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AB" w:rsidRPr="00CF1410" w:rsidRDefault="008D27AB" w:rsidP="008D27AB">
      <w:pPr>
        <w:pStyle w:val="1"/>
        <w:shd w:val="clear" w:color="auto" w:fill="FFFFFF"/>
        <w:spacing w:before="300" w:beforeAutospacing="0" w:after="300" w:afterAutospacing="0" w:line="360" w:lineRule="auto"/>
        <w:ind w:firstLine="709"/>
        <w:contextualSpacing/>
        <w:jc w:val="center"/>
        <w:rPr>
          <w:bCs w:val="0"/>
          <w:kern w:val="0"/>
          <w:sz w:val="28"/>
          <w:szCs w:val="28"/>
        </w:rPr>
      </w:pPr>
      <w:bookmarkStart w:id="0" w:name="_GoBack"/>
      <w:bookmarkEnd w:id="0"/>
      <w:r w:rsidRPr="00CF1410">
        <w:rPr>
          <w:bCs w:val="0"/>
          <w:kern w:val="0"/>
          <w:sz w:val="28"/>
          <w:szCs w:val="28"/>
        </w:rPr>
        <w:t>Конкурс «Старт – Цифровые технологии»</w:t>
      </w:r>
    </w:p>
    <w:p w:rsidR="008D27AB" w:rsidRPr="0031686B" w:rsidRDefault="008D27AB" w:rsidP="008D27AB">
      <w:pPr>
        <w:pStyle w:val="1"/>
        <w:shd w:val="clear" w:color="auto" w:fill="FFFFFF"/>
        <w:spacing w:before="300" w:beforeAutospacing="0" w:after="300" w:afterAutospacing="0" w:line="360" w:lineRule="auto"/>
        <w:ind w:firstLine="709"/>
        <w:contextualSpacing/>
        <w:jc w:val="both"/>
        <w:rPr>
          <w:b w:val="0"/>
          <w:bCs w:val="0"/>
          <w:kern w:val="0"/>
          <w:sz w:val="28"/>
          <w:szCs w:val="28"/>
        </w:rPr>
      </w:pPr>
      <w:r w:rsidRPr="0031686B">
        <w:rPr>
          <w:b w:val="0"/>
          <w:bCs w:val="0"/>
          <w:kern w:val="0"/>
          <w:sz w:val="28"/>
          <w:szCs w:val="28"/>
        </w:rPr>
        <w:t>Представительство в Ростовской области Фонда содействия инновациям объявляет о начале конкурсного отбора по программе «Старт</w:t>
      </w:r>
      <w:r>
        <w:rPr>
          <w:b w:val="0"/>
          <w:bCs w:val="0"/>
          <w:kern w:val="0"/>
          <w:sz w:val="28"/>
          <w:szCs w:val="28"/>
        </w:rPr>
        <w:t>-Цифровые технологии</w:t>
      </w:r>
      <w:r w:rsidRPr="0031686B">
        <w:rPr>
          <w:b w:val="0"/>
          <w:bCs w:val="0"/>
          <w:kern w:val="0"/>
          <w:sz w:val="28"/>
          <w:szCs w:val="28"/>
        </w:rPr>
        <w:t>». При</w:t>
      </w:r>
      <w:r>
        <w:rPr>
          <w:b w:val="0"/>
          <w:bCs w:val="0"/>
          <w:kern w:val="0"/>
          <w:sz w:val="28"/>
          <w:szCs w:val="28"/>
        </w:rPr>
        <w:t>ем заявок по программе идет с 4 сентября</w:t>
      </w:r>
      <w:r w:rsidRPr="0031686B">
        <w:rPr>
          <w:b w:val="0"/>
          <w:bCs w:val="0"/>
          <w:kern w:val="0"/>
          <w:sz w:val="28"/>
          <w:szCs w:val="28"/>
        </w:rPr>
        <w:t xml:space="preserve"> </w:t>
      </w:r>
      <w:r>
        <w:rPr>
          <w:b w:val="0"/>
          <w:bCs w:val="0"/>
          <w:kern w:val="0"/>
          <w:sz w:val="28"/>
          <w:szCs w:val="28"/>
        </w:rPr>
        <w:t>до 20:00 (</w:t>
      </w:r>
      <w:proofErr w:type="spellStart"/>
      <w:r>
        <w:rPr>
          <w:b w:val="0"/>
          <w:bCs w:val="0"/>
          <w:kern w:val="0"/>
          <w:sz w:val="28"/>
          <w:szCs w:val="28"/>
        </w:rPr>
        <w:t>мск</w:t>
      </w:r>
      <w:proofErr w:type="spellEnd"/>
      <w:r>
        <w:rPr>
          <w:b w:val="0"/>
          <w:bCs w:val="0"/>
          <w:kern w:val="0"/>
          <w:sz w:val="28"/>
          <w:szCs w:val="28"/>
        </w:rPr>
        <w:t>) 5 </w:t>
      </w:r>
      <w:r w:rsidRPr="00287271">
        <w:rPr>
          <w:b w:val="0"/>
          <w:bCs w:val="0"/>
          <w:kern w:val="0"/>
          <w:sz w:val="28"/>
          <w:szCs w:val="28"/>
        </w:rPr>
        <w:t>октября 2020 года</w:t>
      </w:r>
      <w:r>
        <w:rPr>
          <w:b w:val="0"/>
          <w:bCs w:val="0"/>
          <w:kern w:val="0"/>
          <w:sz w:val="28"/>
          <w:szCs w:val="28"/>
        </w:rPr>
        <w:t>.</w:t>
      </w:r>
    </w:p>
    <w:p w:rsidR="008D27AB" w:rsidRDefault="008D27AB" w:rsidP="008D27AB">
      <w:pPr>
        <w:pStyle w:val="1"/>
        <w:shd w:val="clear" w:color="auto" w:fill="FFFFFF"/>
        <w:spacing w:before="300" w:beforeAutospacing="0" w:after="300" w:afterAutospacing="0" w:line="36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87271">
        <w:rPr>
          <w:b w:val="0"/>
          <w:bCs w:val="0"/>
          <w:sz w:val="28"/>
          <w:szCs w:val="28"/>
        </w:rPr>
        <w:t>Конкурс «Цифровые технологии» в рамках программы «Старт» (далее - Конкурс) реализуется в рамках мероприятий федерального проекта «Цифровые технологии» национальной программы «Цифровая экономика Российской Федерации» и ориентирован на создание новых и поддержку существующих малых инновационных предприятий, стремящихся разработать и освоить производство нового товара, изделия, технологии или услуги, имеющих значительный потенциал коммерциализации, в целях развития высокотехнологичных областей.</w:t>
      </w:r>
    </w:p>
    <w:p w:rsidR="008D27AB" w:rsidRPr="00287271" w:rsidRDefault="008D27AB" w:rsidP="008D27AB">
      <w:pPr>
        <w:pStyle w:val="1"/>
        <w:shd w:val="clear" w:color="auto" w:fill="FFFFFF"/>
        <w:spacing w:before="300" w:after="300" w:line="36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87271">
        <w:rPr>
          <w:b w:val="0"/>
          <w:bCs w:val="0"/>
          <w:sz w:val="28"/>
          <w:szCs w:val="28"/>
        </w:rPr>
        <w:t>В рамках Конкурса отбираются проекты по направлениям развития следующих высокотехнологичных областей (в соответствии с постановлением Правительства Российской Федерации от 3 мая 2019 года №554):</w:t>
      </w:r>
    </w:p>
    <w:p w:rsidR="008D27AB" w:rsidRPr="00287271" w:rsidRDefault="008D27AB" w:rsidP="008D27AB">
      <w:pPr>
        <w:pStyle w:val="1"/>
        <w:shd w:val="clear" w:color="auto" w:fill="FFFFFF"/>
        <w:spacing w:before="300" w:after="300" w:line="36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87271">
        <w:rPr>
          <w:b w:val="0"/>
          <w:bCs w:val="0"/>
          <w:sz w:val="28"/>
          <w:szCs w:val="28"/>
        </w:rPr>
        <w:t>•</w:t>
      </w:r>
      <w:r w:rsidRPr="00287271">
        <w:rPr>
          <w:b w:val="0"/>
          <w:bCs w:val="0"/>
          <w:sz w:val="28"/>
          <w:szCs w:val="28"/>
        </w:rPr>
        <w:tab/>
        <w:t>искусственный интеллект;</w:t>
      </w:r>
    </w:p>
    <w:p w:rsidR="008D27AB" w:rsidRPr="00287271" w:rsidRDefault="008D27AB" w:rsidP="008D27AB">
      <w:pPr>
        <w:pStyle w:val="1"/>
        <w:shd w:val="clear" w:color="auto" w:fill="FFFFFF"/>
        <w:spacing w:before="300" w:after="300" w:line="36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87271">
        <w:rPr>
          <w:b w:val="0"/>
          <w:bCs w:val="0"/>
          <w:sz w:val="28"/>
          <w:szCs w:val="28"/>
        </w:rPr>
        <w:t>•</w:t>
      </w:r>
      <w:r w:rsidRPr="00287271">
        <w:rPr>
          <w:b w:val="0"/>
          <w:bCs w:val="0"/>
          <w:sz w:val="28"/>
          <w:szCs w:val="28"/>
        </w:rPr>
        <w:tab/>
        <w:t xml:space="preserve">новые коммуникационные интернет-технологии; </w:t>
      </w:r>
    </w:p>
    <w:p w:rsidR="008D27AB" w:rsidRPr="00287271" w:rsidRDefault="008D27AB" w:rsidP="008D27AB">
      <w:pPr>
        <w:pStyle w:val="1"/>
        <w:shd w:val="clear" w:color="auto" w:fill="FFFFFF"/>
        <w:spacing w:before="300" w:after="300" w:line="36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87271">
        <w:rPr>
          <w:b w:val="0"/>
          <w:bCs w:val="0"/>
          <w:sz w:val="28"/>
          <w:szCs w:val="28"/>
        </w:rPr>
        <w:t>•</w:t>
      </w:r>
      <w:r w:rsidRPr="00287271">
        <w:rPr>
          <w:b w:val="0"/>
          <w:bCs w:val="0"/>
          <w:sz w:val="28"/>
          <w:szCs w:val="28"/>
        </w:rPr>
        <w:tab/>
        <w:t>новые производственные технологии;</w:t>
      </w:r>
    </w:p>
    <w:p w:rsidR="008D27AB" w:rsidRPr="00287271" w:rsidRDefault="008D27AB" w:rsidP="008D27AB">
      <w:pPr>
        <w:pStyle w:val="1"/>
        <w:shd w:val="clear" w:color="auto" w:fill="FFFFFF"/>
        <w:spacing w:before="300" w:after="300" w:line="36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87271">
        <w:rPr>
          <w:b w:val="0"/>
          <w:bCs w:val="0"/>
          <w:sz w:val="28"/>
          <w:szCs w:val="28"/>
        </w:rPr>
        <w:t>•</w:t>
      </w:r>
      <w:r w:rsidRPr="00287271">
        <w:rPr>
          <w:b w:val="0"/>
          <w:bCs w:val="0"/>
          <w:sz w:val="28"/>
          <w:szCs w:val="28"/>
        </w:rPr>
        <w:tab/>
        <w:t xml:space="preserve">робототехника и </w:t>
      </w:r>
      <w:proofErr w:type="spellStart"/>
      <w:r w:rsidRPr="00287271">
        <w:rPr>
          <w:b w:val="0"/>
          <w:bCs w:val="0"/>
          <w:sz w:val="28"/>
          <w:szCs w:val="28"/>
        </w:rPr>
        <w:t>сенсорика</w:t>
      </w:r>
      <w:proofErr w:type="spellEnd"/>
      <w:r w:rsidRPr="00287271">
        <w:rPr>
          <w:b w:val="0"/>
          <w:bCs w:val="0"/>
          <w:sz w:val="28"/>
          <w:szCs w:val="28"/>
        </w:rPr>
        <w:t>;</w:t>
      </w:r>
    </w:p>
    <w:p w:rsidR="008D27AB" w:rsidRPr="00287271" w:rsidRDefault="008D27AB" w:rsidP="008D27AB">
      <w:pPr>
        <w:pStyle w:val="1"/>
        <w:shd w:val="clear" w:color="auto" w:fill="FFFFFF"/>
        <w:spacing w:before="300" w:after="300" w:line="36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87271">
        <w:rPr>
          <w:b w:val="0"/>
          <w:bCs w:val="0"/>
          <w:sz w:val="28"/>
          <w:szCs w:val="28"/>
        </w:rPr>
        <w:t>•</w:t>
      </w:r>
      <w:r w:rsidRPr="00287271">
        <w:rPr>
          <w:b w:val="0"/>
          <w:bCs w:val="0"/>
          <w:sz w:val="28"/>
          <w:szCs w:val="28"/>
        </w:rPr>
        <w:tab/>
        <w:t xml:space="preserve">интернет вещей; </w:t>
      </w:r>
    </w:p>
    <w:p w:rsidR="008D27AB" w:rsidRPr="00287271" w:rsidRDefault="008D27AB" w:rsidP="008D27AB">
      <w:pPr>
        <w:pStyle w:val="1"/>
        <w:shd w:val="clear" w:color="auto" w:fill="FFFFFF"/>
        <w:spacing w:before="300" w:after="300" w:line="36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87271">
        <w:rPr>
          <w:b w:val="0"/>
          <w:bCs w:val="0"/>
          <w:sz w:val="28"/>
          <w:szCs w:val="28"/>
        </w:rPr>
        <w:t>•</w:t>
      </w:r>
      <w:r w:rsidRPr="00287271">
        <w:rPr>
          <w:b w:val="0"/>
          <w:bCs w:val="0"/>
          <w:sz w:val="28"/>
          <w:szCs w:val="28"/>
        </w:rPr>
        <w:tab/>
        <w:t>технологии виртуальной и дополненной реальностей;</w:t>
      </w:r>
    </w:p>
    <w:p w:rsidR="008D27AB" w:rsidRDefault="008D27AB" w:rsidP="008D27AB">
      <w:pPr>
        <w:pStyle w:val="1"/>
        <w:shd w:val="clear" w:color="auto" w:fill="FFFFFF"/>
        <w:spacing w:before="300" w:beforeAutospacing="0" w:after="300" w:afterAutospacing="0" w:line="360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287271">
        <w:rPr>
          <w:b w:val="0"/>
          <w:bCs w:val="0"/>
          <w:sz w:val="28"/>
          <w:szCs w:val="28"/>
        </w:rPr>
        <w:t>•</w:t>
      </w:r>
      <w:r w:rsidRPr="00287271">
        <w:rPr>
          <w:b w:val="0"/>
          <w:bCs w:val="0"/>
          <w:sz w:val="28"/>
          <w:szCs w:val="28"/>
        </w:rPr>
        <w:tab/>
        <w:t>технологии распределенных реестров.</w:t>
      </w:r>
    </w:p>
    <w:p w:rsidR="008D27AB" w:rsidRPr="00AA1E87" w:rsidRDefault="008D27AB" w:rsidP="008D27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286">
        <w:rPr>
          <w:rFonts w:ascii="Times New Roman" w:hAnsi="Times New Roman" w:cs="Times New Roman"/>
          <w:sz w:val="28"/>
          <w:szCs w:val="28"/>
        </w:rPr>
        <w:t>В конкурсе могут принимать участие физ</w:t>
      </w:r>
      <w:r>
        <w:rPr>
          <w:rFonts w:ascii="Times New Roman" w:hAnsi="Times New Roman" w:cs="Times New Roman"/>
          <w:sz w:val="28"/>
          <w:szCs w:val="28"/>
        </w:rPr>
        <w:t>ические лица и юридические лица (</w:t>
      </w:r>
      <w:r w:rsidRPr="006E3286">
        <w:rPr>
          <w:rFonts w:ascii="Times New Roman" w:hAnsi="Times New Roman" w:cs="Times New Roman"/>
          <w:sz w:val="28"/>
          <w:szCs w:val="28"/>
        </w:rPr>
        <w:t>субъ</w:t>
      </w:r>
      <w:r>
        <w:rPr>
          <w:rFonts w:ascii="Times New Roman" w:hAnsi="Times New Roman" w:cs="Times New Roman"/>
          <w:sz w:val="28"/>
          <w:szCs w:val="28"/>
        </w:rPr>
        <w:t xml:space="preserve">екты малого предпринимательства, не старше </w:t>
      </w:r>
      <w:r w:rsidRPr="000028DA">
        <w:rPr>
          <w:rFonts w:ascii="Times New Roman" w:hAnsi="Times New Roman" w:cs="Times New Roman"/>
          <w:sz w:val="28"/>
          <w:szCs w:val="28"/>
        </w:rPr>
        <w:t xml:space="preserve">2-х лет </w:t>
      </w:r>
      <w:r>
        <w:rPr>
          <w:rFonts w:ascii="Times New Roman" w:hAnsi="Times New Roman" w:cs="Times New Roman"/>
          <w:sz w:val="28"/>
          <w:szCs w:val="28"/>
        </w:rPr>
        <w:t>и не </w:t>
      </w:r>
      <w:r w:rsidRPr="00AA1E87">
        <w:rPr>
          <w:rFonts w:ascii="Times New Roman" w:hAnsi="Times New Roman" w:cs="Times New Roman"/>
          <w:sz w:val="28"/>
          <w:szCs w:val="28"/>
        </w:rPr>
        <w:t>получавшие финансирование по другим программам Фонда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A1E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E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Грант в размере до 3 млн.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12 </w:t>
      </w:r>
      <w:r w:rsidRPr="00AA1E8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НИОКР</w:t>
      </w:r>
      <w:r w:rsidRPr="00AA1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7AB" w:rsidRPr="00CF1410" w:rsidRDefault="008D27AB" w:rsidP="008D27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410">
        <w:rPr>
          <w:rFonts w:ascii="Times New Roman" w:hAnsi="Times New Roman" w:cs="Times New Roman"/>
          <w:b/>
          <w:sz w:val="28"/>
          <w:szCs w:val="28"/>
        </w:rPr>
        <w:t>Заявки по программе «Старт-ЦТ» принимаются до 20:00 (</w:t>
      </w:r>
      <w:proofErr w:type="spellStart"/>
      <w:r w:rsidRPr="00CF1410">
        <w:rPr>
          <w:rFonts w:ascii="Times New Roman" w:hAnsi="Times New Roman" w:cs="Times New Roman"/>
          <w:b/>
          <w:sz w:val="28"/>
          <w:szCs w:val="28"/>
        </w:rPr>
        <w:t>мск</w:t>
      </w:r>
      <w:proofErr w:type="spellEnd"/>
      <w:r w:rsidRPr="00CF1410">
        <w:rPr>
          <w:rFonts w:ascii="Times New Roman" w:hAnsi="Times New Roman" w:cs="Times New Roman"/>
          <w:b/>
          <w:sz w:val="28"/>
          <w:szCs w:val="28"/>
        </w:rPr>
        <w:t>) 5 октября 2020 года.</w:t>
      </w:r>
    </w:p>
    <w:p w:rsidR="008D27AB" w:rsidRPr="0031686B" w:rsidRDefault="008D27AB" w:rsidP="008D27A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6B">
        <w:rPr>
          <w:rFonts w:ascii="Times New Roman" w:hAnsi="Times New Roman" w:cs="Times New Roman"/>
          <w:sz w:val="28"/>
          <w:szCs w:val="28"/>
        </w:rPr>
        <w:lastRenderedPageBreak/>
        <w:t xml:space="preserve">Подробнее на сайте Фонда </w:t>
      </w:r>
      <w:hyperlink r:id="rId4" w:history="1">
        <w:r w:rsidRPr="005268E1">
          <w:rPr>
            <w:rStyle w:val="a4"/>
            <w:sz w:val="28"/>
            <w:szCs w:val="28"/>
          </w:rPr>
          <w:t>http://fasie.ru/press/fund/start-dataeconomy-2020-2/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7AB" w:rsidRDefault="008D27AB" w:rsidP="008D27A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86B">
        <w:rPr>
          <w:rFonts w:ascii="Times New Roman" w:hAnsi="Times New Roman" w:cs="Times New Roman"/>
          <w:sz w:val="28"/>
          <w:szCs w:val="28"/>
        </w:rPr>
        <w:t>Получить консультацию по возникшим вопросам Вы можете в Представительстве Фонда в Ростовской области (АНО «Агентство инноваций Ростовской области»)</w:t>
      </w:r>
      <w:r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Pr="0031686B">
        <w:rPr>
          <w:rFonts w:ascii="Times New Roman" w:hAnsi="Times New Roman" w:cs="Times New Roman"/>
          <w:sz w:val="28"/>
          <w:szCs w:val="28"/>
        </w:rPr>
        <w:t xml:space="preserve"> +7 (961) 293-46-95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31686B">
        <w:rPr>
          <w:rFonts w:ascii="Times New Roman" w:hAnsi="Times New Roman" w:cs="Times New Roman"/>
          <w:sz w:val="28"/>
          <w:szCs w:val="28"/>
        </w:rPr>
        <w:t xml:space="preserve">электронной почте </w:t>
      </w:r>
      <w:hyperlink r:id="rId5" w:history="1">
        <w:r w:rsidRPr="0031686B">
          <w:rPr>
            <w:rStyle w:val="a4"/>
            <w:sz w:val="28"/>
            <w:szCs w:val="28"/>
            <w:lang w:val="en-US"/>
          </w:rPr>
          <w:t>rostov</w:t>
        </w:r>
        <w:r w:rsidRPr="0031686B">
          <w:rPr>
            <w:rStyle w:val="a4"/>
            <w:sz w:val="28"/>
            <w:szCs w:val="28"/>
          </w:rPr>
          <w:t>@</w:t>
        </w:r>
        <w:r w:rsidRPr="0031686B">
          <w:rPr>
            <w:rStyle w:val="a4"/>
            <w:sz w:val="28"/>
            <w:szCs w:val="28"/>
            <w:lang w:val="en-US"/>
          </w:rPr>
          <w:t>fasie</w:t>
        </w:r>
        <w:r w:rsidRPr="0031686B">
          <w:rPr>
            <w:rStyle w:val="a4"/>
            <w:sz w:val="28"/>
            <w:szCs w:val="28"/>
          </w:rPr>
          <w:t>.</w:t>
        </w:r>
        <w:proofErr w:type="spellStart"/>
        <w:r w:rsidRPr="0031686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D27AB" w:rsidRDefault="008D27AB" w:rsidP="008D27AB">
      <w:pPr>
        <w:jc w:val="both"/>
      </w:pPr>
    </w:p>
    <w:sectPr w:rsidR="008D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AB"/>
    <w:rsid w:val="001C4D44"/>
    <w:rsid w:val="008D27AB"/>
    <w:rsid w:val="00E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F4FCC-56B7-4A25-A9E3-6A73EE21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7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D2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D27AB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D27AB"/>
    <w:rPr>
      <w:color w:val="0563C1" w:themeColor="hyperlink"/>
      <w:u w:val="single"/>
    </w:rPr>
  </w:style>
  <w:style w:type="paragraph" w:styleId="a5">
    <w:name w:val="No Spacing"/>
    <w:uiPriority w:val="1"/>
    <w:qFormat/>
    <w:rsid w:val="008D27AB"/>
    <w:pPr>
      <w:spacing w:after="0" w:line="240" w:lineRule="auto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tov@fasie.ru" TargetMode="External"/><Relationship Id="rId4" Type="http://schemas.openxmlformats.org/officeDocument/2006/relationships/hyperlink" Target="http://fasie.ru/press/fund/start-dataeconomy-2020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Костюков Александр Владимирович</dc:creator>
  <cp:keywords/>
  <dc:description/>
  <cp:lastModifiedBy>Костюков Александр Владимирович</cp:lastModifiedBy>
  <cp:revision>2</cp:revision>
  <dcterms:created xsi:type="dcterms:W3CDTF">2020-09-16T09:15:00Z</dcterms:created>
  <dcterms:modified xsi:type="dcterms:W3CDTF">2020-09-16T09:26:00Z</dcterms:modified>
</cp:coreProperties>
</file>