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58" w:rsidRDefault="007D40E7" w:rsidP="00EF12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40E7">
        <w:rPr>
          <w:rFonts w:ascii="Times New Roman" w:hAnsi="Times New Roman" w:cs="Times New Roman"/>
          <w:i/>
          <w:iCs/>
          <w:sz w:val="28"/>
          <w:szCs w:val="28"/>
        </w:rPr>
        <w:t>Теоретическая механика</w:t>
      </w:r>
      <w:r w:rsidRPr="007D40E7">
        <w:rPr>
          <w:rFonts w:ascii="Times New Roman" w:hAnsi="Times New Roman" w:cs="Times New Roman"/>
          <w:sz w:val="28"/>
          <w:szCs w:val="28"/>
        </w:rPr>
        <w:t xml:space="preserve"> – наука об общих законах механических взаимодействий между материальными телами, а также об общих законах движения тел по отношению друг к другу.</w:t>
      </w:r>
    </w:p>
    <w:p w:rsidR="007D40E7" w:rsidRDefault="007D40E7" w:rsidP="00EF12F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40E7">
        <w:rPr>
          <w:rFonts w:ascii="Times New Roman" w:hAnsi="Times New Roman" w:cs="Times New Roman"/>
          <w:sz w:val="28"/>
          <w:szCs w:val="28"/>
        </w:rPr>
        <w:t>Механическое взаимодействие между материальными телами является простейшим и одновременно самым распространенным видом взаимодействия между физическими объектами. Механическое движение, будучи самым простым видом движения, является фундаментальным свойством материи.</w:t>
      </w:r>
    </w:p>
    <w:p w:rsidR="00C22FE4" w:rsidRPr="00BA6A94" w:rsidRDefault="00C22FE4" w:rsidP="00C22FE4">
      <w:pPr>
        <w:spacing w:line="321" w:lineRule="exact"/>
        <w:ind w:right="489" w:firstLine="709"/>
        <w:rPr>
          <w:rFonts w:ascii="Times New Roman" w:hAnsi="Times New Roman" w:cs="Times New Roman"/>
          <w:color w:val="010302"/>
        </w:rPr>
      </w:pPr>
      <w:r w:rsidRPr="00C22FE4">
        <w:rPr>
          <w:rFonts w:ascii="Times New Roman,Bold" w:hAnsi="Times New Roman,Bold" w:cs="Times New Roman,Bold"/>
          <w:bCs/>
          <w:i/>
          <w:color w:val="000000"/>
          <w:sz w:val="28"/>
          <w:szCs w:val="28"/>
        </w:rPr>
        <w:t>Те</w:t>
      </w:r>
      <w:r w:rsidRPr="00C22FE4">
        <w:rPr>
          <w:rFonts w:ascii="Times New Roman,Bold" w:hAnsi="Times New Roman,Bold" w:cs="Times New Roman,Bold"/>
          <w:bCs/>
          <w:i/>
          <w:color w:val="000000"/>
          <w:spacing w:val="-4"/>
          <w:sz w:val="28"/>
          <w:szCs w:val="28"/>
        </w:rPr>
        <w:t>о</w:t>
      </w:r>
      <w:r w:rsidRPr="00C22FE4">
        <w:rPr>
          <w:rFonts w:ascii="Times New Roman,Bold" w:hAnsi="Times New Roman,Bold" w:cs="Times New Roman,Bold"/>
          <w:bCs/>
          <w:i/>
          <w:color w:val="000000"/>
          <w:sz w:val="28"/>
          <w:szCs w:val="28"/>
        </w:rPr>
        <w:t>ретическая</w:t>
      </w:r>
      <w:r w:rsidRPr="00C22FE4">
        <w:rPr>
          <w:rFonts w:ascii="Times New Roman,Bold" w:hAnsi="Times New Roman,Bold" w:cs="Times New Roman,Bold"/>
          <w:bCs/>
          <w:i/>
          <w:color w:val="000000"/>
          <w:spacing w:val="30"/>
          <w:sz w:val="28"/>
          <w:szCs w:val="28"/>
        </w:rPr>
        <w:t xml:space="preserve"> </w:t>
      </w:r>
      <w:r w:rsidRPr="00C22FE4">
        <w:rPr>
          <w:rFonts w:ascii="Times New Roman,Bold" w:hAnsi="Times New Roman,Bold" w:cs="Times New Roman,Bold"/>
          <w:bCs/>
          <w:i/>
          <w:color w:val="000000"/>
          <w:sz w:val="28"/>
          <w:szCs w:val="28"/>
        </w:rPr>
        <w:t>ме</w:t>
      </w:r>
      <w:r w:rsidRPr="00C22FE4">
        <w:rPr>
          <w:rFonts w:ascii="Times New Roman,Bold" w:hAnsi="Times New Roman,Bold" w:cs="Times New Roman,Bold"/>
          <w:bCs/>
          <w:i/>
          <w:color w:val="000000"/>
          <w:spacing w:val="-4"/>
          <w:sz w:val="28"/>
          <w:szCs w:val="28"/>
        </w:rPr>
        <w:t>х</w:t>
      </w:r>
      <w:r w:rsidRPr="00C22FE4">
        <w:rPr>
          <w:rFonts w:ascii="Times New Roman,Bold" w:hAnsi="Times New Roman,Bold" w:cs="Times New Roman,Bold"/>
          <w:bCs/>
          <w:i/>
          <w:color w:val="000000"/>
          <w:sz w:val="28"/>
          <w:szCs w:val="28"/>
        </w:rPr>
        <w:t>аника</w:t>
      </w:r>
      <w:r w:rsidRPr="00BA6A9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6A9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BA6A9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Pr="00BA6A9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аники,</w:t>
      </w:r>
      <w:r w:rsidRPr="00BA6A9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Pr="00BA6A9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Pr="00BA6A9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A6A94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BA6A9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6A9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аниче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ском движении и ме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аническом взаимодействии материальны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тел.</w:t>
      </w:r>
    </w:p>
    <w:p w:rsidR="00C22FE4" w:rsidRPr="00BA6A94" w:rsidRDefault="00C22FE4" w:rsidP="00C22FE4">
      <w:pPr>
        <w:spacing w:line="321" w:lineRule="exact"/>
        <w:ind w:right="489" w:firstLine="709"/>
        <w:rPr>
          <w:rFonts w:ascii="Times New Roman" w:hAnsi="Times New Roman" w:cs="Times New Roman"/>
          <w:color w:val="010302"/>
        </w:rPr>
      </w:pPr>
      <w:r w:rsidRPr="00C22FE4">
        <w:rPr>
          <w:rFonts w:ascii="Times New Roman,Bold" w:hAnsi="Times New Roman,Bold" w:cs="Times New Roman,Bold"/>
          <w:bCs/>
          <w:i/>
          <w:color w:val="000000"/>
          <w:sz w:val="28"/>
          <w:szCs w:val="28"/>
        </w:rPr>
        <w:t>Ме</w:t>
      </w:r>
      <w:r w:rsidRPr="00C22FE4">
        <w:rPr>
          <w:rFonts w:ascii="Times New Roman,Bold" w:hAnsi="Times New Roman,Bold" w:cs="Times New Roman,Bold"/>
          <w:bCs/>
          <w:i/>
          <w:color w:val="000000"/>
          <w:spacing w:val="-4"/>
          <w:sz w:val="28"/>
          <w:szCs w:val="28"/>
        </w:rPr>
        <w:t>х</w:t>
      </w:r>
      <w:r w:rsidRPr="00C22FE4">
        <w:rPr>
          <w:rFonts w:ascii="Times New Roman,Bold" w:hAnsi="Times New Roman,Bold" w:cs="Times New Roman,Bold"/>
          <w:bCs/>
          <w:i/>
          <w:color w:val="000000"/>
          <w:sz w:val="28"/>
          <w:szCs w:val="28"/>
        </w:rPr>
        <w:t>аническ</w:t>
      </w:r>
      <w:r w:rsidRPr="00C22FE4">
        <w:rPr>
          <w:rFonts w:ascii="Times New Roman,Bold" w:hAnsi="Times New Roman,Bold" w:cs="Times New Roman,Bold"/>
          <w:bCs/>
          <w:i/>
          <w:color w:val="000000"/>
          <w:spacing w:val="-4"/>
          <w:sz w:val="28"/>
          <w:szCs w:val="28"/>
        </w:rPr>
        <w:t>о</w:t>
      </w:r>
      <w:r w:rsidRPr="00C22FE4">
        <w:rPr>
          <w:rFonts w:ascii="Times New Roman,Bold" w:hAnsi="Times New Roman,Bold" w:cs="Times New Roman,Bold"/>
          <w:bCs/>
          <w:i/>
          <w:color w:val="000000"/>
          <w:sz w:val="28"/>
          <w:szCs w:val="28"/>
        </w:rPr>
        <w:t>е</w:t>
      </w:r>
      <w:r w:rsidRPr="00C22FE4">
        <w:rPr>
          <w:rFonts w:ascii="Times New Roman,Bold" w:hAnsi="Times New Roman,Bold" w:cs="Times New Roman,Bold"/>
          <w:bCs/>
          <w:i/>
          <w:color w:val="000000"/>
          <w:spacing w:val="21"/>
          <w:sz w:val="28"/>
          <w:szCs w:val="28"/>
        </w:rPr>
        <w:t xml:space="preserve"> </w:t>
      </w:r>
      <w:r w:rsidRPr="00C22FE4">
        <w:rPr>
          <w:rFonts w:ascii="Times New Roman,Bold" w:hAnsi="Times New Roman,Bold" w:cs="Times New Roman,Bold"/>
          <w:bCs/>
          <w:i/>
          <w:color w:val="000000"/>
          <w:sz w:val="28"/>
          <w:szCs w:val="28"/>
        </w:rPr>
        <w:t>движение</w:t>
      </w:r>
      <w:r w:rsidRPr="00BA6A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6A94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</w:t>
      </w:r>
      <w:r w:rsidRPr="00BA6A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перемещение материал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ных тел в</w:t>
      </w:r>
      <w:r w:rsidRPr="00BA6A9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пространст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ве с течением времени относительно друг др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га.</w:t>
      </w:r>
    </w:p>
    <w:p w:rsidR="00C22FE4" w:rsidRDefault="00C22FE4" w:rsidP="00C22FE4">
      <w:pPr>
        <w:spacing w:after="0" w:line="321" w:lineRule="exact"/>
        <w:ind w:right="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2FE4">
        <w:rPr>
          <w:rFonts w:ascii="Times New Roman,Bold" w:hAnsi="Times New Roman,Bold" w:cs="Times New Roman,Bold"/>
          <w:bCs/>
          <w:i/>
          <w:color w:val="000000"/>
          <w:sz w:val="28"/>
          <w:szCs w:val="28"/>
        </w:rPr>
        <w:t>Ме</w:t>
      </w:r>
      <w:r w:rsidRPr="00C22FE4">
        <w:rPr>
          <w:rFonts w:ascii="Times New Roman,Bold" w:hAnsi="Times New Roman,Bold" w:cs="Times New Roman,Bold"/>
          <w:bCs/>
          <w:i/>
          <w:color w:val="000000"/>
          <w:spacing w:val="-4"/>
          <w:sz w:val="28"/>
          <w:szCs w:val="28"/>
        </w:rPr>
        <w:t>х</w:t>
      </w:r>
      <w:r w:rsidRPr="00C22FE4">
        <w:rPr>
          <w:rFonts w:ascii="Times New Roman,Bold" w:hAnsi="Times New Roman,Bold" w:cs="Times New Roman,Bold"/>
          <w:bCs/>
          <w:i/>
          <w:color w:val="000000"/>
          <w:sz w:val="28"/>
          <w:szCs w:val="28"/>
        </w:rPr>
        <w:t>анич</w:t>
      </w:r>
      <w:r w:rsidRPr="00C22FE4">
        <w:rPr>
          <w:rFonts w:ascii="Times New Roman,Bold" w:hAnsi="Times New Roman,Bold" w:cs="Times New Roman,Bold"/>
          <w:bCs/>
          <w:i/>
          <w:color w:val="000000"/>
          <w:spacing w:val="-3"/>
          <w:sz w:val="28"/>
          <w:szCs w:val="28"/>
        </w:rPr>
        <w:t>е</w:t>
      </w:r>
      <w:r w:rsidRPr="00C22FE4">
        <w:rPr>
          <w:rFonts w:ascii="Times New Roman,Bold" w:hAnsi="Times New Roman,Bold" w:cs="Times New Roman,Bold"/>
          <w:bCs/>
          <w:i/>
          <w:color w:val="000000"/>
          <w:sz w:val="28"/>
          <w:szCs w:val="28"/>
        </w:rPr>
        <w:t>ск</w:t>
      </w:r>
      <w:r w:rsidRPr="00C22FE4">
        <w:rPr>
          <w:rFonts w:ascii="Times New Roman,Bold" w:hAnsi="Times New Roman,Bold" w:cs="Times New Roman,Bold"/>
          <w:bCs/>
          <w:i/>
          <w:color w:val="000000"/>
          <w:spacing w:val="-4"/>
          <w:sz w:val="28"/>
          <w:szCs w:val="28"/>
        </w:rPr>
        <w:t>о</w:t>
      </w:r>
      <w:r w:rsidRPr="00C22FE4">
        <w:rPr>
          <w:rFonts w:ascii="Times New Roman,Bold" w:hAnsi="Times New Roman,Bold" w:cs="Times New Roman,Bold"/>
          <w:bCs/>
          <w:i/>
          <w:color w:val="000000"/>
          <w:sz w:val="28"/>
          <w:szCs w:val="28"/>
        </w:rPr>
        <w:t>е</w:t>
      </w:r>
      <w:r w:rsidRPr="00C22FE4">
        <w:rPr>
          <w:rFonts w:ascii="Times New Roman,Bold" w:hAnsi="Times New Roman,Bold" w:cs="Times New Roman,Bold"/>
          <w:bCs/>
          <w:i/>
          <w:color w:val="000000"/>
          <w:spacing w:val="21"/>
          <w:sz w:val="28"/>
          <w:szCs w:val="28"/>
        </w:rPr>
        <w:t xml:space="preserve"> </w:t>
      </w:r>
      <w:r w:rsidRPr="00C22FE4">
        <w:rPr>
          <w:rFonts w:ascii="Times New Roman,Bold" w:hAnsi="Times New Roman,Bold" w:cs="Times New Roman,Bold"/>
          <w:bCs/>
          <w:i/>
          <w:color w:val="000000"/>
          <w:sz w:val="28"/>
          <w:szCs w:val="28"/>
        </w:rPr>
        <w:t>взаим</w:t>
      </w:r>
      <w:r w:rsidRPr="00C22FE4">
        <w:rPr>
          <w:rFonts w:ascii="Times New Roman,Bold" w:hAnsi="Times New Roman,Bold" w:cs="Times New Roman,Bold"/>
          <w:bCs/>
          <w:i/>
          <w:color w:val="000000"/>
          <w:spacing w:val="-4"/>
          <w:sz w:val="28"/>
          <w:szCs w:val="28"/>
        </w:rPr>
        <w:t>о</w:t>
      </w:r>
      <w:r w:rsidRPr="00C22FE4">
        <w:rPr>
          <w:rFonts w:ascii="Times New Roman,Bold" w:hAnsi="Times New Roman,Bold" w:cs="Times New Roman,Bold"/>
          <w:bCs/>
          <w:i/>
          <w:color w:val="000000"/>
          <w:sz w:val="28"/>
          <w:szCs w:val="28"/>
        </w:rPr>
        <w:t>дейс</w:t>
      </w:r>
      <w:r w:rsidRPr="00C22FE4">
        <w:rPr>
          <w:rFonts w:ascii="Times New Roman,Bold" w:hAnsi="Times New Roman,Bold" w:cs="Times New Roman,Bold"/>
          <w:bCs/>
          <w:i/>
          <w:color w:val="000000"/>
          <w:spacing w:val="-2"/>
          <w:sz w:val="28"/>
          <w:szCs w:val="28"/>
        </w:rPr>
        <w:t>т</w:t>
      </w:r>
      <w:r w:rsidRPr="00C22FE4">
        <w:rPr>
          <w:rFonts w:ascii="Times New Roman,Bold" w:hAnsi="Times New Roman,Bold" w:cs="Times New Roman,Bold"/>
          <w:bCs/>
          <w:i/>
          <w:color w:val="000000"/>
          <w:sz w:val="28"/>
          <w:szCs w:val="28"/>
        </w:rPr>
        <w:t>вие</w:t>
      </w:r>
      <w:r w:rsidRPr="00BA6A9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6A9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BA6A94"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6A9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BA6A9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взаи</w:t>
      </w:r>
      <w:r w:rsidRPr="00BA6A94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6A94">
        <w:rPr>
          <w:rFonts w:ascii="Times New Roman" w:hAnsi="Times New Roman" w:cs="Times New Roman"/>
          <w:color w:val="000000"/>
          <w:spacing w:val="-5"/>
          <w:sz w:val="28"/>
          <w:szCs w:val="28"/>
        </w:rPr>
        <w:t>й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стви</w:t>
      </w:r>
      <w:r w:rsidRPr="00BA6A9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A6A9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A6A94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6A9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кото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BA6A9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A6A9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BA6A94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еняю</w:t>
      </w:r>
      <w:r w:rsidRPr="00BA6A94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BA6A94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араю</w:t>
      </w:r>
      <w:r w:rsidRPr="00BA6A94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A6A94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A6A94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енит</w:t>
      </w:r>
      <w:r w:rsidRPr="00BA6A94">
        <w:rPr>
          <w:rFonts w:ascii="Times New Roman" w:hAnsi="Times New Roman" w:cs="Times New Roman"/>
          <w:color w:val="000000"/>
          <w:spacing w:val="-6"/>
          <w:sz w:val="28"/>
          <w:szCs w:val="28"/>
        </w:rPr>
        <w:t>ь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ара</w:t>
      </w:r>
      <w:r w:rsidRPr="00BA6A94"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анич</w:t>
      </w:r>
      <w:r w:rsidRPr="00BA6A9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ск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движ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BA6A94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BA6A9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C22FE4" w:rsidRPr="00BA6A94" w:rsidRDefault="00C22FE4" w:rsidP="00C22FE4">
      <w:pPr>
        <w:spacing w:line="308" w:lineRule="exact"/>
        <w:ind w:firstLine="709"/>
        <w:rPr>
          <w:rFonts w:ascii="Times New Roman" w:hAnsi="Times New Roman" w:cs="Times New Roman"/>
          <w:color w:val="010302"/>
        </w:rPr>
      </w:pPr>
      <w:r w:rsidRPr="00BA6A94">
        <w:rPr>
          <w:rFonts w:ascii="Times New Roman" w:hAnsi="Times New Roman" w:cs="Times New Roman"/>
          <w:color w:val="000000"/>
          <w:sz w:val="28"/>
          <w:szCs w:val="28"/>
        </w:rPr>
        <w:t>Движение</w:t>
      </w:r>
      <w:r w:rsidRPr="00BA6A9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материального</w:t>
      </w:r>
      <w:r w:rsidRPr="00BA6A9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тела</w:t>
      </w:r>
      <w:r w:rsidRPr="00BA6A9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(объекта)</w:t>
      </w:r>
      <w:r w:rsidRPr="00BA6A9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всегда</w:t>
      </w:r>
      <w:r w:rsidRPr="00BA6A9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след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BA6A9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рассматриват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BA6A9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носител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BA6A9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какого-либо</w:t>
      </w:r>
      <w:r w:rsidRPr="00BA6A9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тела</w:t>
      </w:r>
      <w:r w:rsidRPr="00BA6A9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отсчета,</w:t>
      </w:r>
      <w:r w:rsidRPr="00BA6A9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Pr="00BA6A9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Pr="00BA6A9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движение</w:t>
      </w:r>
      <w:r w:rsidRPr="00BA6A9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BA6A9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относительным.  За тело отсчета принимают систему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декартовую, от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носител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 которой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рассматривается д</w:t>
      </w:r>
      <w:r>
        <w:rPr>
          <w:rFonts w:ascii="Times New Roman" w:hAnsi="Times New Roman" w:cs="Times New Roman"/>
          <w:color w:val="000000"/>
          <w:sz w:val="28"/>
          <w:szCs w:val="28"/>
        </w:rPr>
        <w:t>вижение материального объекта.</w:t>
      </w:r>
    </w:p>
    <w:p w:rsidR="00C22FE4" w:rsidRPr="00BA6A94" w:rsidRDefault="00C22FE4" w:rsidP="00C22FE4">
      <w:pPr>
        <w:spacing w:line="321" w:lineRule="exact"/>
        <w:ind w:right="489" w:firstLine="709"/>
        <w:jc w:val="both"/>
        <w:rPr>
          <w:rFonts w:ascii="Times New Roman" w:hAnsi="Times New Roman" w:cs="Times New Roman"/>
          <w:color w:val="010302"/>
        </w:rPr>
      </w:pP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езависимост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времени от движения означает, что во все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система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отсче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та,</w:t>
      </w:r>
      <w:r w:rsidRPr="00BA6A9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произвол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BA6A9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движ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щи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BA6A9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BA6A9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Pr="00BA6A9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га,</w:t>
      </w:r>
      <w:r w:rsidRPr="00BA6A9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Pr="00BA6A9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 w:rsidRPr="00BA6A9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6A9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BA6A9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же,</w:t>
      </w:r>
      <w:r w:rsidRPr="00BA6A9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за начало отсчета выбрано общее для ни</w:t>
      </w:r>
      <w:r w:rsidRPr="00BA6A94">
        <w:rPr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событие.  </w:t>
      </w:r>
    </w:p>
    <w:p w:rsidR="00C22FE4" w:rsidRPr="00BA6A94" w:rsidRDefault="00C22FE4" w:rsidP="00C22FE4">
      <w:pPr>
        <w:spacing w:line="321" w:lineRule="exact"/>
        <w:ind w:right="489" w:firstLine="709"/>
        <w:jc w:val="both"/>
        <w:rPr>
          <w:rFonts w:ascii="Times New Roman" w:hAnsi="Times New Roman" w:cs="Times New Roman"/>
          <w:color w:val="010302"/>
        </w:rPr>
      </w:pP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еоретическая</w:t>
      </w:r>
      <w:r w:rsidRPr="00BA6A94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аника,</w:t>
      </w:r>
      <w:r w:rsidRPr="00BA6A94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BA6A94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6A94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любая</w:t>
      </w:r>
      <w:r w:rsidRPr="00BA6A94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гая</w:t>
      </w:r>
      <w:r w:rsidRPr="00BA6A94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ка,</w:t>
      </w:r>
      <w:r w:rsidRPr="00BA6A94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имеющая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опытное</w:t>
      </w:r>
      <w:r w:rsidRPr="00BA6A9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проис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ождение,</w:t>
      </w:r>
      <w:r w:rsidRPr="00BA6A9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содержи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BA6A9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небольшое</w:t>
      </w:r>
      <w:r w:rsidRPr="00BA6A9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число</w:t>
      </w:r>
      <w:r w:rsidRPr="00BA6A9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аксиом</w:t>
      </w:r>
      <w:r w:rsidRPr="00BA6A9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и/или</w:t>
      </w:r>
      <w:r w:rsidRPr="00BA6A9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законов.  Основываяс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BA6A9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A6A9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BA6A94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Pr="00BA6A9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построения</w:t>
      </w:r>
      <w:r w:rsidRPr="00BA6A9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моделей</w:t>
      </w:r>
      <w:r w:rsidRPr="00BA6A9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6A9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ководств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яс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BA6A9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конами логики, получают следствия в</w:t>
      </w:r>
      <w:r w:rsidRPr="00BA6A9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виде теорем и 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равнений для материал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в 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добной для практического применения в на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ке и те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нике фор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D40E7" w:rsidRPr="007D40E7" w:rsidRDefault="007D40E7" w:rsidP="00C22F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Теоретическая механика, </w:t>
      </w:r>
      <w:r w:rsidR="007A59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изучаемая</w:t>
      </w:r>
      <w:r w:rsidRPr="007D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техническом вузе, содержит три раздела: </w:t>
      </w:r>
      <w:hyperlink r:id="rId5" w:history="1">
        <w:r w:rsidRPr="007D40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кинематику</w:t>
        </w:r>
      </w:hyperlink>
      <w:r w:rsidRPr="007D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7D40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статику</w:t>
        </w:r>
      </w:hyperlink>
      <w:r w:rsidRPr="007D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7D40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динамику</w:t>
        </w:r>
      </w:hyperlink>
      <w:r w:rsidRPr="007D40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0E7" w:rsidRPr="007D40E7" w:rsidRDefault="007D40E7" w:rsidP="00623C6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Кинематика</w:t>
      </w:r>
      <w:r w:rsidRPr="007D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623C6C" w:rsidRPr="00BA6A9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теоретической</w:t>
      </w:r>
      <w:r w:rsidR="00623C6C" w:rsidRPr="00BA6A9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="00623C6C"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аники,</w:t>
      </w:r>
      <w:r w:rsidR="00623C6C" w:rsidRPr="00BA6A9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23C6C" w:rsidRPr="00BA6A9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623C6C" w:rsidRPr="00BA6A9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23C6C">
        <w:rPr>
          <w:rFonts w:ascii="Times New Roman" w:hAnsi="Times New Roman" w:cs="Times New Roman"/>
          <w:color w:val="000000"/>
          <w:sz w:val="28"/>
          <w:szCs w:val="28"/>
        </w:rPr>
        <w:t xml:space="preserve">изучается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="00623C6C"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аническое движение материал</w:t>
      </w:r>
      <w:r w:rsidR="00623C6C"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="00623C6C"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="00623C6C" w:rsidRPr="00BA6A9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тел без </w:t>
      </w:r>
      <w:r w:rsidR="00623C6C"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чета</w:t>
      </w:r>
      <w:r w:rsidR="00623C6C" w:rsidRPr="00BA6A9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23C6C"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ме</w:t>
      </w:r>
      <w:r w:rsidR="00623C6C"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="00623C6C">
        <w:rPr>
          <w:rFonts w:ascii="Times New Roman" w:hAnsi="Times New Roman" w:cs="Times New Roman"/>
          <w:color w:val="000000"/>
          <w:sz w:val="28"/>
          <w:szCs w:val="28"/>
        </w:rPr>
        <w:t>анического взаимо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623C6C" w:rsidRPr="00BA6A9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23C6C" w:rsidRPr="00BA6A9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определяются</w:t>
      </w:r>
      <w:r w:rsidR="00623C6C" w:rsidRPr="00BA6A9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кинематические</w:t>
      </w:r>
      <w:r w:rsidR="00623C6C" w:rsidRPr="00BA6A9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арактеристики</w:t>
      </w:r>
      <w:r w:rsidR="00623C6C" w:rsidRPr="00BA6A9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623C6C"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="00623C6C" w:rsidRPr="00BA6A9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точек</w:t>
      </w:r>
      <w:r w:rsidR="00623C6C" w:rsidRPr="00BA6A9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623C6C"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="00623C6C" w:rsidRPr="00BA6A9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тел.</w:t>
      </w:r>
      <w:r w:rsidR="00623C6C">
        <w:rPr>
          <w:rFonts w:ascii="Times New Roman" w:hAnsi="Times New Roman" w:cs="Times New Roman"/>
          <w:color w:val="000000"/>
          <w:sz w:val="28"/>
          <w:szCs w:val="28"/>
        </w:rPr>
        <w:t xml:space="preserve"> В кинематике</w:t>
      </w:r>
      <w:r w:rsidRPr="007D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изучаются зависимости между величинами, характеризующими состояние движения систем, но не рассматриваются причины, вызывающие изменение состояния движения.</w:t>
      </w:r>
    </w:p>
    <w:p w:rsidR="007D40E7" w:rsidRPr="007D40E7" w:rsidRDefault="007D40E7" w:rsidP="00623C6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Статика</w:t>
      </w:r>
      <w:r w:rsidRPr="007D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623C6C" w:rsidRPr="00BA6A9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623C6C" w:rsidRPr="00BA6A9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теоретической</w:t>
      </w:r>
      <w:r w:rsidR="00623C6C" w:rsidRPr="00BA6A9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="00623C6C"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аники,</w:t>
      </w:r>
      <w:r w:rsidR="00623C6C" w:rsidRPr="00BA6A9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23C6C" w:rsidRPr="00BA6A9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623C6C" w:rsidRPr="00BA6A9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изучают</w:t>
      </w:r>
      <w:r w:rsidR="00623C6C" w:rsidRPr="00BA6A9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23C6C">
        <w:rPr>
          <w:rFonts w:ascii="Times New Roman" w:hAnsi="Times New Roman" w:cs="Times New Roman"/>
          <w:color w:val="000000"/>
          <w:sz w:val="28"/>
          <w:szCs w:val="28"/>
        </w:rPr>
        <w:t>ус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ловия</w:t>
      </w:r>
      <w:r w:rsidR="00623C6C" w:rsidRPr="00BA6A94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равновесия</w:t>
      </w:r>
      <w:r w:rsidR="00623C6C" w:rsidRPr="00BA6A94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623C6C" w:rsidRPr="00BA6A94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сил,</w:t>
      </w:r>
      <w:r w:rsidR="00623C6C" w:rsidRPr="00BA6A94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приложенны</w:t>
      </w:r>
      <w:r w:rsidR="00623C6C"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="00623C6C" w:rsidRPr="00BA6A94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23C6C" w:rsidRPr="00BA6A94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абсолютно</w:t>
      </w:r>
      <w:r w:rsidR="00623C6C" w:rsidRPr="00BA6A94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твердом</w:t>
      </w:r>
      <w:r w:rsidR="00623C6C"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623C6C" w:rsidRPr="00BA6A94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="00623C6C"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23C6C" w:rsidRPr="00BA6A94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23C6C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также приведение сложной системы сил к простейшем</w:t>
      </w:r>
      <w:r w:rsidR="00623C6C"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вид</w:t>
      </w:r>
      <w:r w:rsidR="00623C6C"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623C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40E7" w:rsidRPr="00623C6C" w:rsidRDefault="007D40E7" w:rsidP="00623C6C">
      <w:pPr>
        <w:spacing w:line="321" w:lineRule="exact"/>
        <w:ind w:left="426" w:right="491"/>
        <w:jc w:val="both"/>
        <w:rPr>
          <w:rFonts w:ascii="Times New Roman" w:hAnsi="Times New Roman" w:cs="Times New Roman"/>
          <w:color w:val="010302"/>
        </w:rPr>
      </w:pPr>
      <w:r w:rsidRPr="007D4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Динамика</w:t>
      </w:r>
      <w:r w:rsidRPr="007D4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23C6C" w:rsidRPr="00623C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623C6C" w:rsidRPr="00BA6A94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теоретической</w:t>
      </w:r>
      <w:r w:rsidR="00623C6C" w:rsidRPr="00BA6A9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="00623C6C"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аники,</w:t>
      </w:r>
      <w:r w:rsidR="00623C6C" w:rsidRPr="00BA6A94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23C6C" w:rsidRPr="00BA6A9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623C6C" w:rsidRPr="00BA6A94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623C6C"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623C6C">
        <w:rPr>
          <w:rFonts w:ascii="Times New Roman" w:hAnsi="Times New Roman" w:cs="Times New Roman"/>
          <w:color w:val="000000"/>
          <w:sz w:val="28"/>
          <w:szCs w:val="28"/>
        </w:rPr>
        <w:t xml:space="preserve">чаются 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взаимосвяз</w:t>
      </w:r>
      <w:r w:rsidR="00623C6C"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ме</w:t>
      </w:r>
      <w:r w:rsidR="00623C6C"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анического движения материальны</w:t>
      </w:r>
      <w:r w:rsidR="00623C6C"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тел и ме</w:t>
      </w:r>
      <w:r w:rsidR="00623C6C"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="00623C6C">
        <w:rPr>
          <w:rFonts w:ascii="Times New Roman" w:hAnsi="Times New Roman" w:cs="Times New Roman"/>
          <w:color w:val="000000"/>
          <w:sz w:val="28"/>
          <w:szCs w:val="28"/>
        </w:rPr>
        <w:t>анического взаи</w:t>
      </w:r>
      <w:r w:rsidR="00623C6C" w:rsidRPr="00BA6A94">
        <w:rPr>
          <w:rFonts w:ascii="Times New Roman" w:hAnsi="Times New Roman" w:cs="Times New Roman"/>
          <w:color w:val="000000"/>
          <w:sz w:val="28"/>
          <w:szCs w:val="28"/>
        </w:rPr>
        <w:t>модействия межд</w:t>
      </w:r>
      <w:r w:rsidR="00623C6C"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623C6C">
        <w:rPr>
          <w:rFonts w:ascii="Times New Roman" w:hAnsi="Times New Roman" w:cs="Times New Roman"/>
          <w:color w:val="000000"/>
          <w:sz w:val="28"/>
          <w:szCs w:val="28"/>
        </w:rPr>
        <w:t xml:space="preserve"> ними, т.е.</w:t>
      </w:r>
      <w:r w:rsidR="00623C6C">
        <w:rPr>
          <w:rFonts w:ascii="Times New Roman" w:hAnsi="Times New Roman" w:cs="Times New Roman"/>
          <w:color w:val="010302"/>
        </w:rPr>
        <w:t xml:space="preserve"> </w:t>
      </w:r>
      <w:r w:rsidRPr="007D40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влияние сил на состояние движения систем материальных объектов.</w:t>
      </w:r>
    </w:p>
    <w:p w:rsidR="007D40E7" w:rsidRPr="007D40E7" w:rsidRDefault="007D40E7" w:rsidP="007D40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и цель изучения</w:t>
      </w:r>
    </w:p>
    <w:p w:rsidR="007D40E7" w:rsidRDefault="007D40E7" w:rsidP="00C22FE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изучения дисциплины «Теоретическая механика» является формирование необходимой базы знаний для изучения других технических дисциплин по профилю будущей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деятельности.</w:t>
      </w:r>
    </w:p>
    <w:p w:rsidR="00C22FE4" w:rsidRPr="007D40E7" w:rsidRDefault="00C22FE4" w:rsidP="00C22FE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разделах теоретической механики изучаются общие законы движения и равновесия материальных систем; исследуются простейшие логические модели, на которые могут быть разложены объекты техники и природы, дается научный метод познания законов механического движения систем.</w:t>
      </w:r>
    </w:p>
    <w:p w:rsidR="00C22FE4" w:rsidRDefault="00C22FE4" w:rsidP="00C22FE4">
      <w:pPr>
        <w:spacing w:after="0" w:line="321" w:lineRule="exact"/>
        <w:ind w:right="567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22FE4">
        <w:rPr>
          <w:rFonts w:ascii="Times New Roman,Bold" w:hAnsi="Times New Roman,Bold" w:cs="Times New Roman,Bold"/>
          <w:bCs/>
          <w:i/>
          <w:color w:val="000000"/>
          <w:sz w:val="28"/>
          <w:szCs w:val="28"/>
        </w:rPr>
        <w:t>Ма</w:t>
      </w:r>
      <w:r w:rsidRPr="00C22FE4">
        <w:rPr>
          <w:rFonts w:ascii="Times New Roman,Bold" w:hAnsi="Times New Roman,Bold" w:cs="Times New Roman,Bold"/>
          <w:bCs/>
          <w:i/>
          <w:color w:val="000000"/>
          <w:spacing w:val="-2"/>
          <w:sz w:val="28"/>
          <w:szCs w:val="28"/>
        </w:rPr>
        <w:t>т</w:t>
      </w:r>
      <w:r w:rsidRPr="00C22FE4">
        <w:rPr>
          <w:rFonts w:ascii="Times New Roman,Bold" w:hAnsi="Times New Roman,Bold" w:cs="Times New Roman,Bold"/>
          <w:bCs/>
          <w:i/>
          <w:color w:val="000000"/>
          <w:sz w:val="28"/>
          <w:szCs w:val="28"/>
        </w:rPr>
        <w:t>ериал</w:t>
      </w:r>
      <w:r w:rsidRPr="00C22FE4">
        <w:rPr>
          <w:rFonts w:ascii="Times New Roman,Bold" w:hAnsi="Times New Roman,Bold" w:cs="Times New Roman,Bold"/>
          <w:bCs/>
          <w:i/>
          <w:color w:val="000000"/>
          <w:spacing w:val="-3"/>
          <w:sz w:val="28"/>
          <w:szCs w:val="28"/>
        </w:rPr>
        <w:t>ь</w:t>
      </w:r>
      <w:r w:rsidRPr="00C22FE4">
        <w:rPr>
          <w:rFonts w:ascii="Times New Roman,Bold" w:hAnsi="Times New Roman,Bold" w:cs="Times New Roman,Bold"/>
          <w:bCs/>
          <w:i/>
          <w:color w:val="000000"/>
          <w:sz w:val="28"/>
          <w:szCs w:val="28"/>
        </w:rPr>
        <w:t>н</w:t>
      </w:r>
      <w:r w:rsidRPr="00C22FE4">
        <w:rPr>
          <w:rFonts w:ascii="Times New Roman,Bold" w:hAnsi="Times New Roman,Bold" w:cs="Times New Roman,Bold"/>
          <w:bCs/>
          <w:i/>
          <w:color w:val="000000"/>
          <w:spacing w:val="-4"/>
          <w:sz w:val="28"/>
          <w:szCs w:val="28"/>
        </w:rPr>
        <w:t>о</w:t>
      </w:r>
      <w:r w:rsidRPr="00C22FE4">
        <w:rPr>
          <w:rFonts w:ascii="Times New Roman,Bold" w:hAnsi="Times New Roman,Bold" w:cs="Times New Roman,Bold"/>
          <w:bCs/>
          <w:i/>
          <w:color w:val="000000"/>
          <w:sz w:val="28"/>
          <w:szCs w:val="28"/>
        </w:rPr>
        <w:t>ст</w:t>
      </w:r>
      <w:r w:rsidRPr="00C22FE4">
        <w:rPr>
          <w:rFonts w:ascii="Times New Roman,Bold" w:hAnsi="Times New Roman,Bold" w:cs="Times New Roman,Bold"/>
          <w:bCs/>
          <w:i/>
          <w:color w:val="000000"/>
          <w:spacing w:val="-3"/>
          <w:sz w:val="28"/>
          <w:szCs w:val="28"/>
        </w:rPr>
        <w:t>ь</w:t>
      </w:r>
      <w:r w:rsidRPr="00C22FE4">
        <w:rPr>
          <w:rFonts w:ascii="Times New Roman,Bold" w:hAnsi="Times New Roman,Bold" w:cs="Times New Roman,Bold"/>
          <w:bCs/>
          <w:i/>
          <w:color w:val="000000"/>
          <w:sz w:val="28"/>
          <w:szCs w:val="28"/>
        </w:rPr>
        <w:t xml:space="preserve"> </w:t>
      </w:r>
      <w:r w:rsidRPr="00C22FE4">
        <w:rPr>
          <w:rFonts w:ascii="Times New Roman,Bold" w:hAnsi="Times New Roman,Bold" w:cs="Times New Roman,Bold"/>
          <w:bCs/>
          <w:i/>
          <w:color w:val="000000"/>
          <w:spacing w:val="-2"/>
          <w:sz w:val="28"/>
          <w:szCs w:val="28"/>
        </w:rPr>
        <w:t>т</w:t>
      </w:r>
      <w:r w:rsidRPr="00C22FE4">
        <w:rPr>
          <w:rFonts w:ascii="Times New Roman,Bold" w:hAnsi="Times New Roman,Bold" w:cs="Times New Roman,Bold"/>
          <w:bCs/>
          <w:i/>
          <w:color w:val="000000"/>
          <w:sz w:val="28"/>
          <w:szCs w:val="28"/>
        </w:rPr>
        <w:t>ел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в теоретической ме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анике 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арактериз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ется массой и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гими величинами, связанными с ней, понятия которы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вводятся в динамике. </w:t>
      </w:r>
      <w:r w:rsidRPr="00BA6A9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BA6A94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Pr="00BA6A94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материальны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тел</w:t>
      </w:r>
      <w:r w:rsidRPr="00BA6A94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(объектов)</w:t>
      </w:r>
      <w:r w:rsidRPr="00BA6A94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 w:rsidRPr="00BA6A94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материал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ная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точка, абсолютно</w:t>
      </w:r>
      <w:r w:rsidRPr="00BA6A9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твердое</w:t>
      </w:r>
      <w:r w:rsidRPr="00BA6A9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тело,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произвольная система материальны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точек </w:t>
      </w:r>
      <w:r w:rsidR="00C83D79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механическая система</w:t>
      </w:r>
      <w:r w:rsidR="00C83D7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23C6C" w:rsidRDefault="00623C6C" w:rsidP="00623C6C">
      <w:pPr>
        <w:spacing w:after="0" w:line="321" w:lineRule="exact"/>
        <w:ind w:right="492" w:firstLine="71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Материальной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то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кой</w:t>
      </w:r>
      <w:proofErr w:type="gramEnd"/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называют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простейш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модел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 тела, размерами которого пренебрегают и обладающего некоторой массой.  </w:t>
      </w:r>
    </w:p>
    <w:p w:rsidR="00623C6C" w:rsidRPr="00BA6A94" w:rsidRDefault="00623C6C" w:rsidP="00623C6C">
      <w:pPr>
        <w:spacing w:after="0" w:line="321" w:lineRule="exact"/>
        <w:ind w:right="492" w:firstLine="710"/>
        <w:rPr>
          <w:rFonts w:ascii="Times New Roman" w:hAnsi="Times New Roman" w:cs="Times New Roman"/>
          <w:color w:val="010302"/>
        </w:rPr>
      </w:pPr>
      <w:r w:rsidRPr="00BA6A94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Абсолютно</w:t>
      </w:r>
      <w:r w:rsidRPr="00BA6A94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30"/>
          <w:sz w:val="28"/>
          <w:szCs w:val="28"/>
        </w:rPr>
        <w:t xml:space="preserve"> </w:t>
      </w:r>
      <w:r w:rsidRPr="00BA6A94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твердым</w:t>
      </w:r>
      <w:r w:rsidRPr="00BA6A94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30"/>
          <w:sz w:val="28"/>
          <w:szCs w:val="28"/>
        </w:rPr>
        <w:t xml:space="preserve"> </w:t>
      </w:r>
      <w:r w:rsidRPr="00BA6A94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телом</w:t>
      </w:r>
      <w:r w:rsidRPr="00BA6A9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называют</w:t>
      </w:r>
      <w:r w:rsidRPr="00BA6A9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аническую</w:t>
      </w:r>
      <w:r w:rsidRPr="00BA6A9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A6A9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расстоя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ния межд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точками которой не изменяются при любы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15484C" w:rsidRPr="00BA6A94" w:rsidRDefault="0015484C" w:rsidP="0015484C">
      <w:pPr>
        <w:spacing w:after="0" w:line="321" w:lineRule="exact"/>
        <w:ind w:right="492" w:firstLine="710"/>
        <w:rPr>
          <w:rFonts w:ascii="Times New Roman" w:hAnsi="Times New Roman" w:cs="Times New Roman"/>
          <w:color w:val="010302"/>
        </w:rPr>
      </w:pPr>
      <w:r w:rsidRPr="00BA6A94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Механи</w:t>
      </w:r>
      <w:r w:rsidRPr="00BA6A94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8"/>
          <w:szCs w:val="28"/>
        </w:rPr>
        <w:t>ч</w:t>
      </w:r>
      <w:r w:rsidRPr="00BA6A94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еской</w:t>
      </w:r>
      <w:r w:rsidRPr="00BA6A94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64"/>
          <w:sz w:val="28"/>
          <w:szCs w:val="28"/>
        </w:rPr>
        <w:t xml:space="preserve"> </w:t>
      </w:r>
      <w:r w:rsidRPr="00BA6A94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системой</w:t>
      </w:r>
      <w:r w:rsidRPr="00BA6A94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называют</w:t>
      </w:r>
      <w:r w:rsidRPr="00BA6A94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совок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пност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BA6A94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материал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точек,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связанны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и взаимодейств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ющи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между собой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865CE" w:rsidRPr="005865CE" w:rsidRDefault="005865CE" w:rsidP="007D4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865C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Рекомендации поступающим</w:t>
      </w:r>
    </w:p>
    <w:p w:rsidR="007D40E7" w:rsidRDefault="007A5966" w:rsidP="00EF12F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 подготовке к вступительным испытаниям по теоретической механике особое внимание следует обратить на основные понятия дисциплины и четкую формулировку </w:t>
      </w:r>
      <w:r w:rsidR="00C22F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аксиом,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теорем и принципов</w:t>
      </w:r>
      <w:r w:rsidR="00586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используемых в теоретической механике.</w:t>
      </w:r>
    </w:p>
    <w:p w:rsidR="0015484C" w:rsidRDefault="0015484C" w:rsidP="0015484C">
      <w:pPr>
        <w:spacing w:line="321" w:lineRule="exact"/>
        <w:ind w:right="489" w:firstLine="7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решении предложенных задач следует внимательно ознакомиться с условием</w:t>
      </w:r>
      <w:r w:rsidR="002E4B58">
        <w:rPr>
          <w:rFonts w:ascii="Times New Roman" w:hAnsi="Times New Roman" w:cs="Times New Roman"/>
          <w:color w:val="000000"/>
          <w:sz w:val="28"/>
          <w:szCs w:val="28"/>
        </w:rPr>
        <w:t xml:space="preserve">, выяснить, какие величины в формулировке задачи известны и какую характеристику требуется определить. Выбрать метод, с помощью которого будет решаться данная задача, записать </w:t>
      </w:r>
      <w:r w:rsidR="002E4B58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формулу определяющую требуемую характеристику или теорему, в которую она входит. По возможности решить задачу в общем виде и</w:t>
      </w:r>
      <w:r w:rsidR="00EF12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E4B58">
        <w:rPr>
          <w:rFonts w:ascii="Times New Roman" w:hAnsi="Times New Roman" w:cs="Times New Roman"/>
          <w:color w:val="000000"/>
          <w:sz w:val="28"/>
          <w:szCs w:val="28"/>
        </w:rPr>
        <w:t xml:space="preserve"> если требуется найти численное значение</w:t>
      </w:r>
      <w:r w:rsidR="00EF12F7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 w:rsidR="002E4B58">
        <w:rPr>
          <w:rFonts w:ascii="Times New Roman" w:hAnsi="Times New Roman" w:cs="Times New Roman"/>
          <w:color w:val="000000"/>
          <w:sz w:val="28"/>
          <w:szCs w:val="28"/>
        </w:rPr>
        <w:t xml:space="preserve"> подставить в окончательный результат численные значения исходных данных.</w:t>
      </w:r>
    </w:p>
    <w:p w:rsidR="0015484C" w:rsidRPr="0015484C" w:rsidRDefault="0015484C" w:rsidP="0015484C">
      <w:pPr>
        <w:spacing w:line="321" w:lineRule="exact"/>
        <w:ind w:left="613" w:right="489" w:firstLine="71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484C">
        <w:rPr>
          <w:rFonts w:ascii="Times New Roman" w:hAnsi="Times New Roman" w:cs="Times New Roman"/>
          <w:b/>
          <w:color w:val="000000"/>
          <w:sz w:val="28"/>
          <w:szCs w:val="28"/>
        </w:rPr>
        <w:t>Рекомендуемая литература</w:t>
      </w:r>
    </w:p>
    <w:p w:rsidR="0015484C" w:rsidRPr="00BA6A94" w:rsidRDefault="0015484C" w:rsidP="0015484C">
      <w:pPr>
        <w:spacing w:line="321" w:lineRule="exact"/>
        <w:ind w:left="613" w:right="489" w:firstLine="710"/>
        <w:rPr>
          <w:rFonts w:ascii="Times New Roman" w:hAnsi="Times New Roman" w:cs="Times New Roman"/>
          <w:color w:val="010302"/>
        </w:rPr>
      </w:pPr>
      <w:r w:rsidRPr="00BA6A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A6A94">
        <w:rPr>
          <w:rFonts w:ascii="Arial" w:hAnsi="Arial" w:cs="Arial"/>
          <w:color w:val="000000"/>
          <w:spacing w:val="66"/>
          <w:sz w:val="28"/>
          <w:szCs w:val="28"/>
        </w:rPr>
        <w:t xml:space="preserve"> </w:t>
      </w:r>
      <w:r w:rsidRPr="00BA6A94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Ники</w:t>
      </w:r>
      <w:r w:rsidRPr="00BA6A94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</w:rPr>
        <w:t>т</w:t>
      </w:r>
      <w:r w:rsidRPr="00BA6A94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ин,</w:t>
      </w:r>
      <w:r w:rsidRPr="00BA6A94">
        <w:rPr>
          <w:rFonts w:ascii="Times New Roman,Bold" w:hAnsi="Times New Roman,Bold" w:cs="Times New Roman,Bold"/>
          <w:b/>
          <w:bCs/>
          <w:color w:val="000000"/>
          <w:spacing w:val="35"/>
          <w:sz w:val="28"/>
          <w:szCs w:val="28"/>
        </w:rPr>
        <w:t xml:space="preserve"> </w:t>
      </w:r>
      <w:r w:rsidRPr="00BA6A94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Н.Н.</w:t>
      </w:r>
      <w:r w:rsidRPr="00BA6A9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рс</w:t>
      </w:r>
      <w:r w:rsidRPr="00BA6A9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теоретической</w:t>
      </w:r>
      <w:r w:rsidRPr="00BA6A9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аники</w:t>
      </w:r>
      <w:r w:rsidRPr="00BA6A94"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  <w:r w:rsidRPr="00BA6A9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чебник</w:t>
      </w:r>
      <w:r w:rsidRPr="00BA6A9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BA6A9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машино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строит</w:t>
      </w:r>
      <w:proofErr w:type="spellEnd"/>
      <w:proofErr w:type="gramStart"/>
      <w:r w:rsidRPr="00BA6A9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A6A94">
        <w:rPr>
          <w:rFonts w:ascii="Times New Roman" w:hAnsi="Times New Roman" w:cs="Times New Roman"/>
          <w:color w:val="000000"/>
          <w:sz w:val="28"/>
          <w:szCs w:val="28"/>
        </w:rPr>
        <w:t>приборостроит</w:t>
      </w:r>
      <w:proofErr w:type="spellEnd"/>
      <w:r w:rsidRPr="00BA6A94">
        <w:rPr>
          <w:rFonts w:ascii="Times New Roman" w:hAnsi="Times New Roman" w:cs="Times New Roman"/>
          <w:color w:val="000000"/>
          <w:sz w:val="28"/>
          <w:szCs w:val="28"/>
        </w:rPr>
        <w:t>. спец. в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зов / 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. Никитин.</w:t>
      </w:r>
      <w:r w:rsidRPr="00BA6A9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F12F7">
        <w:rPr>
          <w:rFonts w:ascii="Times New Roman" w:hAnsi="Times New Roman" w:cs="Times New Roman"/>
          <w:color w:val="000000"/>
          <w:sz w:val="28"/>
          <w:szCs w:val="28"/>
        </w:rPr>
        <w:t>– М.</w:t>
      </w:r>
      <w:r w:rsidRPr="00BA6A94"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ысш</w:t>
      </w:r>
      <w:r w:rsidR="00EF12F7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шк</w:t>
      </w:r>
      <w:r w:rsidR="00EF12F7">
        <w:rPr>
          <w:rFonts w:ascii="Times New Roman" w:hAnsi="Times New Roman" w:cs="Times New Roman"/>
          <w:color w:val="000000"/>
          <w:sz w:val="28"/>
          <w:szCs w:val="28"/>
        </w:rPr>
        <w:t>ола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, 2010. –  607 с.  </w:t>
      </w:r>
    </w:p>
    <w:p w:rsidR="0015484C" w:rsidRDefault="0015484C" w:rsidP="00EF12F7">
      <w:pPr>
        <w:spacing w:after="0" w:line="321" w:lineRule="exact"/>
        <w:ind w:left="612" w:right="488" w:firstLine="710"/>
        <w:rPr>
          <w:rFonts w:ascii="Times New Roman" w:hAnsi="Times New Roman" w:cs="Times New Roman"/>
          <w:color w:val="000000"/>
          <w:spacing w:val="21"/>
          <w:sz w:val="28"/>
          <w:szCs w:val="28"/>
        </w:rPr>
      </w:pPr>
      <w:r w:rsidRPr="00BA6A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A6A94">
        <w:rPr>
          <w:rFonts w:ascii="Arial" w:hAnsi="Arial" w:cs="Arial"/>
          <w:color w:val="000000"/>
          <w:spacing w:val="66"/>
          <w:sz w:val="28"/>
          <w:szCs w:val="28"/>
        </w:rPr>
        <w:t xml:space="preserve"> </w:t>
      </w:r>
      <w:r w:rsidRPr="00BA6A94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Бат</w:t>
      </w:r>
      <w:r w:rsidRPr="00BA6A94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</w:rPr>
        <w:t>ь</w:t>
      </w:r>
      <w:r w:rsidRPr="00BA6A94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,</w:t>
      </w:r>
      <w:r w:rsidRPr="00BA6A94">
        <w:rPr>
          <w:rFonts w:ascii="Times New Roman,Bold" w:hAnsi="Times New Roman,Bold" w:cs="Times New Roman,Bold"/>
          <w:b/>
          <w:bCs/>
          <w:color w:val="000000"/>
          <w:spacing w:val="21"/>
          <w:sz w:val="28"/>
          <w:szCs w:val="28"/>
        </w:rPr>
        <w:t xml:space="preserve"> </w:t>
      </w:r>
      <w:r w:rsidRPr="00BA6A94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М.И.</w:t>
      </w:r>
      <w:r w:rsidRPr="00BA6A9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еоретическая</w:t>
      </w:r>
      <w:r w:rsidRPr="00BA6A9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аника</w:t>
      </w:r>
      <w:r w:rsidRPr="00BA6A9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A6A9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примера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A6A9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задача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A6A9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</w:p>
    <w:p w:rsidR="0015484C" w:rsidRPr="0015484C" w:rsidRDefault="0015484C" w:rsidP="00EF12F7">
      <w:pPr>
        <w:spacing w:after="0" w:line="321" w:lineRule="exact"/>
        <w:ind w:left="612" w:right="48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>Т.1</w:t>
      </w:r>
      <w:r w:rsidRPr="001548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Статика и кинематика,</w:t>
      </w:r>
      <w:r w:rsidRPr="0015484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A6A9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BA6A9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Дина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мика</w:t>
      </w:r>
      <w:r w:rsidRPr="00BA6A9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  <w:proofErr w:type="gramEnd"/>
      <w:r w:rsidRPr="00BA6A9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чеб.</w:t>
      </w:r>
      <w:r w:rsidRPr="00BA6A9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пособие</w:t>
      </w:r>
      <w:r w:rsidRPr="00BA6A94">
        <w:rPr>
          <w:rFonts w:ascii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i/>
          <w:iCs/>
          <w:color w:val="000000"/>
          <w:sz w:val="28"/>
          <w:szCs w:val="28"/>
        </w:rPr>
        <w:t>/</w:t>
      </w:r>
      <w:r w:rsidRPr="00BA6A94">
        <w:rPr>
          <w:rFonts w:ascii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A6A9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Бат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A6A9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Г.Ю.</w:t>
      </w:r>
      <w:r w:rsidRPr="00BA6A9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 w:rsidRPr="00BA6A94">
        <w:rPr>
          <w:rFonts w:ascii="Times New Roman" w:hAnsi="Times New Roman" w:cs="Times New Roman"/>
          <w:color w:val="000000"/>
          <w:sz w:val="28"/>
          <w:szCs w:val="28"/>
        </w:rPr>
        <w:t>Джанелидзе</w:t>
      </w:r>
      <w:proofErr w:type="spellEnd"/>
      <w:r w:rsidRPr="00BA6A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A6A9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.С.</w:t>
      </w:r>
      <w:r w:rsidRPr="00BA6A9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 w:rsidRPr="00BA6A94">
        <w:rPr>
          <w:rFonts w:ascii="Times New Roman" w:hAnsi="Times New Roman" w:cs="Times New Roman"/>
          <w:color w:val="000000"/>
          <w:sz w:val="28"/>
          <w:szCs w:val="28"/>
        </w:rPr>
        <w:t>Кельзон</w:t>
      </w:r>
      <w:proofErr w:type="spellEnd"/>
      <w:r w:rsidRPr="00BA6A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A6A94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6A9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9-е</w:t>
      </w:r>
      <w:r w:rsidRPr="00BA6A9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изд.</w:t>
      </w:r>
      <w:proofErr w:type="gramStart"/>
      <w:r w:rsidRPr="00BA6A94">
        <w:rPr>
          <w:rFonts w:ascii="Times New Roman" w:hAnsi="Times New Roman" w:cs="Times New Roman"/>
          <w:color w:val="000000"/>
          <w:sz w:val="28"/>
          <w:szCs w:val="28"/>
        </w:rPr>
        <w:t>,  стер</w:t>
      </w:r>
      <w:proofErr w:type="gramEnd"/>
      <w:r w:rsidRPr="00BA6A94">
        <w:rPr>
          <w:rFonts w:ascii="Times New Roman" w:hAnsi="Times New Roman" w:cs="Times New Roman"/>
          <w:color w:val="000000"/>
          <w:sz w:val="28"/>
          <w:szCs w:val="28"/>
        </w:rPr>
        <w:t>. – С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Start"/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A6A94"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  <w:proofErr w:type="gramEnd"/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Лан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, 2010. – 640 с.  </w:t>
      </w:r>
    </w:p>
    <w:p w:rsidR="0015484C" w:rsidRPr="00BA6A94" w:rsidRDefault="0015484C" w:rsidP="0015484C">
      <w:pPr>
        <w:spacing w:line="321" w:lineRule="exact"/>
        <w:ind w:left="613" w:right="489" w:firstLine="710"/>
        <w:rPr>
          <w:rFonts w:ascii="Times New Roman" w:hAnsi="Times New Roman" w:cs="Times New Roman"/>
          <w:color w:val="010302"/>
        </w:rPr>
      </w:pPr>
      <w:r w:rsidRPr="00BA6A9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A6A94">
        <w:rPr>
          <w:rFonts w:ascii="Arial" w:hAnsi="Arial" w:cs="Arial"/>
          <w:color w:val="000000"/>
          <w:spacing w:val="66"/>
          <w:sz w:val="28"/>
          <w:szCs w:val="28"/>
        </w:rPr>
        <w:t xml:space="preserve"> </w:t>
      </w:r>
      <w:r w:rsidRPr="00BA6A94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Яблонский,</w:t>
      </w:r>
      <w:r w:rsidRPr="00BA6A94">
        <w:rPr>
          <w:rFonts w:ascii="Times New Roman,Bold" w:hAnsi="Times New Roman,Bold" w:cs="Times New Roman,Bold"/>
          <w:b/>
          <w:bCs/>
          <w:color w:val="000000"/>
          <w:spacing w:val="45"/>
          <w:sz w:val="28"/>
          <w:szCs w:val="28"/>
        </w:rPr>
        <w:t xml:space="preserve"> </w:t>
      </w:r>
      <w:r w:rsidRPr="00BA6A94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А.А.</w:t>
      </w:r>
      <w:r w:rsidRPr="00BA6A94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Курс</w:t>
      </w:r>
      <w:r w:rsidRPr="00BA6A94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теоретической</w:t>
      </w:r>
      <w:r w:rsidRPr="00BA6A94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аники</w:t>
      </w:r>
      <w:r w:rsidRPr="00BA6A94"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  <w:r w:rsidRPr="00BA6A94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чебник/</w:t>
      </w:r>
      <w:r w:rsidRPr="00BA6A94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A6A94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Яб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лонский, </w:t>
      </w:r>
      <w:r w:rsidRPr="00BA6A9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.М. 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икифорова. – 9-е изд., с</w:t>
      </w:r>
      <w:r w:rsidRPr="00BA6A94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ер. – С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="00EF12F7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BA6A94"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Лан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, 2004. – 768 с.  </w:t>
      </w:r>
    </w:p>
    <w:p w:rsidR="0015484C" w:rsidRPr="00BA6A94" w:rsidRDefault="0015484C" w:rsidP="0015484C">
      <w:pPr>
        <w:spacing w:line="326" w:lineRule="exact"/>
        <w:ind w:left="613" w:right="489" w:firstLine="710"/>
        <w:rPr>
          <w:rFonts w:ascii="Times New Roman" w:hAnsi="Times New Roman" w:cs="Times New Roman"/>
          <w:color w:val="010302"/>
        </w:rPr>
      </w:pPr>
      <w:r w:rsidRPr="00BA6A9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A6A94">
        <w:rPr>
          <w:rFonts w:ascii="Arial" w:hAnsi="Arial" w:cs="Arial"/>
          <w:color w:val="000000"/>
          <w:spacing w:val="66"/>
          <w:sz w:val="28"/>
          <w:szCs w:val="28"/>
        </w:rPr>
        <w:t xml:space="preserve"> </w:t>
      </w:r>
      <w:proofErr w:type="spellStart"/>
      <w:r w:rsidRPr="00BA6A94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Бу</w:t>
      </w:r>
      <w:r w:rsidRPr="00BA6A94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</w:rPr>
        <w:t>т</w:t>
      </w:r>
      <w:r w:rsidRPr="00BA6A94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енин</w:t>
      </w:r>
      <w:proofErr w:type="spellEnd"/>
      <w:r w:rsidRPr="00BA6A94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,</w:t>
      </w:r>
      <w:r w:rsidRPr="00BA6A94">
        <w:rPr>
          <w:rFonts w:ascii="Times New Roman,Bold" w:hAnsi="Times New Roman,Bold" w:cs="Times New Roman,Bold"/>
          <w:b/>
          <w:bCs/>
          <w:color w:val="000000"/>
          <w:spacing w:val="45"/>
          <w:sz w:val="28"/>
          <w:szCs w:val="28"/>
        </w:rPr>
        <w:t xml:space="preserve"> </w:t>
      </w:r>
      <w:r w:rsidRPr="00BA6A94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Н.В.</w:t>
      </w:r>
      <w:r w:rsidRPr="00BA6A94">
        <w:rPr>
          <w:rFonts w:ascii="Times New Roman" w:hAnsi="Times New Roman" w:cs="Times New Roman"/>
          <w:b/>
          <w:bCs/>
          <w:i/>
          <w:iCs/>
          <w:color w:val="000000"/>
          <w:spacing w:val="4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рс</w:t>
      </w:r>
      <w:r w:rsidRPr="00BA6A94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теоретической</w:t>
      </w:r>
      <w:r w:rsidRPr="00BA6A94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gramStart"/>
      <w:r w:rsidRPr="00BA6A94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х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аники</w:t>
      </w:r>
      <w:r w:rsidRPr="00BA6A94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  <w:proofErr w:type="gramEnd"/>
      <w:r w:rsidRPr="00BA6A94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A6A94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A6A94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Pr="00BA6A94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BA6A94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A6A9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A6A94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 w:rsidRPr="00BA6A94">
        <w:rPr>
          <w:rFonts w:ascii="Times New Roman" w:hAnsi="Times New Roman" w:cs="Times New Roman"/>
          <w:color w:val="000000"/>
          <w:sz w:val="28"/>
          <w:szCs w:val="28"/>
        </w:rPr>
        <w:t>Бутенин</w:t>
      </w:r>
      <w:proofErr w:type="spellEnd"/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,  Я.Л. </w:t>
      </w:r>
      <w:proofErr w:type="spellStart"/>
      <w:r w:rsidRPr="00BA6A9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нц</w:t>
      </w:r>
      <w:proofErr w:type="spellEnd"/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, Д.Р. </w:t>
      </w:r>
      <w:proofErr w:type="spellStart"/>
      <w:r w:rsidRPr="00BA6A94">
        <w:rPr>
          <w:rFonts w:ascii="Times New Roman" w:hAnsi="Times New Roman" w:cs="Times New Roman"/>
          <w:color w:val="000000"/>
          <w:sz w:val="28"/>
          <w:szCs w:val="28"/>
        </w:rPr>
        <w:t>Меркин</w:t>
      </w:r>
      <w:proofErr w:type="spellEnd"/>
      <w:r w:rsidRPr="00BA6A94">
        <w:rPr>
          <w:rFonts w:ascii="Times New Roman" w:hAnsi="Times New Roman" w:cs="Times New Roman"/>
          <w:color w:val="000000"/>
          <w:sz w:val="28"/>
          <w:szCs w:val="28"/>
        </w:rPr>
        <w:t>. – 11-е изд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, сте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>. – С</w:t>
      </w:r>
      <w:r w:rsidRPr="00BA6A94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="00EF12F7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BA6A94"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 Лан</w:t>
      </w:r>
      <w:r w:rsidRPr="00BA6A94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Pr="00BA6A94">
        <w:rPr>
          <w:rFonts w:ascii="Times New Roman" w:hAnsi="Times New Roman" w:cs="Times New Roman"/>
          <w:color w:val="000000"/>
          <w:sz w:val="28"/>
          <w:szCs w:val="28"/>
        </w:rPr>
        <w:t xml:space="preserve">, 2009. – 736 с.  </w:t>
      </w:r>
    </w:p>
    <w:p w:rsidR="005865CE" w:rsidRPr="007D40E7" w:rsidRDefault="005865CE" w:rsidP="007D4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65CE" w:rsidRPr="007D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 New Roman,BoldItalic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680"/>
    <w:multiLevelType w:val="multilevel"/>
    <w:tmpl w:val="0FD2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E7"/>
    <w:rsid w:val="0015484C"/>
    <w:rsid w:val="001D1980"/>
    <w:rsid w:val="002E4B58"/>
    <w:rsid w:val="005865CE"/>
    <w:rsid w:val="00623C6C"/>
    <w:rsid w:val="007A5966"/>
    <w:rsid w:val="007D40E7"/>
    <w:rsid w:val="00905BD4"/>
    <w:rsid w:val="009A4D58"/>
    <w:rsid w:val="00C22FE4"/>
    <w:rsid w:val="00C83D79"/>
    <w:rsid w:val="00E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5523"/>
  <w15:chartTrackingRefBased/>
  <w15:docId w15:val="{4D565F73-47D1-41B3-953C-09FCDF81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4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0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4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opromat.ru/teormeh/obzornyj-kurs/dinam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opromat.ru/teormeh/obzornyj-kurs/vvedenie-v-razdel-statika" TargetMode="External"/><Relationship Id="rId5" Type="http://schemas.openxmlformats.org/officeDocument/2006/relationships/hyperlink" Target="https://isopromat.ru/teormeh/obzornyj-kurs/vvedenie-v-kinematik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</dc:creator>
  <cp:keywords/>
  <dc:description/>
  <cp:lastModifiedBy>Iv</cp:lastModifiedBy>
  <cp:revision>5</cp:revision>
  <dcterms:created xsi:type="dcterms:W3CDTF">2020-07-08T13:12:00Z</dcterms:created>
  <dcterms:modified xsi:type="dcterms:W3CDTF">2020-07-09T14:11:00Z</dcterms:modified>
</cp:coreProperties>
</file>