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bookmarkStart w:id="0" w:name="_GoBack"/>
      <w:bookmarkEnd w:id="0"/>
      <w:r w:rsidRPr="005320A6">
        <w:rPr>
          <w:rFonts w:ascii="Times New Roman" w:hAnsi="Times New Roman" w:cs="Times New Roman"/>
          <w:bCs/>
          <w:color w:val="000000"/>
          <w:sz w:val="28"/>
          <w:szCs w:val="28"/>
        </w:rPr>
        <w:t>РОСЖЕЛДОР</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 xml:space="preserve">Федеральное государственное бюджетное </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образовательное учреждение высшего образования</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«Ростовский государственный университет путей сообщения»</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(ФГБОУ ВО РГУПС)</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Филиал РГУПС в г. Воронеж</w:t>
      </w: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p>
    <w:tbl>
      <w:tblPr>
        <w:tblW w:w="5156" w:type="pct"/>
        <w:tblCellSpacing w:w="0" w:type="dxa"/>
        <w:tblInd w:w="-13" w:type="dxa"/>
        <w:tblLook w:val="00A0" w:firstRow="1" w:lastRow="0" w:firstColumn="1" w:lastColumn="0" w:noHBand="0" w:noVBand="0"/>
      </w:tblPr>
      <w:tblGrid>
        <w:gridCol w:w="4864"/>
        <w:gridCol w:w="4782"/>
      </w:tblGrid>
      <w:tr w:rsidR="005320A6" w:rsidRPr="005320A6" w:rsidTr="00FA3EB2">
        <w:trPr>
          <w:tblCellSpacing w:w="0" w:type="dxa"/>
        </w:trPr>
        <w:tc>
          <w:tcPr>
            <w:tcW w:w="2521" w:type="pct"/>
            <w:shd w:val="clear" w:color="auto" w:fill="FFFFFF"/>
            <w:tcMar>
              <w:top w:w="0" w:type="dxa"/>
              <w:left w:w="0" w:type="dxa"/>
              <w:bottom w:w="0" w:type="dxa"/>
              <w:right w:w="0" w:type="dxa"/>
            </w:tcMar>
            <w:vAlign w:val="center"/>
          </w:tcPr>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tc>
        <w:tc>
          <w:tcPr>
            <w:tcW w:w="2479" w:type="pct"/>
            <w:shd w:val="clear" w:color="auto" w:fill="FFFFFF"/>
            <w:tcMar>
              <w:top w:w="0" w:type="dxa"/>
              <w:left w:w="0" w:type="dxa"/>
              <w:bottom w:w="0" w:type="dxa"/>
              <w:right w:w="0" w:type="dxa"/>
            </w:tcMar>
            <w:vAlign w:val="center"/>
            <w:hideMark/>
          </w:tcPr>
          <w:p w:rsidR="005320A6" w:rsidRPr="005320A6" w:rsidRDefault="005320A6" w:rsidP="005320A6">
            <w:pPr>
              <w:tabs>
                <w:tab w:val="left" w:pos="2265"/>
              </w:tabs>
              <w:spacing w:after="0"/>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УТВЕРЖДАЮ:</w:t>
            </w:r>
          </w:p>
        </w:tc>
      </w:tr>
      <w:tr w:rsidR="005320A6" w:rsidRPr="005320A6" w:rsidTr="00FA3EB2">
        <w:trPr>
          <w:tblCellSpacing w:w="0" w:type="dxa"/>
        </w:trPr>
        <w:tc>
          <w:tcPr>
            <w:tcW w:w="2521" w:type="pct"/>
            <w:shd w:val="clear" w:color="auto" w:fill="FFFFFF"/>
            <w:tcMar>
              <w:top w:w="0" w:type="dxa"/>
              <w:left w:w="0" w:type="dxa"/>
              <w:bottom w:w="0" w:type="dxa"/>
              <w:right w:w="0" w:type="dxa"/>
            </w:tcMar>
            <w:vAlign w:val="center"/>
          </w:tcPr>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tc>
        <w:tc>
          <w:tcPr>
            <w:tcW w:w="2479" w:type="pct"/>
            <w:shd w:val="clear" w:color="auto" w:fill="FFFFFF"/>
            <w:tcMar>
              <w:top w:w="0" w:type="dxa"/>
              <w:left w:w="0" w:type="dxa"/>
              <w:bottom w:w="0" w:type="dxa"/>
              <w:right w:w="0" w:type="dxa"/>
            </w:tcMar>
            <w:vAlign w:val="center"/>
            <w:hideMark/>
          </w:tcPr>
          <w:p w:rsidR="005320A6" w:rsidRPr="005320A6" w:rsidRDefault="005320A6" w:rsidP="005320A6">
            <w:pPr>
              <w:tabs>
                <w:tab w:val="left" w:pos="2265"/>
              </w:tabs>
              <w:spacing w:after="0"/>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Заместитель директора по УПР филиала РГУПС в г. Воронеж</w:t>
            </w:r>
          </w:p>
        </w:tc>
      </w:tr>
      <w:tr w:rsidR="005320A6" w:rsidRPr="005320A6" w:rsidTr="00FA3EB2">
        <w:trPr>
          <w:trHeight w:val="1167"/>
          <w:tblCellSpacing w:w="0" w:type="dxa"/>
        </w:trPr>
        <w:tc>
          <w:tcPr>
            <w:tcW w:w="2521" w:type="pct"/>
            <w:shd w:val="clear" w:color="auto" w:fill="FFFFFF"/>
            <w:tcMar>
              <w:top w:w="0" w:type="dxa"/>
              <w:left w:w="0" w:type="dxa"/>
              <w:bottom w:w="0" w:type="dxa"/>
              <w:right w:w="0" w:type="dxa"/>
            </w:tcMar>
            <w:vAlign w:val="center"/>
            <w:hideMark/>
          </w:tcPr>
          <w:p w:rsidR="005320A6" w:rsidRPr="005320A6" w:rsidRDefault="005320A6" w:rsidP="005320A6">
            <w:pPr>
              <w:tabs>
                <w:tab w:val="left" w:pos="2265"/>
              </w:tabs>
              <w:spacing w:after="0"/>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 xml:space="preserve">       </w:t>
            </w:r>
          </w:p>
        </w:tc>
        <w:tc>
          <w:tcPr>
            <w:tcW w:w="2479" w:type="pct"/>
            <w:shd w:val="clear" w:color="auto" w:fill="FFFFFF"/>
            <w:tcMar>
              <w:top w:w="0" w:type="dxa"/>
              <w:left w:w="0" w:type="dxa"/>
              <w:bottom w:w="0" w:type="dxa"/>
              <w:right w:w="0" w:type="dxa"/>
            </w:tcMar>
            <w:vAlign w:val="center"/>
            <w:hideMark/>
          </w:tcPr>
          <w:p w:rsidR="005320A6" w:rsidRPr="005320A6" w:rsidRDefault="005320A6" w:rsidP="005320A6">
            <w:pPr>
              <w:tabs>
                <w:tab w:val="left" w:pos="2265"/>
              </w:tabs>
              <w:spacing w:after="0"/>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___________ Гуленко П.И.</w:t>
            </w:r>
          </w:p>
          <w:p w:rsidR="005320A6" w:rsidRPr="005320A6" w:rsidRDefault="005320A6" w:rsidP="005320A6">
            <w:pPr>
              <w:tabs>
                <w:tab w:val="left" w:pos="2265"/>
              </w:tabs>
              <w:spacing w:after="0"/>
              <w:ind w:firstLine="1171"/>
              <w:rPr>
                <w:rFonts w:ascii="Times New Roman" w:hAnsi="Times New Roman" w:cs="Times New Roman"/>
                <w:bCs/>
                <w:color w:val="000000"/>
                <w:sz w:val="28"/>
                <w:szCs w:val="28"/>
                <w:vertAlign w:val="subscript"/>
              </w:rPr>
            </w:pPr>
            <w:r w:rsidRPr="005320A6">
              <w:rPr>
                <w:rFonts w:ascii="Times New Roman" w:hAnsi="Times New Roman" w:cs="Times New Roman"/>
                <w:bCs/>
                <w:color w:val="000000"/>
                <w:sz w:val="28"/>
                <w:szCs w:val="28"/>
                <w:vertAlign w:val="subscript"/>
              </w:rPr>
              <w:t>(подпись, Ф.И.О.)</w:t>
            </w:r>
          </w:p>
          <w:p w:rsidR="005320A6" w:rsidRPr="005320A6" w:rsidRDefault="005320A6" w:rsidP="007205A1">
            <w:pPr>
              <w:tabs>
                <w:tab w:val="left" w:pos="2265"/>
              </w:tabs>
              <w:spacing w:after="0"/>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 xml:space="preserve"> «2</w:t>
            </w:r>
            <w:r w:rsidR="007205A1">
              <w:rPr>
                <w:rFonts w:ascii="Times New Roman" w:hAnsi="Times New Roman" w:cs="Times New Roman"/>
                <w:bCs/>
                <w:color w:val="000000"/>
                <w:sz w:val="28"/>
                <w:szCs w:val="28"/>
              </w:rPr>
              <w:t>8</w:t>
            </w:r>
            <w:r w:rsidRPr="005320A6">
              <w:rPr>
                <w:rFonts w:ascii="Times New Roman" w:hAnsi="Times New Roman" w:cs="Times New Roman"/>
                <w:bCs/>
                <w:color w:val="000000"/>
                <w:sz w:val="28"/>
                <w:szCs w:val="28"/>
              </w:rPr>
              <w:t xml:space="preserve">» </w:t>
            </w:r>
            <w:r w:rsidR="007205A1">
              <w:rPr>
                <w:rFonts w:ascii="Times New Roman" w:hAnsi="Times New Roman" w:cs="Times New Roman"/>
                <w:bCs/>
                <w:color w:val="000000"/>
                <w:sz w:val="28"/>
                <w:szCs w:val="28"/>
              </w:rPr>
              <w:t>октябр</w:t>
            </w:r>
            <w:r w:rsidRPr="005320A6">
              <w:rPr>
                <w:rFonts w:ascii="Times New Roman" w:hAnsi="Times New Roman" w:cs="Times New Roman"/>
                <w:bCs/>
                <w:color w:val="000000"/>
                <w:sz w:val="28"/>
                <w:szCs w:val="28"/>
              </w:rPr>
              <w:t>я 2022 г.</w:t>
            </w:r>
          </w:p>
        </w:tc>
      </w:tr>
    </w:tbl>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jc w:val="center"/>
        <w:rPr>
          <w:rFonts w:ascii="Times New Roman" w:hAnsi="Times New Roman" w:cs="Times New Roman"/>
          <w:b/>
          <w:bCs/>
          <w:color w:val="000000"/>
          <w:sz w:val="28"/>
          <w:szCs w:val="28"/>
        </w:rPr>
      </w:pPr>
      <w:r w:rsidRPr="005320A6">
        <w:rPr>
          <w:rFonts w:ascii="Times New Roman" w:hAnsi="Times New Roman" w:cs="Times New Roman"/>
          <w:b/>
          <w:bCs/>
          <w:color w:val="000000"/>
          <w:sz w:val="28"/>
          <w:szCs w:val="28"/>
        </w:rPr>
        <w:t xml:space="preserve">ПРОГРАММА УЧЕБНОЙ ПРАКТИКИ УП.02.01 </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jc w:val="center"/>
        <w:rPr>
          <w:rFonts w:ascii="Times New Roman" w:hAnsi="Times New Roman" w:cs="Times New Roman"/>
          <w:b/>
          <w:bCs/>
          <w:color w:val="000000"/>
          <w:sz w:val="28"/>
          <w:szCs w:val="28"/>
        </w:rPr>
      </w:pPr>
      <w:r w:rsidRPr="005320A6">
        <w:rPr>
          <w:rFonts w:ascii="Times New Roman" w:hAnsi="Times New Roman" w:cs="Times New Roman"/>
          <w:b/>
          <w:bCs/>
          <w:color w:val="000000"/>
          <w:sz w:val="28"/>
          <w:szCs w:val="28"/>
        </w:rPr>
        <w:t xml:space="preserve">по профессиональному модулю </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jc w:val="center"/>
        <w:rPr>
          <w:rFonts w:ascii="Times New Roman" w:hAnsi="Times New Roman" w:cs="Times New Roman"/>
          <w:b/>
          <w:bCs/>
          <w:color w:val="000000"/>
          <w:sz w:val="28"/>
          <w:szCs w:val="28"/>
        </w:rPr>
      </w:pPr>
      <w:r w:rsidRPr="005320A6">
        <w:rPr>
          <w:rFonts w:ascii="Times New Roman" w:hAnsi="Times New Roman" w:cs="Times New Roman"/>
          <w:b/>
          <w:bCs/>
          <w:color w:val="000000"/>
          <w:sz w:val="28"/>
          <w:szCs w:val="28"/>
        </w:rPr>
        <w:t>ПМ.02 Техническое обслуживание оборудования электрических подстанций и сетей</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jc w:val="center"/>
        <w:rPr>
          <w:rFonts w:ascii="Times New Roman" w:hAnsi="Times New Roman" w:cs="Times New Roman"/>
          <w:bCs/>
          <w:color w:val="000000"/>
          <w:sz w:val="28"/>
          <w:szCs w:val="28"/>
        </w:rPr>
      </w:pPr>
      <w:r w:rsidRPr="005320A6">
        <w:rPr>
          <w:rFonts w:ascii="Times New Roman" w:hAnsi="Times New Roman" w:cs="Times New Roman"/>
          <w:bCs/>
          <w:color w:val="000000"/>
          <w:sz w:val="28"/>
          <w:szCs w:val="28"/>
        </w:rPr>
        <w:t>базовая подготовка</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1701" w:hanging="1701"/>
        <w:rPr>
          <w:rFonts w:ascii="Times New Roman" w:hAnsi="Times New Roman" w:cs="Times New Roman"/>
          <w:bCs/>
          <w:color w:val="000000"/>
          <w:sz w:val="28"/>
          <w:szCs w:val="28"/>
        </w:rPr>
      </w:pP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1701" w:hanging="1701"/>
        <w:rPr>
          <w:rFonts w:ascii="Times New Roman" w:hAnsi="Times New Roman" w:cs="Times New Roman"/>
          <w:bCs/>
          <w:color w:val="000000"/>
          <w:sz w:val="28"/>
          <w:szCs w:val="28"/>
        </w:rPr>
      </w:pPr>
      <w:r w:rsidRPr="005320A6">
        <w:rPr>
          <w:rFonts w:ascii="Times New Roman" w:hAnsi="Times New Roman" w:cs="Times New Roman"/>
          <w:bCs/>
          <w:i/>
          <w:iCs/>
          <w:color w:val="000000"/>
          <w:sz w:val="28"/>
          <w:szCs w:val="28"/>
        </w:rPr>
        <w:t>Специальность: </w:t>
      </w:r>
      <w:r w:rsidRPr="005320A6">
        <w:rPr>
          <w:rFonts w:ascii="Times New Roman" w:hAnsi="Times New Roman" w:cs="Times New Roman"/>
          <w:bCs/>
          <w:color w:val="000000"/>
          <w:sz w:val="28"/>
          <w:szCs w:val="28"/>
        </w:rPr>
        <w:t>13.02.07 Электроснабжение (по отраслям)</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rPr>
          <w:rFonts w:ascii="Times New Roman" w:hAnsi="Times New Roman" w:cs="Times New Roman"/>
          <w:bCs/>
          <w:color w:val="000000"/>
          <w:sz w:val="28"/>
          <w:szCs w:val="28"/>
        </w:rPr>
      </w:pPr>
      <w:r w:rsidRPr="005320A6">
        <w:rPr>
          <w:rFonts w:ascii="Times New Roman" w:hAnsi="Times New Roman" w:cs="Times New Roman"/>
          <w:bCs/>
          <w:i/>
          <w:iCs/>
          <w:color w:val="000000"/>
          <w:sz w:val="28"/>
          <w:szCs w:val="28"/>
        </w:rPr>
        <w:t xml:space="preserve">Профиль: </w:t>
      </w:r>
      <w:r w:rsidRPr="005320A6">
        <w:rPr>
          <w:rFonts w:ascii="Times New Roman" w:hAnsi="Times New Roman" w:cs="Times New Roman"/>
          <w:bCs/>
          <w:color w:val="000000"/>
          <w:sz w:val="28"/>
          <w:szCs w:val="28"/>
        </w:rPr>
        <w:t xml:space="preserve">технический </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ind w:left="431" w:hanging="431"/>
        <w:rPr>
          <w:rFonts w:ascii="Times New Roman" w:hAnsi="Times New Roman" w:cs="Times New Roman"/>
          <w:bCs/>
          <w:color w:val="000000"/>
          <w:sz w:val="28"/>
          <w:szCs w:val="28"/>
        </w:rPr>
      </w:pPr>
      <w:r w:rsidRPr="005320A6">
        <w:rPr>
          <w:rFonts w:ascii="Times New Roman" w:hAnsi="Times New Roman" w:cs="Times New Roman"/>
          <w:bCs/>
          <w:i/>
          <w:iCs/>
          <w:color w:val="000000"/>
          <w:sz w:val="28"/>
          <w:szCs w:val="28"/>
        </w:rPr>
        <w:t xml:space="preserve">Квалификация выпускника: </w:t>
      </w:r>
      <w:r w:rsidRPr="005320A6">
        <w:rPr>
          <w:rFonts w:ascii="Times New Roman" w:hAnsi="Times New Roman" w:cs="Times New Roman"/>
          <w:bCs/>
          <w:color w:val="000000"/>
          <w:sz w:val="28"/>
          <w:szCs w:val="28"/>
        </w:rPr>
        <w:t>техник</w:t>
      </w:r>
    </w:p>
    <w:p w:rsidR="005320A6" w:rsidRPr="005320A6" w:rsidRDefault="005320A6" w:rsidP="005320A6">
      <w:pPr>
        <w:widowControl w:val="0"/>
        <w:numPr>
          <w:ilvl w:val="0"/>
          <w:numId w:val="1"/>
        </w:numPr>
        <w:tabs>
          <w:tab w:val="left" w:pos="2265"/>
        </w:tabs>
        <w:autoSpaceDE w:val="0"/>
        <w:autoSpaceDN w:val="0"/>
        <w:adjustRightInd w:val="0"/>
        <w:spacing w:after="0" w:line="360" w:lineRule="auto"/>
        <w:rPr>
          <w:rFonts w:ascii="Times New Roman" w:hAnsi="Times New Roman" w:cs="Times New Roman"/>
          <w:bCs/>
          <w:color w:val="000000"/>
          <w:sz w:val="28"/>
          <w:szCs w:val="28"/>
        </w:rPr>
      </w:pPr>
      <w:r w:rsidRPr="005320A6">
        <w:rPr>
          <w:rFonts w:ascii="Times New Roman" w:hAnsi="Times New Roman" w:cs="Times New Roman"/>
          <w:bCs/>
          <w:i/>
          <w:iCs/>
          <w:color w:val="000000"/>
          <w:sz w:val="28"/>
          <w:szCs w:val="28"/>
        </w:rPr>
        <w:t xml:space="preserve">Форма обучения: </w:t>
      </w:r>
      <w:r w:rsidRPr="005320A6">
        <w:rPr>
          <w:rFonts w:ascii="Times New Roman" w:hAnsi="Times New Roman" w:cs="Times New Roman"/>
          <w:bCs/>
          <w:color w:val="000000"/>
          <w:sz w:val="28"/>
          <w:szCs w:val="28"/>
        </w:rPr>
        <w:t>очная</w:t>
      </w: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p>
    <w:p w:rsidR="005320A6" w:rsidRPr="005320A6" w:rsidRDefault="005320A6" w:rsidP="005320A6">
      <w:pPr>
        <w:widowControl w:val="0"/>
        <w:numPr>
          <w:ilvl w:val="0"/>
          <w:numId w:val="1"/>
        </w:numPr>
        <w:tabs>
          <w:tab w:val="left" w:pos="2265"/>
        </w:tabs>
        <w:autoSpaceDE w:val="0"/>
        <w:autoSpaceDN w:val="0"/>
        <w:adjustRightInd w:val="0"/>
        <w:spacing w:after="0" w:line="240" w:lineRule="auto"/>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5320A6" w:rsidRPr="005320A6" w:rsidRDefault="005320A6" w:rsidP="005320A6">
      <w:pPr>
        <w:tabs>
          <w:tab w:val="left" w:pos="2265"/>
        </w:tabs>
        <w:spacing w:after="0"/>
        <w:jc w:val="center"/>
        <w:rPr>
          <w:rFonts w:ascii="Times New Roman" w:hAnsi="Times New Roman" w:cs="Times New Roman"/>
          <w:bCs/>
          <w:color w:val="000000"/>
          <w:sz w:val="28"/>
          <w:szCs w:val="28"/>
        </w:rPr>
      </w:pPr>
    </w:p>
    <w:p w:rsidR="0030047B" w:rsidRPr="005320A6" w:rsidRDefault="005320A6" w:rsidP="005320A6">
      <w:pPr>
        <w:widowControl w:val="0"/>
        <w:tabs>
          <w:tab w:val="left" w:pos="2265"/>
        </w:tabs>
        <w:autoSpaceDE w:val="0"/>
        <w:autoSpaceDN w:val="0"/>
        <w:adjustRightInd w:val="0"/>
        <w:spacing w:after="0" w:line="240" w:lineRule="auto"/>
        <w:ind w:hanging="284"/>
        <w:jc w:val="center"/>
        <w:rPr>
          <w:rFonts w:ascii="Times New Roman" w:eastAsia="Times New Roman" w:hAnsi="Times New Roman" w:cs="Times New Roman"/>
          <w:bCs/>
          <w:sz w:val="28"/>
          <w:szCs w:val="28"/>
        </w:rPr>
        <w:sectPr w:rsidR="0030047B" w:rsidRPr="005320A6" w:rsidSect="00190C11">
          <w:footerReference w:type="default" r:id="rId8"/>
          <w:pgSz w:w="11906" w:h="16838"/>
          <w:pgMar w:top="1134" w:right="851" w:bottom="1134" w:left="1701" w:header="708" w:footer="708" w:gutter="0"/>
          <w:cols w:space="708"/>
          <w:titlePg/>
          <w:docGrid w:linePitch="360"/>
        </w:sectPr>
      </w:pPr>
      <w:r w:rsidRPr="005320A6">
        <w:rPr>
          <w:rFonts w:ascii="Times New Roman" w:hAnsi="Times New Roman" w:cs="Times New Roman"/>
          <w:bCs/>
          <w:color w:val="000000"/>
          <w:sz w:val="28"/>
          <w:szCs w:val="28"/>
        </w:rPr>
        <w:t>г. Воронеж 2022 г.</w:t>
      </w:r>
    </w:p>
    <w:p w:rsidR="00E00A21" w:rsidRPr="008561B5" w:rsidRDefault="00E00A21" w:rsidP="005320A6">
      <w:pPr>
        <w:widowControl w:val="0"/>
        <w:tabs>
          <w:tab w:val="left" w:pos="2265"/>
        </w:tabs>
        <w:autoSpaceDE w:val="0"/>
        <w:autoSpaceDN w:val="0"/>
        <w:adjustRightInd w:val="0"/>
        <w:spacing w:after="0" w:line="240" w:lineRule="auto"/>
        <w:rPr>
          <w:rFonts w:ascii="Times New Roman" w:eastAsia="Times New Roman" w:hAnsi="Times New Roman" w:cs="Times New Roman"/>
          <w:bCs/>
          <w:sz w:val="24"/>
          <w:szCs w:val="24"/>
          <w:vertAlign w:val="subscript"/>
        </w:rPr>
      </w:pPr>
      <w:r w:rsidRPr="008561B5">
        <w:rPr>
          <w:rFonts w:ascii="Times New Roman" w:eastAsia="Times New Roman" w:hAnsi="Times New Roman" w:cs="Times New Roman"/>
          <w:bCs/>
          <w:sz w:val="24"/>
          <w:szCs w:val="24"/>
        </w:rPr>
        <w:lastRenderedPageBreak/>
        <w:t xml:space="preserve">Автор-составитель преподаватель первой категории </w:t>
      </w:r>
      <w:r w:rsidRPr="008561B5">
        <w:rPr>
          <w:rFonts w:ascii="Times New Roman" w:eastAsia="Times New Roman" w:hAnsi="Times New Roman" w:cs="Times New Roman"/>
          <w:bCs/>
          <w:sz w:val="24"/>
          <w:szCs w:val="24"/>
          <w:u w:val="single"/>
        </w:rPr>
        <w:t>И.Ю. Сгибнев</w:t>
      </w:r>
    </w:p>
    <w:p w:rsidR="00E00A21" w:rsidRPr="008561B5" w:rsidRDefault="00E00A21" w:rsidP="00E00A21">
      <w:pPr>
        <w:widowControl w:val="0"/>
        <w:tabs>
          <w:tab w:val="left" w:pos="2265"/>
        </w:tabs>
        <w:autoSpaceDE w:val="0"/>
        <w:autoSpaceDN w:val="0"/>
        <w:adjustRightInd w:val="0"/>
        <w:spacing w:after="0" w:line="240" w:lineRule="auto"/>
        <w:jc w:val="center"/>
        <w:rPr>
          <w:rFonts w:ascii="Times New Roman" w:eastAsia="Times New Roman" w:hAnsi="Times New Roman" w:cs="Times New Roman"/>
          <w:bCs/>
          <w:sz w:val="24"/>
          <w:szCs w:val="24"/>
          <w:vertAlign w:val="subscript"/>
        </w:rPr>
      </w:pPr>
      <w:r w:rsidRPr="008561B5">
        <w:rPr>
          <w:rFonts w:ascii="Times New Roman" w:eastAsia="Times New Roman" w:hAnsi="Times New Roman" w:cs="Times New Roman"/>
          <w:bCs/>
          <w:sz w:val="24"/>
          <w:szCs w:val="24"/>
          <w:vertAlign w:val="subscript"/>
        </w:rPr>
        <w:t>(уч. звание, должность, Ф.И.О)</w:t>
      </w:r>
    </w:p>
    <w:p w:rsidR="00E00A21" w:rsidRPr="008561B5" w:rsidRDefault="00E00A21" w:rsidP="00E00A21">
      <w:pPr>
        <w:widowControl w:val="0"/>
        <w:tabs>
          <w:tab w:val="left" w:pos="2265"/>
        </w:tabs>
        <w:autoSpaceDE w:val="0"/>
        <w:autoSpaceDN w:val="0"/>
        <w:adjustRightInd w:val="0"/>
        <w:spacing w:after="0" w:line="240" w:lineRule="auto"/>
        <w:rPr>
          <w:rFonts w:ascii="Times New Roman" w:eastAsia="Times New Roman" w:hAnsi="Times New Roman" w:cs="Times New Roman"/>
          <w:bCs/>
          <w:sz w:val="24"/>
          <w:szCs w:val="24"/>
        </w:rPr>
      </w:pPr>
      <w:r w:rsidRPr="008561B5">
        <w:rPr>
          <w:rFonts w:ascii="Times New Roman" w:eastAsia="Times New Roman" w:hAnsi="Times New Roman" w:cs="Times New Roman"/>
          <w:bCs/>
          <w:sz w:val="24"/>
          <w:szCs w:val="24"/>
        </w:rPr>
        <w:t xml:space="preserve">предлагает настоящую программу </w:t>
      </w:r>
    </w:p>
    <w:p w:rsidR="00E00A21" w:rsidRPr="008561B5" w:rsidRDefault="00E00A21" w:rsidP="00E00A21">
      <w:pPr>
        <w:widowControl w:val="0"/>
        <w:tabs>
          <w:tab w:val="left" w:pos="2265"/>
        </w:tabs>
        <w:autoSpaceDE w:val="0"/>
        <w:autoSpaceDN w:val="0"/>
        <w:adjustRightInd w:val="0"/>
        <w:spacing w:after="0" w:line="240" w:lineRule="auto"/>
        <w:rPr>
          <w:rFonts w:ascii="Times New Roman" w:eastAsia="Times New Roman" w:hAnsi="Times New Roman" w:cs="Times New Roman"/>
          <w:bCs/>
          <w:sz w:val="24"/>
          <w:szCs w:val="24"/>
        </w:rPr>
      </w:pPr>
    </w:p>
    <w:p w:rsidR="005320A6" w:rsidRPr="005320A6" w:rsidRDefault="005320A6" w:rsidP="005320A6">
      <w:pPr>
        <w:tabs>
          <w:tab w:val="left" w:pos="2265"/>
        </w:tabs>
        <w:spacing w:after="0" w:line="240" w:lineRule="auto"/>
        <w:jc w:val="center"/>
        <w:rPr>
          <w:rFonts w:ascii="Times New Roman" w:hAnsi="Times New Roman" w:cs="Times New Roman"/>
          <w:bCs/>
          <w:sz w:val="24"/>
          <w:szCs w:val="24"/>
        </w:rPr>
      </w:pPr>
      <w:r w:rsidRPr="005320A6">
        <w:rPr>
          <w:rFonts w:ascii="Times New Roman" w:hAnsi="Times New Roman" w:cs="Times New Roman"/>
          <w:b/>
          <w:bCs/>
          <w:sz w:val="24"/>
          <w:szCs w:val="24"/>
        </w:rPr>
        <w:t>УП.02.01 Учебная практика</w:t>
      </w:r>
    </w:p>
    <w:p w:rsidR="005320A6" w:rsidRPr="005320A6" w:rsidRDefault="005320A6" w:rsidP="005320A6">
      <w:pPr>
        <w:widowControl w:val="0"/>
        <w:tabs>
          <w:tab w:val="left" w:pos="2265"/>
        </w:tabs>
        <w:autoSpaceDE w:val="0"/>
        <w:autoSpaceDN w:val="0"/>
        <w:adjustRightInd w:val="0"/>
        <w:spacing w:after="0" w:line="240" w:lineRule="auto"/>
        <w:jc w:val="center"/>
        <w:rPr>
          <w:rFonts w:ascii="Times New Roman" w:hAnsi="Times New Roman" w:cs="Times New Roman"/>
          <w:b/>
          <w:bCs/>
          <w:sz w:val="24"/>
          <w:szCs w:val="24"/>
        </w:rPr>
      </w:pPr>
      <w:r w:rsidRPr="005320A6">
        <w:rPr>
          <w:rFonts w:ascii="Times New Roman" w:hAnsi="Times New Roman" w:cs="Times New Roman"/>
          <w:b/>
          <w:bCs/>
          <w:sz w:val="24"/>
          <w:szCs w:val="24"/>
        </w:rPr>
        <w:t xml:space="preserve">по профессиональному модулю ПМ.02 Техническое обслуживание оборудования электрических подстанций и сетей </w:t>
      </w:r>
    </w:p>
    <w:p w:rsidR="00E00A21" w:rsidRPr="008561B5" w:rsidRDefault="00E00A21" w:rsidP="005320A6">
      <w:pPr>
        <w:widowControl w:val="0"/>
        <w:tabs>
          <w:tab w:val="left" w:pos="2265"/>
        </w:tabs>
        <w:autoSpaceDE w:val="0"/>
        <w:autoSpaceDN w:val="0"/>
        <w:adjustRightInd w:val="0"/>
        <w:spacing w:after="0" w:line="240" w:lineRule="auto"/>
        <w:jc w:val="center"/>
        <w:rPr>
          <w:rFonts w:ascii="Times New Roman" w:eastAsia="Times New Roman" w:hAnsi="Times New Roman" w:cs="Times New Roman"/>
          <w:b/>
          <w:bCs/>
          <w:sz w:val="24"/>
          <w:szCs w:val="24"/>
          <w:vertAlign w:val="superscript"/>
        </w:rPr>
      </w:pPr>
      <w:r w:rsidRPr="008561B5">
        <w:rPr>
          <w:rFonts w:ascii="Times New Roman" w:eastAsia="Times New Roman" w:hAnsi="Times New Roman" w:cs="Times New Roman"/>
          <w:b/>
          <w:bCs/>
          <w:sz w:val="24"/>
          <w:szCs w:val="24"/>
          <w:vertAlign w:val="superscript"/>
        </w:rPr>
        <w:t>(код по учебному плану и название дисциплины)</w:t>
      </w:r>
    </w:p>
    <w:p w:rsidR="00E00A21" w:rsidRPr="008561B5" w:rsidRDefault="00E00A21" w:rsidP="009140B8">
      <w:pPr>
        <w:spacing w:after="0" w:line="240" w:lineRule="auto"/>
        <w:jc w:val="both"/>
        <w:rPr>
          <w:rFonts w:ascii="Times New Roman" w:eastAsia="Times New Roman" w:hAnsi="Times New Roman" w:cs="Times New Roman"/>
          <w:bCs/>
          <w:sz w:val="24"/>
          <w:szCs w:val="24"/>
        </w:rPr>
      </w:pPr>
      <w:r w:rsidRPr="008561B5">
        <w:rPr>
          <w:rFonts w:ascii="Times New Roman" w:eastAsia="Times New Roman" w:hAnsi="Times New Roman" w:cs="Times New Roman"/>
          <w:bCs/>
          <w:sz w:val="24"/>
          <w:szCs w:val="24"/>
        </w:rPr>
        <w:t xml:space="preserve">в качестве материала для реализации основной </w:t>
      </w:r>
      <w:r w:rsidR="009140B8" w:rsidRPr="008561B5">
        <w:rPr>
          <w:rFonts w:ascii="Times New Roman" w:eastAsia="Times New Roman" w:hAnsi="Times New Roman" w:cs="Times New Roman"/>
          <w:bCs/>
          <w:sz w:val="24"/>
          <w:szCs w:val="24"/>
        </w:rPr>
        <w:t xml:space="preserve">профессиональной </w:t>
      </w:r>
      <w:r w:rsidRPr="008561B5">
        <w:rPr>
          <w:rFonts w:ascii="Times New Roman" w:eastAsia="Times New Roman" w:hAnsi="Times New Roman" w:cs="Times New Roman"/>
          <w:bCs/>
          <w:sz w:val="24"/>
          <w:szCs w:val="24"/>
        </w:rPr>
        <w:t>образовательной программы –</w:t>
      </w:r>
      <w:r w:rsidR="009140B8" w:rsidRPr="008561B5">
        <w:rPr>
          <w:rFonts w:ascii="Times New Roman" w:eastAsia="Times New Roman" w:hAnsi="Times New Roman" w:cs="Times New Roman"/>
          <w:bCs/>
          <w:sz w:val="24"/>
          <w:szCs w:val="24"/>
        </w:rPr>
        <w:t xml:space="preserve"> </w:t>
      </w:r>
      <w:r w:rsidRPr="008561B5">
        <w:rPr>
          <w:rFonts w:ascii="Times New Roman" w:eastAsia="Times New Roman" w:hAnsi="Times New Roman" w:cs="Times New Roman"/>
          <w:bCs/>
          <w:sz w:val="24"/>
          <w:szCs w:val="24"/>
        </w:rPr>
        <w:t xml:space="preserve">программы подготовки специалистов среднего звена  филиала РГУПС в г. Воронеж и осуществления учебно-воспитательного процесса в соответствии с федеральным государственным образовательным стандартом среднего профессионального образования, утвержденного приказом Министерства образования и науки Российской Федерации от </w:t>
      </w:r>
      <w:r w:rsidR="000A0B34" w:rsidRPr="008561B5">
        <w:rPr>
          <w:rFonts w:ascii="Times New Roman" w:hAnsi="Times New Roman" w:cs="Times New Roman"/>
          <w:sz w:val="24"/>
          <w:szCs w:val="24"/>
        </w:rPr>
        <w:t>14</w:t>
      </w:r>
      <w:r w:rsidR="00B26F68" w:rsidRPr="008561B5">
        <w:rPr>
          <w:rFonts w:ascii="Times New Roman" w:hAnsi="Times New Roman" w:cs="Times New Roman"/>
          <w:sz w:val="24"/>
          <w:szCs w:val="24"/>
        </w:rPr>
        <w:t xml:space="preserve"> декабря 2017</w:t>
      </w:r>
      <w:r w:rsidRPr="008561B5">
        <w:rPr>
          <w:rFonts w:ascii="Times New Roman" w:hAnsi="Times New Roman" w:cs="Times New Roman"/>
          <w:sz w:val="24"/>
          <w:szCs w:val="24"/>
        </w:rPr>
        <w:t xml:space="preserve"> г</w:t>
      </w:r>
      <w:r w:rsidR="00B26F68" w:rsidRPr="008561B5">
        <w:rPr>
          <w:rFonts w:ascii="Times New Roman" w:eastAsia="Times New Roman" w:hAnsi="Times New Roman" w:cs="Times New Roman"/>
          <w:bCs/>
          <w:sz w:val="24"/>
          <w:szCs w:val="24"/>
        </w:rPr>
        <w:t>. № 1216</w:t>
      </w:r>
    </w:p>
    <w:p w:rsidR="009140B8" w:rsidRPr="008561B5" w:rsidRDefault="009140B8" w:rsidP="009140B8">
      <w:pPr>
        <w:spacing w:after="0" w:line="240" w:lineRule="auto"/>
        <w:rPr>
          <w:rFonts w:ascii="Times New Roman" w:eastAsia="Times New Roman" w:hAnsi="Times New Roman" w:cs="Times New Roman"/>
          <w:bCs/>
          <w:sz w:val="24"/>
          <w:szCs w:val="24"/>
        </w:rPr>
      </w:pPr>
    </w:p>
    <w:p w:rsidR="00E00A21" w:rsidRPr="008561B5" w:rsidRDefault="00E00A21" w:rsidP="009140B8">
      <w:pPr>
        <w:spacing w:after="0" w:line="240" w:lineRule="auto"/>
        <w:jc w:val="both"/>
        <w:rPr>
          <w:rFonts w:ascii="Times New Roman" w:eastAsia="Times New Roman" w:hAnsi="Times New Roman" w:cs="Times New Roman"/>
          <w:bCs/>
          <w:sz w:val="24"/>
          <w:szCs w:val="24"/>
        </w:rPr>
      </w:pPr>
      <w:r w:rsidRPr="008561B5">
        <w:rPr>
          <w:rFonts w:ascii="Times New Roman" w:eastAsia="Times New Roman" w:hAnsi="Times New Roman" w:cs="Times New Roman"/>
          <w:bCs/>
          <w:sz w:val="24"/>
          <w:szCs w:val="24"/>
        </w:rPr>
        <w:t xml:space="preserve">Учебный план по основной образовательной </w:t>
      </w:r>
      <w:r w:rsidR="009140B8" w:rsidRPr="008561B5">
        <w:rPr>
          <w:rFonts w:ascii="Times New Roman" w:eastAsia="Times New Roman" w:hAnsi="Times New Roman" w:cs="Times New Roman"/>
          <w:bCs/>
          <w:sz w:val="24"/>
          <w:szCs w:val="24"/>
        </w:rPr>
        <w:t xml:space="preserve">профессиональной </w:t>
      </w:r>
      <w:r w:rsidRPr="008561B5">
        <w:rPr>
          <w:rFonts w:ascii="Times New Roman" w:eastAsia="Times New Roman" w:hAnsi="Times New Roman" w:cs="Times New Roman"/>
          <w:bCs/>
          <w:sz w:val="24"/>
          <w:szCs w:val="24"/>
        </w:rPr>
        <w:t>программе –</w:t>
      </w:r>
      <w:r w:rsidR="009140B8" w:rsidRPr="008561B5">
        <w:rPr>
          <w:rFonts w:ascii="Times New Roman" w:eastAsia="Times New Roman" w:hAnsi="Times New Roman" w:cs="Times New Roman"/>
          <w:bCs/>
          <w:sz w:val="24"/>
          <w:szCs w:val="24"/>
        </w:rPr>
        <w:t xml:space="preserve"> </w:t>
      </w:r>
      <w:r w:rsidRPr="008561B5">
        <w:rPr>
          <w:rFonts w:ascii="Times New Roman" w:eastAsia="Times New Roman" w:hAnsi="Times New Roman" w:cs="Times New Roman"/>
          <w:bCs/>
          <w:sz w:val="24"/>
          <w:szCs w:val="24"/>
        </w:rPr>
        <w:t xml:space="preserve">программе подготовки специалистов среднего звена утвержден </w:t>
      </w:r>
      <w:r w:rsidR="005320A6">
        <w:rPr>
          <w:rFonts w:ascii="Times New Roman" w:eastAsia="Times New Roman" w:hAnsi="Times New Roman" w:cs="Times New Roman"/>
          <w:bCs/>
          <w:sz w:val="24"/>
          <w:szCs w:val="24"/>
        </w:rPr>
        <w:t xml:space="preserve">заместителем </w:t>
      </w:r>
      <w:r w:rsidRPr="008561B5">
        <w:rPr>
          <w:rFonts w:ascii="Times New Roman" w:eastAsia="Times New Roman" w:hAnsi="Times New Roman" w:cs="Times New Roman"/>
          <w:bCs/>
          <w:sz w:val="24"/>
          <w:szCs w:val="24"/>
        </w:rPr>
        <w:t>директор</w:t>
      </w:r>
      <w:r w:rsidR="005320A6">
        <w:rPr>
          <w:rFonts w:ascii="Times New Roman" w:eastAsia="Times New Roman" w:hAnsi="Times New Roman" w:cs="Times New Roman"/>
          <w:bCs/>
          <w:sz w:val="24"/>
          <w:szCs w:val="24"/>
        </w:rPr>
        <w:t xml:space="preserve">а по УПР </w:t>
      </w:r>
      <w:r w:rsidRPr="008561B5">
        <w:rPr>
          <w:rFonts w:ascii="Times New Roman" w:eastAsia="Times New Roman" w:hAnsi="Times New Roman" w:cs="Times New Roman"/>
          <w:bCs/>
          <w:sz w:val="24"/>
          <w:szCs w:val="24"/>
        </w:rPr>
        <w:t>филиала РГУПС в г. Воронеж от 2</w:t>
      </w:r>
      <w:r w:rsidR="007205A1">
        <w:rPr>
          <w:rFonts w:ascii="Times New Roman" w:eastAsia="Times New Roman" w:hAnsi="Times New Roman" w:cs="Times New Roman"/>
          <w:bCs/>
          <w:sz w:val="24"/>
          <w:szCs w:val="24"/>
        </w:rPr>
        <w:t>8</w:t>
      </w:r>
      <w:r w:rsidRPr="008561B5">
        <w:rPr>
          <w:rFonts w:ascii="Times New Roman" w:eastAsia="Times New Roman" w:hAnsi="Times New Roman" w:cs="Times New Roman"/>
          <w:bCs/>
          <w:sz w:val="24"/>
          <w:szCs w:val="24"/>
        </w:rPr>
        <w:t>.</w:t>
      </w:r>
      <w:r w:rsidR="007205A1">
        <w:rPr>
          <w:rFonts w:ascii="Times New Roman" w:eastAsia="Times New Roman" w:hAnsi="Times New Roman" w:cs="Times New Roman"/>
          <w:bCs/>
          <w:sz w:val="24"/>
          <w:szCs w:val="24"/>
        </w:rPr>
        <w:t>10</w:t>
      </w:r>
      <w:r w:rsidRPr="008561B5">
        <w:rPr>
          <w:rFonts w:ascii="Times New Roman" w:eastAsia="Times New Roman" w:hAnsi="Times New Roman" w:cs="Times New Roman"/>
          <w:bCs/>
          <w:sz w:val="24"/>
          <w:szCs w:val="24"/>
        </w:rPr>
        <w:t>.20</w:t>
      </w:r>
      <w:r w:rsidR="008561B5">
        <w:rPr>
          <w:rFonts w:ascii="Times New Roman" w:eastAsia="Times New Roman" w:hAnsi="Times New Roman" w:cs="Times New Roman"/>
          <w:bCs/>
          <w:sz w:val="24"/>
          <w:szCs w:val="24"/>
        </w:rPr>
        <w:t>2</w:t>
      </w:r>
      <w:r w:rsidR="005320A6">
        <w:rPr>
          <w:rFonts w:ascii="Times New Roman" w:eastAsia="Times New Roman" w:hAnsi="Times New Roman" w:cs="Times New Roman"/>
          <w:bCs/>
          <w:sz w:val="24"/>
          <w:szCs w:val="24"/>
        </w:rPr>
        <w:t>2</w:t>
      </w:r>
      <w:r w:rsidRPr="008561B5">
        <w:rPr>
          <w:rFonts w:ascii="Times New Roman" w:eastAsia="Times New Roman" w:hAnsi="Times New Roman" w:cs="Times New Roman"/>
          <w:bCs/>
          <w:sz w:val="24"/>
          <w:szCs w:val="24"/>
        </w:rPr>
        <w:t xml:space="preserve"> г.</w:t>
      </w:r>
    </w:p>
    <w:p w:rsidR="009140B8" w:rsidRPr="008561B5" w:rsidRDefault="009140B8" w:rsidP="009140B8">
      <w:pPr>
        <w:spacing w:after="0" w:line="240" w:lineRule="auto"/>
        <w:jc w:val="both"/>
        <w:rPr>
          <w:rFonts w:ascii="Times New Roman" w:eastAsia="Times New Roman" w:hAnsi="Times New Roman" w:cs="Times New Roman"/>
          <w:bCs/>
          <w:sz w:val="24"/>
          <w:szCs w:val="24"/>
        </w:rPr>
      </w:pPr>
    </w:p>
    <w:p w:rsidR="00E00A21" w:rsidRPr="008561B5" w:rsidRDefault="005320A6" w:rsidP="009140B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00A21" w:rsidRPr="008561B5">
        <w:rPr>
          <w:rFonts w:ascii="Times New Roman" w:eastAsia="Times New Roman" w:hAnsi="Times New Roman" w:cs="Times New Roman"/>
          <w:bCs/>
          <w:sz w:val="24"/>
          <w:szCs w:val="24"/>
        </w:rPr>
        <w:t xml:space="preserve">рограмма </w:t>
      </w:r>
      <w:r>
        <w:rPr>
          <w:rFonts w:ascii="Times New Roman" w:eastAsia="Times New Roman" w:hAnsi="Times New Roman" w:cs="Times New Roman"/>
          <w:bCs/>
          <w:sz w:val="24"/>
          <w:szCs w:val="24"/>
        </w:rPr>
        <w:t>учебной практики</w:t>
      </w:r>
      <w:r w:rsidR="00E00A21" w:rsidRPr="008561B5">
        <w:rPr>
          <w:rFonts w:ascii="Times New Roman" w:eastAsia="Times New Roman" w:hAnsi="Times New Roman" w:cs="Times New Roman"/>
          <w:bCs/>
          <w:sz w:val="24"/>
          <w:szCs w:val="24"/>
        </w:rPr>
        <w:t xml:space="preserve"> рассмотрена на заседании цикловой комиссии специальности 13.02.07. Электроснабжение (по отраслям)</w:t>
      </w:r>
    </w:p>
    <w:p w:rsidR="009140B8" w:rsidRPr="008561B5" w:rsidRDefault="009140B8" w:rsidP="00E00A21">
      <w:pPr>
        <w:spacing w:after="0" w:line="240" w:lineRule="auto"/>
        <w:rPr>
          <w:rFonts w:ascii="Times New Roman" w:eastAsia="Times New Roman" w:hAnsi="Times New Roman" w:cs="Times New Roman"/>
          <w:bCs/>
          <w:sz w:val="24"/>
          <w:szCs w:val="24"/>
        </w:rPr>
      </w:pPr>
    </w:p>
    <w:p w:rsidR="009140B8" w:rsidRPr="008561B5" w:rsidRDefault="009140B8" w:rsidP="00E00A21">
      <w:pPr>
        <w:spacing w:after="0" w:line="240" w:lineRule="auto"/>
        <w:rPr>
          <w:rFonts w:ascii="Times New Roman" w:eastAsia="Times New Roman" w:hAnsi="Times New Roman" w:cs="Times New Roman"/>
          <w:bCs/>
          <w:sz w:val="24"/>
          <w:szCs w:val="24"/>
        </w:rPr>
      </w:pPr>
      <w:r w:rsidRPr="008561B5">
        <w:rPr>
          <w:rFonts w:ascii="Times New Roman" w:eastAsia="Times New Roman" w:hAnsi="Times New Roman" w:cs="Times New Roman"/>
          <w:bCs/>
          <w:sz w:val="24"/>
          <w:szCs w:val="24"/>
        </w:rPr>
        <w:t>Протокол № 0</w:t>
      </w:r>
      <w:r w:rsidR="007205A1">
        <w:rPr>
          <w:rFonts w:ascii="Times New Roman" w:eastAsia="Times New Roman" w:hAnsi="Times New Roman" w:cs="Times New Roman"/>
          <w:bCs/>
          <w:sz w:val="24"/>
          <w:szCs w:val="24"/>
        </w:rPr>
        <w:t>8</w:t>
      </w:r>
      <w:r w:rsidRPr="008561B5">
        <w:rPr>
          <w:rFonts w:ascii="Times New Roman" w:eastAsia="Times New Roman" w:hAnsi="Times New Roman" w:cs="Times New Roman"/>
          <w:bCs/>
          <w:sz w:val="24"/>
          <w:szCs w:val="24"/>
        </w:rPr>
        <w:t xml:space="preserve">  от 2</w:t>
      </w:r>
      <w:r w:rsidR="007205A1">
        <w:rPr>
          <w:rFonts w:ascii="Times New Roman" w:eastAsia="Times New Roman" w:hAnsi="Times New Roman" w:cs="Times New Roman"/>
          <w:bCs/>
          <w:sz w:val="24"/>
          <w:szCs w:val="24"/>
        </w:rPr>
        <w:t>8</w:t>
      </w:r>
      <w:r w:rsidRPr="008561B5">
        <w:rPr>
          <w:rFonts w:ascii="Times New Roman" w:eastAsia="Times New Roman" w:hAnsi="Times New Roman" w:cs="Times New Roman"/>
          <w:bCs/>
          <w:sz w:val="24"/>
          <w:szCs w:val="24"/>
        </w:rPr>
        <w:t>.</w:t>
      </w:r>
      <w:r w:rsidR="007205A1">
        <w:rPr>
          <w:rFonts w:ascii="Times New Roman" w:eastAsia="Times New Roman" w:hAnsi="Times New Roman" w:cs="Times New Roman"/>
          <w:bCs/>
          <w:sz w:val="24"/>
          <w:szCs w:val="24"/>
        </w:rPr>
        <w:t>10</w:t>
      </w:r>
      <w:r w:rsidRPr="008561B5">
        <w:rPr>
          <w:rFonts w:ascii="Times New Roman" w:eastAsia="Times New Roman" w:hAnsi="Times New Roman" w:cs="Times New Roman"/>
          <w:bCs/>
          <w:sz w:val="24"/>
          <w:szCs w:val="24"/>
        </w:rPr>
        <w:t>.20</w:t>
      </w:r>
      <w:r w:rsidR="008561B5">
        <w:rPr>
          <w:rFonts w:ascii="Times New Roman" w:eastAsia="Times New Roman" w:hAnsi="Times New Roman" w:cs="Times New Roman"/>
          <w:bCs/>
          <w:sz w:val="24"/>
          <w:szCs w:val="24"/>
        </w:rPr>
        <w:t>2</w:t>
      </w:r>
      <w:r w:rsidR="005320A6">
        <w:rPr>
          <w:rFonts w:ascii="Times New Roman" w:eastAsia="Times New Roman" w:hAnsi="Times New Roman" w:cs="Times New Roman"/>
          <w:bCs/>
          <w:sz w:val="24"/>
          <w:szCs w:val="24"/>
        </w:rPr>
        <w:t>2</w:t>
      </w:r>
      <w:r w:rsidRPr="008561B5">
        <w:rPr>
          <w:rFonts w:ascii="Times New Roman" w:eastAsia="Times New Roman" w:hAnsi="Times New Roman" w:cs="Times New Roman"/>
          <w:bCs/>
          <w:sz w:val="24"/>
          <w:szCs w:val="24"/>
        </w:rPr>
        <w:t xml:space="preserve"> г.</w:t>
      </w:r>
    </w:p>
    <w:p w:rsidR="00E00A21" w:rsidRPr="008561B5" w:rsidRDefault="00E00A21" w:rsidP="00E00A21">
      <w:pPr>
        <w:spacing w:after="0" w:line="240" w:lineRule="auto"/>
        <w:rPr>
          <w:rFonts w:ascii="Times New Roman" w:eastAsia="Times New Roman" w:hAnsi="Times New Roman" w:cs="Times New Roman"/>
          <w:bCs/>
          <w:sz w:val="24"/>
          <w:szCs w:val="24"/>
          <w:vertAlign w:val="subscript"/>
        </w:rPr>
      </w:pPr>
      <w:r w:rsidRPr="008561B5">
        <w:rPr>
          <w:rFonts w:ascii="Times New Roman" w:eastAsia="Times New Roman" w:hAnsi="Times New Roman" w:cs="Times New Roman"/>
          <w:bCs/>
          <w:sz w:val="24"/>
          <w:szCs w:val="24"/>
        </w:rPr>
        <w:t xml:space="preserve">Председатель цикловой комиссии        _________________            Н.М. Лукина </w:t>
      </w:r>
      <w:r w:rsidRPr="008561B5">
        <w:rPr>
          <w:rFonts w:ascii="Times New Roman" w:eastAsia="Times New Roman" w:hAnsi="Times New Roman" w:cs="Times New Roman"/>
          <w:bCs/>
          <w:sz w:val="24"/>
          <w:szCs w:val="24"/>
          <w:vertAlign w:val="subscript"/>
        </w:rPr>
        <w:tab/>
      </w:r>
    </w:p>
    <w:p w:rsidR="00E00A21" w:rsidRPr="008561B5" w:rsidRDefault="00E00A21" w:rsidP="00E00A21">
      <w:pPr>
        <w:tabs>
          <w:tab w:val="center" w:pos="4677"/>
          <w:tab w:val="right" w:pos="9355"/>
        </w:tabs>
        <w:spacing w:after="0" w:line="240" w:lineRule="auto"/>
        <w:rPr>
          <w:rFonts w:ascii="Times New Roman" w:eastAsia="Times New Roman" w:hAnsi="Times New Roman" w:cs="Times New Roman"/>
          <w:bCs/>
          <w:sz w:val="24"/>
          <w:szCs w:val="24"/>
          <w:vertAlign w:val="subscript"/>
        </w:rPr>
      </w:pPr>
      <w:r w:rsidRPr="008561B5">
        <w:rPr>
          <w:rFonts w:ascii="Times New Roman" w:eastAsia="Times New Roman" w:hAnsi="Times New Roman" w:cs="Times New Roman"/>
          <w:bCs/>
          <w:sz w:val="24"/>
          <w:szCs w:val="24"/>
          <w:vertAlign w:val="subscript"/>
        </w:rPr>
        <w:t xml:space="preserve">                                                                                                                  (подпись)                                                (Ф.И.О.)</w:t>
      </w:r>
    </w:p>
    <w:p w:rsidR="00E00A21" w:rsidRPr="008561B5" w:rsidRDefault="00E00A21" w:rsidP="00E00A21">
      <w:pPr>
        <w:tabs>
          <w:tab w:val="center" w:pos="4677"/>
          <w:tab w:val="right" w:pos="9355"/>
        </w:tabs>
        <w:spacing w:after="0" w:line="240" w:lineRule="auto"/>
        <w:rPr>
          <w:rFonts w:ascii="Times New Roman" w:eastAsia="Times New Roman" w:hAnsi="Times New Roman" w:cs="Times New Roman"/>
          <w:bCs/>
          <w:sz w:val="24"/>
          <w:szCs w:val="24"/>
        </w:rPr>
      </w:pPr>
    </w:p>
    <w:p w:rsidR="00E00A21" w:rsidRPr="008561B5" w:rsidRDefault="00E00A21" w:rsidP="00E00A21">
      <w:pPr>
        <w:tabs>
          <w:tab w:val="center" w:pos="4677"/>
          <w:tab w:val="right" w:pos="9355"/>
        </w:tabs>
        <w:spacing w:after="0" w:line="240" w:lineRule="auto"/>
        <w:rPr>
          <w:rFonts w:ascii="Times New Roman" w:eastAsia="Times New Roman" w:hAnsi="Times New Roman" w:cs="Times New Roman"/>
          <w:bCs/>
          <w:sz w:val="24"/>
          <w:szCs w:val="24"/>
          <w:vertAlign w:val="subscript"/>
        </w:rPr>
      </w:pPr>
    </w:p>
    <w:p w:rsidR="009140B8" w:rsidRPr="008561B5" w:rsidRDefault="00E00A21" w:rsidP="00F340DB">
      <w:pPr>
        <w:spacing w:after="0" w:line="240" w:lineRule="auto"/>
        <w:jc w:val="both"/>
        <w:rPr>
          <w:rFonts w:ascii="Times New Roman" w:hAnsi="Times New Roman" w:cs="Times New Roman"/>
          <w:bCs/>
          <w:sz w:val="24"/>
          <w:szCs w:val="24"/>
          <w:u w:val="single"/>
        </w:rPr>
      </w:pPr>
      <w:r w:rsidRPr="008561B5">
        <w:rPr>
          <w:rFonts w:ascii="Times New Roman" w:eastAsia="Times New Roman" w:hAnsi="Times New Roman" w:cs="Times New Roman"/>
          <w:bCs/>
          <w:sz w:val="24"/>
          <w:szCs w:val="24"/>
        </w:rPr>
        <w:t>Рецензент программы</w:t>
      </w:r>
      <w:r w:rsidR="005320A6">
        <w:rPr>
          <w:rFonts w:ascii="Times New Roman" w:eastAsia="Times New Roman" w:hAnsi="Times New Roman" w:cs="Times New Roman"/>
          <w:bCs/>
          <w:sz w:val="24"/>
          <w:szCs w:val="24"/>
        </w:rPr>
        <w:t xml:space="preserve"> практики</w:t>
      </w:r>
      <w:r w:rsidRPr="008561B5">
        <w:rPr>
          <w:rFonts w:ascii="Times New Roman" w:eastAsia="Times New Roman" w:hAnsi="Times New Roman" w:cs="Times New Roman"/>
          <w:bCs/>
          <w:sz w:val="24"/>
          <w:szCs w:val="24"/>
        </w:rPr>
        <w:t xml:space="preserve"> </w:t>
      </w:r>
      <w:r w:rsidR="009140B8" w:rsidRPr="008561B5">
        <w:rPr>
          <w:rFonts w:ascii="Times New Roman" w:hAnsi="Times New Roman" w:cs="Times New Roman"/>
          <w:bCs/>
          <w:sz w:val="24"/>
          <w:szCs w:val="24"/>
          <w:u w:val="single"/>
        </w:rPr>
        <w:t>Попов А.В.</w:t>
      </w:r>
    </w:p>
    <w:p w:rsidR="009140B8" w:rsidRPr="008561B5" w:rsidRDefault="009140B8" w:rsidP="00F340DB">
      <w:pPr>
        <w:spacing w:after="0" w:line="240" w:lineRule="auto"/>
        <w:ind w:firstLine="3261"/>
        <w:rPr>
          <w:rFonts w:ascii="Times New Roman" w:hAnsi="Times New Roman" w:cs="Times New Roman"/>
          <w:sz w:val="24"/>
          <w:szCs w:val="24"/>
          <w:vertAlign w:val="subscript"/>
        </w:rPr>
      </w:pPr>
      <w:r w:rsidRPr="008561B5">
        <w:rPr>
          <w:rFonts w:ascii="Times New Roman" w:hAnsi="Times New Roman" w:cs="Times New Roman"/>
          <w:bCs/>
          <w:sz w:val="24"/>
          <w:szCs w:val="24"/>
          <w:vertAlign w:val="subscript"/>
        </w:rPr>
        <w:t>(Ф.И.О. рецензента</w:t>
      </w:r>
      <w:r w:rsidRPr="008561B5">
        <w:rPr>
          <w:rFonts w:ascii="Times New Roman" w:hAnsi="Times New Roman" w:cs="Times New Roman"/>
          <w:sz w:val="24"/>
          <w:szCs w:val="24"/>
          <w:vertAlign w:val="subscript"/>
        </w:rPr>
        <w:t>)</w:t>
      </w:r>
    </w:p>
    <w:p w:rsidR="009140B8" w:rsidRPr="008561B5" w:rsidRDefault="009140B8" w:rsidP="00F340DB">
      <w:pPr>
        <w:spacing w:after="0" w:line="240" w:lineRule="auto"/>
        <w:jc w:val="both"/>
        <w:rPr>
          <w:rFonts w:ascii="Times New Roman" w:hAnsi="Times New Roman" w:cs="Times New Roman"/>
          <w:bCs/>
          <w:sz w:val="24"/>
          <w:szCs w:val="24"/>
        </w:rPr>
      </w:pPr>
      <w:r w:rsidRPr="008561B5">
        <w:rPr>
          <w:rFonts w:ascii="Times New Roman" w:hAnsi="Times New Roman" w:cs="Times New Roman"/>
          <w:bCs/>
          <w:sz w:val="24"/>
          <w:szCs w:val="24"/>
          <w:u w:val="single"/>
        </w:rPr>
        <w:t xml:space="preserve">Начальник технического отдела Воронежской дистанции электроснабжения Юго-Восточной дирекции по энергообеспечению – структурного подразделения Трансэнерго </w:t>
      </w:r>
      <w:r w:rsidR="00F340DB" w:rsidRPr="008561B5">
        <w:rPr>
          <w:rFonts w:ascii="Times New Roman" w:hAnsi="Times New Roman" w:cs="Times New Roman"/>
          <w:bCs/>
          <w:sz w:val="24"/>
          <w:szCs w:val="24"/>
          <w:u w:val="single"/>
        </w:rPr>
        <w:t>–</w:t>
      </w:r>
      <w:r w:rsidRPr="008561B5">
        <w:rPr>
          <w:rFonts w:ascii="Times New Roman" w:hAnsi="Times New Roman" w:cs="Times New Roman"/>
          <w:bCs/>
          <w:sz w:val="24"/>
          <w:szCs w:val="24"/>
          <w:u w:val="single"/>
        </w:rPr>
        <w:t xml:space="preserve"> филиала</w:t>
      </w:r>
      <w:r w:rsidR="00F340DB" w:rsidRPr="008561B5">
        <w:rPr>
          <w:rFonts w:ascii="Times New Roman" w:hAnsi="Times New Roman" w:cs="Times New Roman"/>
          <w:bCs/>
          <w:sz w:val="24"/>
          <w:szCs w:val="24"/>
          <w:u w:val="single"/>
        </w:rPr>
        <w:t xml:space="preserve"> </w:t>
      </w:r>
      <w:r w:rsidRPr="008561B5">
        <w:rPr>
          <w:rFonts w:ascii="Times New Roman" w:hAnsi="Times New Roman" w:cs="Times New Roman"/>
          <w:bCs/>
          <w:sz w:val="24"/>
          <w:szCs w:val="24"/>
          <w:u w:val="single"/>
        </w:rPr>
        <w:t>ОАО «РЖД</w:t>
      </w:r>
      <w:r w:rsidRPr="008561B5">
        <w:rPr>
          <w:rFonts w:ascii="Times New Roman" w:hAnsi="Times New Roman" w:cs="Times New Roman"/>
          <w:bCs/>
          <w:sz w:val="24"/>
          <w:szCs w:val="24"/>
        </w:rPr>
        <w:t>»__________________________________________________________</w:t>
      </w:r>
    </w:p>
    <w:p w:rsidR="009140B8" w:rsidRPr="008561B5" w:rsidRDefault="009140B8" w:rsidP="00F340DB">
      <w:pPr>
        <w:spacing w:after="0" w:line="240" w:lineRule="auto"/>
        <w:jc w:val="center"/>
        <w:rPr>
          <w:rFonts w:ascii="Times New Roman" w:hAnsi="Times New Roman" w:cs="Times New Roman"/>
          <w:sz w:val="24"/>
          <w:szCs w:val="24"/>
          <w:vertAlign w:val="subscript"/>
        </w:rPr>
      </w:pPr>
      <w:r w:rsidRPr="008561B5">
        <w:rPr>
          <w:rFonts w:ascii="Times New Roman" w:hAnsi="Times New Roman" w:cs="Times New Roman"/>
          <w:sz w:val="24"/>
          <w:szCs w:val="24"/>
          <w:vertAlign w:val="subscript"/>
        </w:rPr>
        <w:t>(уч. звание, должность, основное место работы)</w:t>
      </w:r>
    </w:p>
    <w:p w:rsidR="00E00A21" w:rsidRPr="008561B5" w:rsidRDefault="00E00A21" w:rsidP="009140B8">
      <w:pPr>
        <w:spacing w:after="0" w:line="240" w:lineRule="auto"/>
        <w:rPr>
          <w:rFonts w:ascii="Times New Roman" w:eastAsia="Times New Roman" w:hAnsi="Times New Roman" w:cs="Times New Roman"/>
          <w:sz w:val="24"/>
          <w:szCs w:val="24"/>
          <w:vertAlign w:val="subscript"/>
        </w:rPr>
      </w:pPr>
    </w:p>
    <w:p w:rsidR="0030047B" w:rsidRDefault="0030047B">
      <w:pPr>
        <w:rPr>
          <w:rFonts w:ascii="Times New Roman" w:eastAsia="Times New Roman" w:hAnsi="Times New Roman" w:cs="Times New Roman"/>
          <w:bCs/>
          <w:sz w:val="24"/>
          <w:szCs w:val="24"/>
        </w:rPr>
        <w:sectPr w:rsidR="0030047B" w:rsidSect="00190C11">
          <w:pgSz w:w="11906" w:h="16838"/>
          <w:pgMar w:top="1134" w:right="851" w:bottom="1134" w:left="1701" w:header="708" w:footer="708" w:gutter="0"/>
          <w:cols w:space="708"/>
          <w:titlePg/>
          <w:docGrid w:linePitch="360"/>
        </w:sectPr>
      </w:pPr>
    </w:p>
    <w:p w:rsidR="00E00A21" w:rsidRDefault="00E00A21" w:rsidP="00E0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heme="minorHAnsi" w:hAnsi="Times New Roman" w:cs="Times New Roman"/>
          <w:sz w:val="28"/>
          <w:szCs w:val="28"/>
          <w:lang w:eastAsia="en-US"/>
        </w:rPr>
      </w:pPr>
    </w:p>
    <w:p w:rsidR="00E00A21" w:rsidRPr="0030047B" w:rsidRDefault="00E00A21" w:rsidP="0030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30047B">
        <w:rPr>
          <w:rFonts w:ascii="Times New Roman" w:hAnsi="Times New Roman" w:cs="Times New Roman"/>
          <w:b/>
          <w:sz w:val="28"/>
          <w:szCs w:val="28"/>
        </w:rPr>
        <w:t>СОДЕРЖАНИЕ</w:t>
      </w:r>
    </w:p>
    <w:p w:rsidR="00E00A21" w:rsidRDefault="00E00A21">
      <w:pPr>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rPr>
        <w:id w:val="272520658"/>
        <w:docPartObj>
          <w:docPartGallery w:val="Table of Contents"/>
          <w:docPartUnique/>
        </w:docPartObj>
      </w:sdtPr>
      <w:sdtEndPr>
        <w:rPr>
          <w:rFonts w:asciiTheme="minorHAnsi" w:hAnsiTheme="minorHAnsi" w:cstheme="minorBidi"/>
          <w:b/>
        </w:rPr>
      </w:sdtEndPr>
      <w:sdtContent>
        <w:p w:rsidR="00190C11" w:rsidRPr="00190C11" w:rsidRDefault="00190C11" w:rsidP="00190C11">
          <w:pPr>
            <w:pStyle w:val="af0"/>
            <w:spacing w:before="0" w:line="360" w:lineRule="auto"/>
            <w:rPr>
              <w:rFonts w:ascii="Times New Roman" w:hAnsi="Times New Roman" w:cs="Times New Roman"/>
              <w:b w:val="0"/>
              <w:noProof/>
              <w:color w:val="auto"/>
            </w:rPr>
          </w:pPr>
          <w:r w:rsidRPr="00190C11">
            <w:rPr>
              <w:rFonts w:ascii="Times New Roman" w:hAnsi="Times New Roman" w:cs="Times New Roman"/>
              <w:b w:val="0"/>
              <w:color w:val="auto"/>
            </w:rPr>
            <w:fldChar w:fldCharType="begin"/>
          </w:r>
          <w:r w:rsidRPr="00190C11">
            <w:rPr>
              <w:rFonts w:ascii="Times New Roman" w:hAnsi="Times New Roman" w:cs="Times New Roman"/>
              <w:b w:val="0"/>
              <w:color w:val="auto"/>
            </w:rPr>
            <w:instrText xml:space="preserve"> TOC \o "1-3" \h \z \u </w:instrText>
          </w:r>
          <w:r w:rsidRPr="00190C11">
            <w:rPr>
              <w:rFonts w:ascii="Times New Roman" w:hAnsi="Times New Roman" w:cs="Times New Roman"/>
              <w:b w:val="0"/>
              <w:color w:val="auto"/>
            </w:rPr>
            <w:fldChar w:fldCharType="separate"/>
          </w:r>
          <w:hyperlink w:anchor="_Toc108800172" w:history="1">
            <w:r w:rsidRPr="00190C11">
              <w:rPr>
                <w:rStyle w:val="af1"/>
                <w:rFonts w:ascii="Times New Roman" w:hAnsi="Times New Roman" w:cs="Times New Roman"/>
                <w:b w:val="0"/>
                <w:caps/>
                <w:noProof/>
                <w:color w:val="auto"/>
              </w:rPr>
              <w:t>1. паспорт ПРОГРАММЫ УЧЕБНОЙ ПРАКТИКИ</w:t>
            </w:r>
            <w:r w:rsidRPr="00190C11">
              <w:rPr>
                <w:rStyle w:val="af1"/>
                <w:rFonts w:ascii="Times New Roman" w:hAnsi="Times New Roman" w:cs="Times New Roman"/>
                <w:b w:val="0"/>
                <w:noProof/>
                <w:color w:val="auto"/>
              </w:rPr>
              <w:t xml:space="preserve"> УП.02.01 ПО ПРОФЕССИОНАЛЬНОМУ МОДУЛЮ ПМ.02 ТЕХНИЧЕСКОЕ ОБСЛУЖИВАНИЕ ОБОРУДОВАНИЯ ЭЛЕКТРИЧЕСКИХ ПОДСТАНЦИЙ И СЕТЕЙ</w:t>
            </w:r>
            <w:r w:rsidRPr="00190C11">
              <w:rPr>
                <w:rFonts w:ascii="Times New Roman" w:hAnsi="Times New Roman" w:cs="Times New Roman"/>
                <w:b w:val="0"/>
                <w:noProof/>
                <w:webHidden/>
                <w:color w:val="auto"/>
              </w:rPr>
              <w:tab/>
            </w:r>
            <w:r w:rsidRPr="00190C11">
              <w:rPr>
                <w:rFonts w:ascii="Times New Roman" w:hAnsi="Times New Roman" w:cs="Times New Roman"/>
                <w:b w:val="0"/>
                <w:noProof/>
                <w:webHidden/>
                <w:color w:val="auto"/>
              </w:rPr>
              <w:fldChar w:fldCharType="begin"/>
            </w:r>
            <w:r w:rsidRPr="00190C11">
              <w:rPr>
                <w:rFonts w:ascii="Times New Roman" w:hAnsi="Times New Roman" w:cs="Times New Roman"/>
                <w:b w:val="0"/>
                <w:noProof/>
                <w:webHidden/>
                <w:color w:val="auto"/>
              </w:rPr>
              <w:instrText xml:space="preserve"> PAGEREF _Toc108800172 \h </w:instrText>
            </w:r>
            <w:r w:rsidRPr="00190C11">
              <w:rPr>
                <w:rFonts w:ascii="Times New Roman" w:hAnsi="Times New Roman" w:cs="Times New Roman"/>
                <w:b w:val="0"/>
                <w:noProof/>
                <w:webHidden/>
                <w:color w:val="auto"/>
              </w:rPr>
            </w:r>
            <w:r w:rsidRPr="00190C11">
              <w:rPr>
                <w:rFonts w:ascii="Times New Roman" w:hAnsi="Times New Roman" w:cs="Times New Roman"/>
                <w:b w:val="0"/>
                <w:noProof/>
                <w:webHidden/>
                <w:color w:val="auto"/>
              </w:rPr>
              <w:fldChar w:fldCharType="separate"/>
            </w:r>
            <w:r w:rsidR="00BD7B57">
              <w:rPr>
                <w:rFonts w:ascii="Times New Roman" w:hAnsi="Times New Roman" w:cs="Times New Roman"/>
                <w:b w:val="0"/>
                <w:noProof/>
                <w:webHidden/>
                <w:color w:val="auto"/>
              </w:rPr>
              <w:t>4</w:t>
            </w:r>
            <w:r w:rsidRPr="00190C11">
              <w:rPr>
                <w:rFonts w:ascii="Times New Roman" w:hAnsi="Times New Roman" w:cs="Times New Roman"/>
                <w:b w:val="0"/>
                <w:noProof/>
                <w:webHidden/>
                <w:color w:val="auto"/>
              </w:rPr>
              <w:fldChar w:fldCharType="end"/>
            </w:r>
          </w:hyperlink>
        </w:p>
        <w:p w:rsidR="00190C11" w:rsidRPr="00190C11" w:rsidRDefault="00BD7B57" w:rsidP="00190C11">
          <w:pPr>
            <w:pStyle w:val="11"/>
            <w:tabs>
              <w:tab w:val="right" w:leader="dot" w:pos="9344"/>
            </w:tabs>
            <w:spacing w:after="0" w:line="360" w:lineRule="auto"/>
            <w:rPr>
              <w:rFonts w:ascii="Times New Roman" w:hAnsi="Times New Roman" w:cs="Times New Roman"/>
              <w:noProof/>
              <w:sz w:val="28"/>
              <w:szCs w:val="28"/>
            </w:rPr>
          </w:pPr>
          <w:hyperlink w:anchor="_Toc108800173" w:history="1">
            <w:r w:rsidR="00190C11" w:rsidRPr="00190C11">
              <w:rPr>
                <w:rStyle w:val="af1"/>
                <w:rFonts w:ascii="Times New Roman" w:hAnsi="Times New Roman" w:cs="Times New Roman"/>
                <w:noProof/>
                <w:color w:val="auto"/>
                <w:sz w:val="28"/>
                <w:szCs w:val="28"/>
              </w:rPr>
              <w:t>2. ТЕМАТИЧЕСКИЙ ПЛАН И СОДЕРЖАНИЕ УЧЕБНОЙ ПРАКТИКИ УП.02.01 ПО ПРОФЕССИОНАЛЬНОМУ МОДУЛЮ ПМ.02 ТЕХНИЧЕСКОЕ ОБСЛУЖИВАНИЕ ОБОРУДОВАНИЯ ЭЛЕКТРИЧЕСКИХ ПОДСТАНЦИЙ И СЕТЕЙ</w:t>
            </w:r>
            <w:r w:rsidR="00190C11" w:rsidRPr="00190C11">
              <w:rPr>
                <w:rFonts w:ascii="Times New Roman" w:hAnsi="Times New Roman" w:cs="Times New Roman"/>
                <w:noProof/>
                <w:webHidden/>
                <w:sz w:val="28"/>
                <w:szCs w:val="28"/>
              </w:rPr>
              <w:tab/>
            </w:r>
            <w:r w:rsidR="00190C11" w:rsidRPr="00190C11">
              <w:rPr>
                <w:rFonts w:ascii="Times New Roman" w:hAnsi="Times New Roman" w:cs="Times New Roman"/>
                <w:noProof/>
                <w:webHidden/>
                <w:sz w:val="28"/>
                <w:szCs w:val="28"/>
              </w:rPr>
              <w:fldChar w:fldCharType="begin"/>
            </w:r>
            <w:r w:rsidR="00190C11" w:rsidRPr="00190C11">
              <w:rPr>
                <w:rFonts w:ascii="Times New Roman" w:hAnsi="Times New Roman" w:cs="Times New Roman"/>
                <w:noProof/>
                <w:webHidden/>
                <w:sz w:val="28"/>
                <w:szCs w:val="28"/>
              </w:rPr>
              <w:instrText xml:space="preserve"> PAGEREF _Toc108800173 \h </w:instrText>
            </w:r>
            <w:r w:rsidR="00190C11" w:rsidRPr="00190C11">
              <w:rPr>
                <w:rFonts w:ascii="Times New Roman" w:hAnsi="Times New Roman" w:cs="Times New Roman"/>
                <w:noProof/>
                <w:webHidden/>
                <w:sz w:val="28"/>
                <w:szCs w:val="28"/>
              </w:rPr>
            </w:r>
            <w:r w:rsidR="00190C11" w:rsidRPr="00190C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w:t>
            </w:r>
            <w:r w:rsidR="00190C11" w:rsidRPr="00190C11">
              <w:rPr>
                <w:rFonts w:ascii="Times New Roman" w:hAnsi="Times New Roman" w:cs="Times New Roman"/>
                <w:noProof/>
                <w:webHidden/>
                <w:sz w:val="28"/>
                <w:szCs w:val="28"/>
              </w:rPr>
              <w:fldChar w:fldCharType="end"/>
            </w:r>
          </w:hyperlink>
        </w:p>
        <w:p w:rsidR="00190C11" w:rsidRPr="00190C11" w:rsidRDefault="00BD7B57" w:rsidP="00190C11">
          <w:pPr>
            <w:pStyle w:val="11"/>
            <w:tabs>
              <w:tab w:val="right" w:leader="dot" w:pos="9344"/>
            </w:tabs>
            <w:spacing w:after="0" w:line="360" w:lineRule="auto"/>
            <w:rPr>
              <w:rFonts w:ascii="Times New Roman" w:hAnsi="Times New Roman" w:cs="Times New Roman"/>
              <w:noProof/>
              <w:sz w:val="28"/>
              <w:szCs w:val="28"/>
            </w:rPr>
          </w:pPr>
          <w:hyperlink w:anchor="_Toc108800174" w:history="1">
            <w:r w:rsidR="00190C11" w:rsidRPr="00190C11">
              <w:rPr>
                <w:rStyle w:val="af1"/>
                <w:rFonts w:ascii="Times New Roman" w:hAnsi="Times New Roman" w:cs="Times New Roman"/>
                <w:noProof/>
                <w:color w:val="auto"/>
                <w:sz w:val="28"/>
                <w:szCs w:val="28"/>
              </w:rPr>
              <w:t xml:space="preserve">3. </w:t>
            </w:r>
            <w:r w:rsidR="00190C11" w:rsidRPr="00190C11">
              <w:rPr>
                <w:rStyle w:val="af1"/>
                <w:rFonts w:ascii="Times New Roman" w:hAnsi="Times New Roman" w:cs="Times New Roman"/>
                <w:caps/>
                <w:noProof/>
                <w:color w:val="auto"/>
                <w:sz w:val="28"/>
                <w:szCs w:val="28"/>
              </w:rPr>
              <w:t>Условия реализации программы учебной практики</w:t>
            </w:r>
            <w:r w:rsidR="00190C11" w:rsidRPr="00190C11">
              <w:rPr>
                <w:rStyle w:val="af1"/>
                <w:rFonts w:ascii="Times New Roman" w:hAnsi="Times New Roman" w:cs="Times New Roman"/>
                <w:noProof/>
                <w:color w:val="auto"/>
                <w:sz w:val="28"/>
                <w:szCs w:val="28"/>
              </w:rPr>
              <w:t xml:space="preserve"> УП.02.01 ПО ПРОФЕССИОНАЛЬНОМУ МОДУЛЮ ПМ.02 ТЕХНИЧЕСКОЕ ОБСЛУЖИВАНИЕ ОБОРУДОВАНИЯ ЭЛЕКТРИЧЕСКИХ ПОДСТАНЦИЙ И СЕТЕЙ</w:t>
            </w:r>
            <w:r w:rsidR="00190C11" w:rsidRPr="00190C11">
              <w:rPr>
                <w:rFonts w:ascii="Times New Roman" w:hAnsi="Times New Roman" w:cs="Times New Roman"/>
                <w:noProof/>
                <w:webHidden/>
                <w:sz w:val="28"/>
                <w:szCs w:val="28"/>
              </w:rPr>
              <w:tab/>
            </w:r>
            <w:r w:rsidR="00190C11" w:rsidRPr="00190C11">
              <w:rPr>
                <w:rFonts w:ascii="Times New Roman" w:hAnsi="Times New Roman" w:cs="Times New Roman"/>
                <w:noProof/>
                <w:webHidden/>
                <w:sz w:val="28"/>
                <w:szCs w:val="28"/>
              </w:rPr>
              <w:fldChar w:fldCharType="begin"/>
            </w:r>
            <w:r w:rsidR="00190C11" w:rsidRPr="00190C11">
              <w:rPr>
                <w:rFonts w:ascii="Times New Roman" w:hAnsi="Times New Roman" w:cs="Times New Roman"/>
                <w:noProof/>
                <w:webHidden/>
                <w:sz w:val="28"/>
                <w:szCs w:val="28"/>
              </w:rPr>
              <w:instrText xml:space="preserve"> PAGEREF _Toc108800174 \h </w:instrText>
            </w:r>
            <w:r w:rsidR="00190C11" w:rsidRPr="00190C11">
              <w:rPr>
                <w:rFonts w:ascii="Times New Roman" w:hAnsi="Times New Roman" w:cs="Times New Roman"/>
                <w:noProof/>
                <w:webHidden/>
                <w:sz w:val="28"/>
                <w:szCs w:val="28"/>
              </w:rPr>
            </w:r>
            <w:r w:rsidR="00190C11" w:rsidRPr="00190C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00190C11" w:rsidRPr="00190C11">
              <w:rPr>
                <w:rFonts w:ascii="Times New Roman" w:hAnsi="Times New Roman" w:cs="Times New Roman"/>
                <w:noProof/>
                <w:webHidden/>
                <w:sz w:val="28"/>
                <w:szCs w:val="28"/>
              </w:rPr>
              <w:fldChar w:fldCharType="end"/>
            </w:r>
          </w:hyperlink>
        </w:p>
        <w:p w:rsidR="00190C11" w:rsidRPr="00190C11" w:rsidRDefault="00BD7B57" w:rsidP="00190C11">
          <w:pPr>
            <w:pStyle w:val="11"/>
            <w:tabs>
              <w:tab w:val="right" w:leader="dot" w:pos="9344"/>
            </w:tabs>
            <w:spacing w:after="0" w:line="360" w:lineRule="auto"/>
            <w:rPr>
              <w:rFonts w:ascii="Times New Roman" w:hAnsi="Times New Roman" w:cs="Times New Roman"/>
              <w:noProof/>
              <w:sz w:val="28"/>
              <w:szCs w:val="28"/>
            </w:rPr>
          </w:pPr>
          <w:hyperlink w:anchor="_Toc108800177" w:history="1">
            <w:r w:rsidR="00190C11" w:rsidRPr="00190C11">
              <w:rPr>
                <w:rStyle w:val="af1"/>
                <w:rFonts w:ascii="Times New Roman" w:hAnsi="Times New Roman" w:cs="Times New Roman"/>
                <w:iCs/>
                <w:noProof/>
                <w:color w:val="auto"/>
                <w:sz w:val="28"/>
                <w:szCs w:val="28"/>
              </w:rPr>
              <w:t>4. КОНТРОЛЬ И ОЦЕНКА РЕЗУЛЬТАТОВ ОСВОЕНИЯ УЧЕБНОЙ ПРАКТИКИ</w:t>
            </w:r>
            <w:r w:rsidR="00190C11" w:rsidRPr="00190C11">
              <w:rPr>
                <w:rStyle w:val="af1"/>
                <w:rFonts w:ascii="Times New Roman" w:hAnsi="Times New Roman" w:cs="Times New Roman"/>
                <w:bCs/>
                <w:noProof/>
                <w:color w:val="auto"/>
                <w:sz w:val="28"/>
                <w:szCs w:val="28"/>
              </w:rPr>
              <w:t xml:space="preserve"> </w:t>
            </w:r>
            <w:r w:rsidR="00190C11" w:rsidRPr="00190C11">
              <w:rPr>
                <w:rStyle w:val="af1"/>
                <w:rFonts w:ascii="Times New Roman" w:hAnsi="Times New Roman" w:cs="Times New Roman"/>
                <w:noProof/>
                <w:color w:val="auto"/>
                <w:sz w:val="28"/>
                <w:szCs w:val="28"/>
              </w:rPr>
              <w:t>УП.02.01 ПО ПРОФЕССИОНАЛЬНОМУ МОДУЛЮ ПМ.02 ТЕХНИЧЕСКОЕ ОБСЛУЖИВАНИЕ ОБОРУДОВАНИЯ ЭЛЕКТРИЧЕСКИХ ПОДСТАНЦИЙ И СЕТЕЙ</w:t>
            </w:r>
            <w:r w:rsidR="00190C11" w:rsidRPr="00190C11">
              <w:rPr>
                <w:rFonts w:ascii="Times New Roman" w:hAnsi="Times New Roman" w:cs="Times New Roman"/>
                <w:noProof/>
                <w:webHidden/>
                <w:sz w:val="28"/>
                <w:szCs w:val="28"/>
              </w:rPr>
              <w:tab/>
            </w:r>
            <w:r w:rsidR="00190C11" w:rsidRPr="00190C11">
              <w:rPr>
                <w:rFonts w:ascii="Times New Roman" w:hAnsi="Times New Roman" w:cs="Times New Roman"/>
                <w:noProof/>
                <w:webHidden/>
                <w:sz w:val="28"/>
                <w:szCs w:val="28"/>
              </w:rPr>
              <w:fldChar w:fldCharType="begin"/>
            </w:r>
            <w:r w:rsidR="00190C11" w:rsidRPr="00190C11">
              <w:rPr>
                <w:rFonts w:ascii="Times New Roman" w:hAnsi="Times New Roman" w:cs="Times New Roman"/>
                <w:noProof/>
                <w:webHidden/>
                <w:sz w:val="28"/>
                <w:szCs w:val="28"/>
              </w:rPr>
              <w:instrText xml:space="preserve"> PAGEREF _Toc108800177 \h </w:instrText>
            </w:r>
            <w:r w:rsidR="00190C11" w:rsidRPr="00190C11">
              <w:rPr>
                <w:rFonts w:ascii="Times New Roman" w:hAnsi="Times New Roman" w:cs="Times New Roman"/>
                <w:noProof/>
                <w:webHidden/>
                <w:sz w:val="28"/>
                <w:szCs w:val="28"/>
              </w:rPr>
            </w:r>
            <w:r w:rsidR="00190C11" w:rsidRPr="00190C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14</w:t>
            </w:r>
            <w:r w:rsidR="00190C11" w:rsidRPr="00190C11">
              <w:rPr>
                <w:rFonts w:ascii="Times New Roman" w:hAnsi="Times New Roman" w:cs="Times New Roman"/>
                <w:noProof/>
                <w:webHidden/>
                <w:sz w:val="28"/>
                <w:szCs w:val="28"/>
              </w:rPr>
              <w:fldChar w:fldCharType="end"/>
            </w:r>
          </w:hyperlink>
        </w:p>
        <w:p w:rsidR="00190C11" w:rsidRPr="00190C11" w:rsidRDefault="00BD7B57" w:rsidP="00190C11">
          <w:pPr>
            <w:pStyle w:val="11"/>
            <w:tabs>
              <w:tab w:val="right" w:leader="dot" w:pos="9344"/>
            </w:tabs>
            <w:spacing w:after="0" w:line="360" w:lineRule="auto"/>
            <w:rPr>
              <w:rFonts w:ascii="Times New Roman" w:hAnsi="Times New Roman" w:cs="Times New Roman"/>
              <w:noProof/>
              <w:sz w:val="28"/>
              <w:szCs w:val="28"/>
            </w:rPr>
          </w:pPr>
          <w:hyperlink w:anchor="_Toc108800178" w:history="1">
            <w:r w:rsidR="00190C11" w:rsidRPr="00190C11">
              <w:rPr>
                <w:rStyle w:val="af1"/>
                <w:rFonts w:ascii="Times New Roman" w:eastAsia="Arial" w:hAnsi="Times New Roman" w:cs="Times New Roman"/>
                <w:noProof/>
                <w:color w:val="auto"/>
                <w:sz w:val="28"/>
                <w:szCs w:val="28"/>
                <w:lang w:eastAsia="ar-SA"/>
              </w:rPr>
              <w:t>5. РЕЗУЛЬТАТЫ ОСВОЕНИЯ УП.0</w:t>
            </w:r>
            <w:r w:rsidR="00E84411">
              <w:rPr>
                <w:rStyle w:val="af1"/>
                <w:rFonts w:ascii="Times New Roman" w:eastAsia="Arial" w:hAnsi="Times New Roman" w:cs="Times New Roman"/>
                <w:noProof/>
                <w:color w:val="auto"/>
                <w:sz w:val="28"/>
                <w:szCs w:val="28"/>
                <w:lang w:eastAsia="ar-SA"/>
              </w:rPr>
              <w:t>2</w:t>
            </w:r>
            <w:r w:rsidR="00190C11" w:rsidRPr="00190C11">
              <w:rPr>
                <w:rStyle w:val="af1"/>
                <w:rFonts w:ascii="Times New Roman" w:eastAsia="Arial" w:hAnsi="Times New Roman" w:cs="Times New Roman"/>
                <w:noProof/>
                <w:color w:val="auto"/>
                <w:sz w:val="28"/>
                <w:szCs w:val="28"/>
                <w:lang w:eastAsia="ar-SA"/>
              </w:rPr>
              <w:t>.01 УЧЕБНОЙ ПРАКТИКИ ПО ПРОФЕССИОНАЛЬНОМУ МОДУЛЮ</w:t>
            </w:r>
            <w:r w:rsidR="00190C11" w:rsidRPr="00190C11">
              <w:rPr>
                <w:rStyle w:val="af1"/>
                <w:rFonts w:ascii="Times New Roman" w:hAnsi="Times New Roman" w:cs="Times New Roman"/>
                <w:noProof/>
                <w:color w:val="auto"/>
                <w:sz w:val="28"/>
                <w:szCs w:val="28"/>
              </w:rPr>
              <w:t xml:space="preserve"> ПМ.0</w:t>
            </w:r>
            <w:r w:rsidR="00E84411">
              <w:rPr>
                <w:rStyle w:val="af1"/>
                <w:rFonts w:ascii="Times New Roman" w:hAnsi="Times New Roman" w:cs="Times New Roman"/>
                <w:noProof/>
                <w:color w:val="auto"/>
                <w:sz w:val="28"/>
                <w:szCs w:val="28"/>
              </w:rPr>
              <w:t>2</w:t>
            </w:r>
            <w:r w:rsidR="00190C11" w:rsidRPr="00190C11">
              <w:rPr>
                <w:rStyle w:val="af1"/>
                <w:rFonts w:ascii="Times New Roman" w:hAnsi="Times New Roman" w:cs="Times New Roman"/>
                <w:noProof/>
                <w:color w:val="auto"/>
                <w:sz w:val="28"/>
                <w:szCs w:val="28"/>
              </w:rPr>
              <w:t xml:space="preserve"> </w:t>
            </w:r>
            <w:r w:rsidR="00E84411" w:rsidRPr="00E84411">
              <w:rPr>
                <w:rFonts w:ascii="Times New Roman" w:hAnsi="Times New Roman" w:cs="Times New Roman"/>
                <w:sz w:val="28"/>
                <w:szCs w:val="28"/>
              </w:rPr>
              <w:t>ТЕХНИЧЕСКОЕ ОБСЛУЖИВАНИЕ ОБОРУДОВАНИЯ ЭЛЕКТРИЧЕСКИХ ПОДСТАНЦИЙ И СЕТЕЙ</w:t>
            </w:r>
            <w:r w:rsidR="00190C11" w:rsidRPr="00190C11">
              <w:rPr>
                <w:rFonts w:ascii="Times New Roman" w:hAnsi="Times New Roman" w:cs="Times New Roman"/>
                <w:noProof/>
                <w:webHidden/>
                <w:sz w:val="28"/>
                <w:szCs w:val="28"/>
              </w:rPr>
              <w:tab/>
            </w:r>
            <w:r w:rsidR="00190C11" w:rsidRPr="00190C11">
              <w:rPr>
                <w:rFonts w:ascii="Times New Roman" w:hAnsi="Times New Roman" w:cs="Times New Roman"/>
                <w:noProof/>
                <w:webHidden/>
                <w:sz w:val="28"/>
                <w:szCs w:val="28"/>
              </w:rPr>
              <w:fldChar w:fldCharType="begin"/>
            </w:r>
            <w:r w:rsidR="00190C11" w:rsidRPr="00190C11">
              <w:rPr>
                <w:rFonts w:ascii="Times New Roman" w:hAnsi="Times New Roman" w:cs="Times New Roman"/>
                <w:noProof/>
                <w:webHidden/>
                <w:sz w:val="28"/>
                <w:szCs w:val="28"/>
              </w:rPr>
              <w:instrText xml:space="preserve"> PAGEREF _Toc108800178 \h </w:instrText>
            </w:r>
            <w:r w:rsidR="00190C11" w:rsidRPr="00190C11">
              <w:rPr>
                <w:rFonts w:ascii="Times New Roman" w:hAnsi="Times New Roman" w:cs="Times New Roman"/>
                <w:noProof/>
                <w:webHidden/>
                <w:sz w:val="28"/>
                <w:szCs w:val="28"/>
              </w:rPr>
            </w:r>
            <w:r w:rsidR="00190C11" w:rsidRPr="00190C11">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18</w:t>
            </w:r>
            <w:r w:rsidR="00190C11" w:rsidRPr="00190C11">
              <w:rPr>
                <w:rFonts w:ascii="Times New Roman" w:hAnsi="Times New Roman" w:cs="Times New Roman"/>
                <w:noProof/>
                <w:webHidden/>
                <w:sz w:val="28"/>
                <w:szCs w:val="28"/>
              </w:rPr>
              <w:fldChar w:fldCharType="end"/>
            </w:r>
          </w:hyperlink>
        </w:p>
        <w:p w:rsidR="00190C11" w:rsidRDefault="00190C11" w:rsidP="00190C11">
          <w:pPr>
            <w:spacing w:after="0" w:line="360" w:lineRule="auto"/>
          </w:pPr>
          <w:r w:rsidRPr="00190C11">
            <w:rPr>
              <w:rFonts w:ascii="Times New Roman" w:hAnsi="Times New Roman" w:cs="Times New Roman"/>
              <w:bCs/>
              <w:sz w:val="28"/>
              <w:szCs w:val="28"/>
            </w:rPr>
            <w:fldChar w:fldCharType="end"/>
          </w:r>
        </w:p>
      </w:sdtContent>
    </w:sdt>
    <w:p w:rsidR="00E00A21" w:rsidRDefault="00E00A21">
      <w:pPr>
        <w:rPr>
          <w:rFonts w:ascii="Times New Roman" w:hAnsi="Times New Roman" w:cs="Times New Roman"/>
          <w:sz w:val="28"/>
          <w:szCs w:val="28"/>
        </w:rPr>
      </w:pPr>
    </w:p>
    <w:p w:rsidR="009140B8" w:rsidRDefault="009140B8">
      <w:pPr>
        <w:rPr>
          <w:rFonts w:ascii="Times New Roman" w:hAnsi="Times New Roman" w:cs="Times New Roman"/>
          <w:b/>
          <w:caps/>
          <w:sz w:val="28"/>
          <w:szCs w:val="28"/>
        </w:rPr>
      </w:pPr>
      <w:r>
        <w:rPr>
          <w:rFonts w:ascii="Times New Roman" w:hAnsi="Times New Roman" w:cs="Times New Roman"/>
          <w:b/>
          <w:caps/>
          <w:sz w:val="28"/>
          <w:szCs w:val="28"/>
        </w:rPr>
        <w:br w:type="page"/>
      </w:r>
    </w:p>
    <w:p w:rsidR="0020723B" w:rsidRPr="00FA3EB2" w:rsidRDefault="0020723B" w:rsidP="00FA3EB2">
      <w:pPr>
        <w:pStyle w:val="1"/>
        <w:jc w:val="center"/>
        <w:rPr>
          <w:b/>
          <w:caps/>
          <w:sz w:val="28"/>
          <w:szCs w:val="28"/>
        </w:rPr>
      </w:pPr>
      <w:bookmarkStart w:id="1" w:name="_Toc108800172"/>
      <w:r w:rsidRPr="00FA3EB2">
        <w:rPr>
          <w:b/>
          <w:caps/>
          <w:sz w:val="28"/>
          <w:szCs w:val="28"/>
        </w:rPr>
        <w:t>1. паспорт ПРОГРАММЫ УЧЕБНОЙ ПРАКТИКИ</w:t>
      </w:r>
      <w:r w:rsidR="00FA3EB2" w:rsidRPr="00FA3EB2">
        <w:rPr>
          <w:b/>
          <w:sz w:val="28"/>
          <w:szCs w:val="28"/>
        </w:rPr>
        <w:t xml:space="preserve"> УП.02.01 ПО ПРОФЕССИОНАЛЬНОМУ МОДУЛЮ ПМ.02 ТЕХНИЧЕСКОЕ ОБСЛУЖИВАНИЕ ОБОРУДОВАНИЯ ЭЛЕКТРИЧЕСКИХ ПОДСТАНЦИЙ И СЕТЕЙ</w:t>
      </w:r>
      <w:bookmarkEnd w:id="1"/>
    </w:p>
    <w:p w:rsidR="00FA3EB2" w:rsidRDefault="00FA3EB2" w:rsidP="009C0554">
      <w:pPr>
        <w:rPr>
          <w:rFonts w:ascii="Times New Roman" w:hAnsi="Times New Roman" w:cs="Times New Roman"/>
          <w:bCs/>
          <w:iCs/>
          <w:sz w:val="28"/>
          <w:szCs w:val="28"/>
          <w:lang w:eastAsia="en-US"/>
        </w:rPr>
      </w:pPr>
    </w:p>
    <w:p w:rsidR="00190C11" w:rsidRPr="005A606B"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5A606B">
        <w:rPr>
          <w:rFonts w:ascii="Times New Roman" w:eastAsia="Times New Roman" w:hAnsi="Times New Roman" w:cs="Times New Roman"/>
          <w:b/>
          <w:bCs/>
          <w:sz w:val="28"/>
          <w:szCs w:val="28"/>
          <w:lang w:eastAsia="ar-SA"/>
        </w:rPr>
        <w:t>1.1. О</w:t>
      </w:r>
      <w:r w:rsidRPr="005A606B">
        <w:rPr>
          <w:rFonts w:ascii="Times New Roman" w:eastAsia="Times New Roman" w:hAnsi="Times New Roman" w:cs="Times New Roman"/>
          <w:b/>
          <w:sz w:val="28"/>
          <w:szCs w:val="28"/>
          <w:lang w:eastAsia="ar-SA"/>
        </w:rPr>
        <w:t>бласть применения программы</w:t>
      </w:r>
    </w:p>
    <w:p w:rsidR="00190C11" w:rsidRPr="005A606B" w:rsidRDefault="00190C11" w:rsidP="00190C11">
      <w:pPr>
        <w:spacing w:after="0" w:line="360" w:lineRule="auto"/>
        <w:ind w:firstLine="709"/>
        <w:jc w:val="both"/>
        <w:rPr>
          <w:rFonts w:ascii="Times New Roman" w:eastAsia="Times New Roman" w:hAnsi="Times New Roman" w:cs="Times New Roman"/>
          <w:sz w:val="28"/>
          <w:szCs w:val="28"/>
          <w:lang w:eastAsia="ar-SA"/>
        </w:rPr>
      </w:pPr>
    </w:p>
    <w:p w:rsidR="00190C11" w:rsidRDefault="00190C11" w:rsidP="00190C11">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Программа учебной практики по </w:t>
      </w:r>
      <w:r w:rsidRPr="005A606B">
        <w:rPr>
          <w:rFonts w:ascii="Times New Roman" w:eastAsia="Times New Roman" w:hAnsi="Times New Roman" w:cs="Times New Roman"/>
          <w:sz w:val="28"/>
          <w:szCs w:val="28"/>
          <w:lang w:eastAsia="ar-SA"/>
        </w:rPr>
        <w:t>профессионально</w:t>
      </w:r>
      <w:r>
        <w:rPr>
          <w:rFonts w:ascii="Times New Roman" w:eastAsia="Times New Roman" w:hAnsi="Times New Roman" w:cs="Times New Roman"/>
          <w:sz w:val="28"/>
          <w:szCs w:val="28"/>
          <w:lang w:eastAsia="ar-SA"/>
        </w:rPr>
        <w:t>му</w:t>
      </w:r>
      <w:r w:rsidRPr="005A606B">
        <w:rPr>
          <w:rFonts w:ascii="Times New Roman" w:eastAsia="Times New Roman" w:hAnsi="Times New Roman" w:cs="Times New Roman"/>
          <w:sz w:val="28"/>
          <w:szCs w:val="28"/>
          <w:lang w:eastAsia="ar-SA"/>
        </w:rPr>
        <w:t xml:space="preserve"> модул</w:t>
      </w:r>
      <w:r>
        <w:rPr>
          <w:rFonts w:ascii="Times New Roman" w:eastAsia="Times New Roman" w:hAnsi="Times New Roman" w:cs="Times New Roman"/>
          <w:sz w:val="28"/>
          <w:szCs w:val="28"/>
          <w:lang w:eastAsia="ar-SA"/>
        </w:rPr>
        <w:t>ю</w:t>
      </w:r>
      <w:r w:rsidRPr="005A606B">
        <w:rPr>
          <w:rFonts w:ascii="Times New Roman" w:eastAsia="Times New Roman" w:hAnsi="Times New Roman" w:cs="Times New Roman"/>
          <w:sz w:val="28"/>
          <w:szCs w:val="28"/>
          <w:lang w:eastAsia="ar-SA"/>
        </w:rPr>
        <w:t xml:space="preserve"> (далее –</w:t>
      </w:r>
      <w:r>
        <w:rPr>
          <w:rFonts w:ascii="Times New Roman" w:eastAsia="Times New Roman" w:hAnsi="Times New Roman" w:cs="Times New Roman"/>
          <w:sz w:val="28"/>
          <w:szCs w:val="28"/>
          <w:lang w:eastAsia="ar-SA"/>
        </w:rPr>
        <w:t xml:space="preserve"> </w:t>
      </w:r>
      <w:r w:rsidRPr="005A606B">
        <w:rPr>
          <w:rFonts w:ascii="Times New Roman" w:eastAsia="Times New Roman" w:hAnsi="Times New Roman" w:cs="Times New Roman"/>
          <w:sz w:val="28"/>
          <w:szCs w:val="28"/>
          <w:lang w:eastAsia="ar-SA"/>
        </w:rPr>
        <w:t>программа) является частью основной  образовательной программы среднего профессионального образования – программы подготовки специалистов среднего звена (ППССЗ) в соответствии с ФГОС СПО по специальности 13.02.07 Электроснабжение (по отраслям) в части освоения основного вида профессиональной деятельности (ВПД) и соответствующих профессиональных компетенций (ПК):</w:t>
      </w:r>
    </w:p>
    <w:p w:rsidR="00190C11" w:rsidRPr="00190C11" w:rsidRDefault="00190C11" w:rsidP="00190C11">
      <w:pPr>
        <w:pStyle w:val="a3"/>
        <w:widowControl w:val="0"/>
        <w:numPr>
          <w:ilvl w:val="0"/>
          <w:numId w:val="9"/>
        </w:numPr>
        <w:suppressAutoHyphens/>
        <w:spacing w:line="360" w:lineRule="auto"/>
        <w:ind w:left="567" w:hanging="567"/>
        <w:jc w:val="both"/>
        <w:rPr>
          <w:sz w:val="28"/>
          <w:szCs w:val="28"/>
        </w:rPr>
      </w:pPr>
      <w:r w:rsidRPr="00190C11">
        <w:rPr>
          <w:sz w:val="28"/>
          <w:szCs w:val="28"/>
        </w:rPr>
        <w:t>Читать и составлять электрические схемы электрических подстанций и сетей.</w:t>
      </w:r>
    </w:p>
    <w:p w:rsidR="00190C11" w:rsidRPr="00190C11" w:rsidRDefault="00190C11" w:rsidP="00190C11">
      <w:pPr>
        <w:pStyle w:val="a3"/>
        <w:widowControl w:val="0"/>
        <w:numPr>
          <w:ilvl w:val="0"/>
          <w:numId w:val="9"/>
        </w:numPr>
        <w:suppressAutoHyphens/>
        <w:spacing w:line="360" w:lineRule="auto"/>
        <w:ind w:left="567" w:hanging="567"/>
        <w:jc w:val="both"/>
        <w:rPr>
          <w:sz w:val="28"/>
          <w:szCs w:val="28"/>
        </w:rPr>
      </w:pPr>
      <w:r w:rsidRPr="00190C11">
        <w:rPr>
          <w:sz w:val="28"/>
          <w:szCs w:val="28"/>
        </w:rPr>
        <w:t>Выполнять основные виды работ по обслуживанию трансформаторов и преобразователей электрической энергии.</w:t>
      </w:r>
    </w:p>
    <w:p w:rsidR="00190C11" w:rsidRPr="00190C11" w:rsidRDefault="00190C11" w:rsidP="00190C11">
      <w:pPr>
        <w:pStyle w:val="a3"/>
        <w:widowControl w:val="0"/>
        <w:numPr>
          <w:ilvl w:val="0"/>
          <w:numId w:val="9"/>
        </w:numPr>
        <w:suppressAutoHyphens/>
        <w:spacing w:line="360" w:lineRule="auto"/>
        <w:ind w:left="567" w:hanging="567"/>
        <w:jc w:val="both"/>
        <w:rPr>
          <w:sz w:val="28"/>
          <w:szCs w:val="28"/>
        </w:rPr>
      </w:pPr>
      <w:r w:rsidRPr="00190C11">
        <w:rPr>
          <w:sz w:val="28"/>
          <w:szCs w:val="28"/>
        </w:rPr>
        <w:t>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190C11" w:rsidRPr="00190C11" w:rsidRDefault="00190C11" w:rsidP="00190C11">
      <w:pPr>
        <w:pStyle w:val="a3"/>
        <w:widowControl w:val="0"/>
        <w:numPr>
          <w:ilvl w:val="0"/>
          <w:numId w:val="9"/>
        </w:numPr>
        <w:suppressAutoHyphens/>
        <w:spacing w:line="360" w:lineRule="auto"/>
        <w:ind w:left="567" w:hanging="567"/>
        <w:jc w:val="both"/>
        <w:rPr>
          <w:color w:val="FF0000"/>
          <w:sz w:val="28"/>
          <w:szCs w:val="28"/>
        </w:rPr>
      </w:pPr>
      <w:r w:rsidRPr="00190C11">
        <w:rPr>
          <w:sz w:val="28"/>
          <w:szCs w:val="28"/>
        </w:rPr>
        <w:t>Выполнять основные виды работ по обслуживанию воздушных и кабельных линий электроснабжения</w:t>
      </w:r>
    </w:p>
    <w:p w:rsidR="00190C11" w:rsidRPr="00190C11" w:rsidRDefault="00190C11" w:rsidP="00190C11">
      <w:pPr>
        <w:pStyle w:val="a3"/>
        <w:widowControl w:val="0"/>
        <w:numPr>
          <w:ilvl w:val="0"/>
          <w:numId w:val="9"/>
        </w:numPr>
        <w:suppressAutoHyphens/>
        <w:spacing w:line="360" w:lineRule="auto"/>
        <w:ind w:left="567" w:hanging="567"/>
        <w:jc w:val="both"/>
        <w:rPr>
          <w:color w:val="FF0000"/>
          <w:sz w:val="28"/>
          <w:szCs w:val="28"/>
        </w:rPr>
      </w:pPr>
      <w:r w:rsidRPr="00190C11">
        <w:rPr>
          <w:sz w:val="28"/>
          <w:szCs w:val="28"/>
        </w:rPr>
        <w:t>Разрабатывать и оформлять технологическую и отчетную документацию</w:t>
      </w:r>
    </w:p>
    <w:p w:rsidR="00190C11" w:rsidRPr="00123805" w:rsidRDefault="00190C11" w:rsidP="00190C11">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123805">
        <w:rPr>
          <w:rFonts w:ascii="Times New Roman" w:eastAsia="Times New Roman" w:hAnsi="Times New Roman" w:cs="Times New Roman"/>
          <w:sz w:val="28"/>
          <w:szCs w:val="28"/>
          <w:lang w:eastAsia="ar-SA"/>
        </w:rPr>
        <w:t xml:space="preserve">рограмма </w:t>
      </w:r>
      <w:r>
        <w:rPr>
          <w:rFonts w:ascii="Times New Roman" w:eastAsia="Times New Roman" w:hAnsi="Times New Roman" w:cs="Times New Roman"/>
          <w:sz w:val="28"/>
          <w:szCs w:val="28"/>
          <w:lang w:eastAsia="ar-SA"/>
        </w:rPr>
        <w:t xml:space="preserve">учебной практики по </w:t>
      </w:r>
      <w:r w:rsidRPr="005A606B">
        <w:rPr>
          <w:rFonts w:ascii="Times New Roman" w:eastAsia="Times New Roman" w:hAnsi="Times New Roman" w:cs="Times New Roman"/>
          <w:sz w:val="28"/>
          <w:szCs w:val="28"/>
          <w:lang w:eastAsia="ar-SA"/>
        </w:rPr>
        <w:t>профессионально</w:t>
      </w:r>
      <w:r>
        <w:rPr>
          <w:rFonts w:ascii="Times New Roman" w:eastAsia="Times New Roman" w:hAnsi="Times New Roman" w:cs="Times New Roman"/>
          <w:sz w:val="28"/>
          <w:szCs w:val="28"/>
          <w:lang w:eastAsia="ar-SA"/>
        </w:rPr>
        <w:t>му</w:t>
      </w:r>
      <w:r w:rsidRPr="005A606B">
        <w:rPr>
          <w:rFonts w:ascii="Times New Roman" w:eastAsia="Times New Roman" w:hAnsi="Times New Roman" w:cs="Times New Roman"/>
          <w:sz w:val="28"/>
          <w:szCs w:val="28"/>
          <w:lang w:eastAsia="ar-SA"/>
        </w:rPr>
        <w:t xml:space="preserve"> модул</w:t>
      </w:r>
      <w:r>
        <w:rPr>
          <w:rFonts w:ascii="Times New Roman" w:eastAsia="Times New Roman" w:hAnsi="Times New Roman" w:cs="Times New Roman"/>
          <w:sz w:val="28"/>
          <w:szCs w:val="28"/>
          <w:lang w:eastAsia="ar-SA"/>
        </w:rPr>
        <w:t>ю</w:t>
      </w:r>
      <w:r w:rsidRPr="00123805">
        <w:rPr>
          <w:rFonts w:ascii="Times New Roman" w:eastAsia="Times New Roman" w:hAnsi="Times New Roman" w:cs="Times New Roman"/>
          <w:sz w:val="28"/>
          <w:szCs w:val="28"/>
          <w:lang w:eastAsia="ar-SA"/>
        </w:rPr>
        <w:t xml:space="preserve"> может быть использована в дополнительном профессиональном образовании и профессиональной п</w:t>
      </w:r>
      <w:r>
        <w:rPr>
          <w:rFonts w:ascii="Times New Roman" w:eastAsia="Times New Roman" w:hAnsi="Times New Roman" w:cs="Times New Roman"/>
          <w:sz w:val="28"/>
          <w:szCs w:val="28"/>
          <w:lang w:eastAsia="ar-SA"/>
        </w:rPr>
        <w:t>одготовке рабочих по профессиям:</w:t>
      </w:r>
    </w:p>
    <w:p w:rsidR="00190C11"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C75805">
        <w:rPr>
          <w:rFonts w:ascii="Times New Roman" w:eastAsia="Times New Roman" w:hAnsi="Times New Roman" w:cs="Times New Roman"/>
          <w:sz w:val="28"/>
          <w:szCs w:val="28"/>
          <w:lang w:eastAsia="ar-SA"/>
        </w:rPr>
        <w:t>17022 Электромонтер контактной сети</w:t>
      </w:r>
      <w:r>
        <w:rPr>
          <w:rFonts w:ascii="Times New Roman" w:eastAsia="Times New Roman" w:hAnsi="Times New Roman" w:cs="Times New Roman"/>
          <w:sz w:val="28"/>
          <w:szCs w:val="28"/>
          <w:lang w:eastAsia="ar-SA"/>
        </w:rPr>
        <w:t>;</w:t>
      </w:r>
    </w:p>
    <w:p w:rsidR="00190C11" w:rsidRPr="006676C8"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6676C8">
        <w:rPr>
          <w:rFonts w:ascii="Times New Roman" w:eastAsia="Times New Roman" w:hAnsi="Times New Roman" w:cs="Times New Roman"/>
          <w:sz w:val="28"/>
          <w:szCs w:val="28"/>
          <w:lang w:eastAsia="ar-SA"/>
        </w:rPr>
        <w:t>19842 Электромонтер по обслуживанию подстанций;</w:t>
      </w:r>
    </w:p>
    <w:p w:rsidR="00190C11" w:rsidRPr="006676C8"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6676C8">
        <w:rPr>
          <w:rFonts w:ascii="Times New Roman" w:eastAsia="Times New Roman" w:hAnsi="Times New Roman" w:cs="Times New Roman"/>
          <w:sz w:val="28"/>
          <w:szCs w:val="28"/>
          <w:lang w:eastAsia="ar-SA"/>
        </w:rPr>
        <w:t>19855 Электромонтер по ремонту воздушных линий электропередачи;</w:t>
      </w:r>
    </w:p>
    <w:p w:rsidR="00190C11" w:rsidRPr="006676C8"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6676C8">
        <w:rPr>
          <w:rFonts w:ascii="Times New Roman" w:eastAsia="Times New Roman" w:hAnsi="Times New Roman" w:cs="Times New Roman"/>
          <w:sz w:val="28"/>
          <w:szCs w:val="28"/>
          <w:lang w:eastAsia="ar-SA"/>
        </w:rPr>
        <w:t>19859 Электромонтер по ремонту и монтажу кабельных линий;</w:t>
      </w:r>
    </w:p>
    <w:p w:rsidR="00190C11" w:rsidRPr="006676C8"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6676C8">
        <w:rPr>
          <w:rFonts w:ascii="Times New Roman" w:eastAsia="Times New Roman" w:hAnsi="Times New Roman" w:cs="Times New Roman"/>
          <w:sz w:val="28"/>
          <w:szCs w:val="28"/>
          <w:lang w:eastAsia="ar-SA"/>
        </w:rPr>
        <w:t>19867 Электромонтер по эксплуатации распределительных сетей;</w:t>
      </w:r>
    </w:p>
    <w:p w:rsidR="00190C11" w:rsidRDefault="00190C11" w:rsidP="00190C11">
      <w:pPr>
        <w:spacing w:after="0" w:line="360" w:lineRule="auto"/>
        <w:ind w:firstLine="709"/>
        <w:jc w:val="both"/>
        <w:rPr>
          <w:rFonts w:ascii="Times New Roman" w:eastAsia="Times New Roman" w:hAnsi="Times New Roman" w:cs="Times New Roman"/>
          <w:sz w:val="28"/>
          <w:szCs w:val="28"/>
          <w:lang w:eastAsia="ar-SA"/>
        </w:rPr>
      </w:pPr>
      <w:r w:rsidRPr="006676C8">
        <w:rPr>
          <w:rFonts w:ascii="Times New Roman" w:eastAsia="Times New Roman" w:hAnsi="Times New Roman" w:cs="Times New Roman"/>
          <w:sz w:val="28"/>
          <w:szCs w:val="28"/>
          <w:lang w:eastAsia="ar-SA"/>
        </w:rPr>
        <w:t>19888 Электромонтер тяговой подстанции.</w:t>
      </w:r>
    </w:p>
    <w:p w:rsidR="00D55105" w:rsidRDefault="00D55105" w:rsidP="00D55105">
      <w:pPr>
        <w:shd w:val="clear" w:color="auto" w:fill="FFFFFF"/>
        <w:tabs>
          <w:tab w:val="left" w:pos="504"/>
        </w:tabs>
        <w:spacing w:after="0" w:line="240" w:lineRule="auto"/>
        <w:ind w:left="14"/>
        <w:jc w:val="both"/>
        <w:rPr>
          <w:rFonts w:ascii="Times New Roman" w:hAnsi="Times New Roman" w:cs="Times New Roman"/>
          <w:sz w:val="28"/>
          <w:szCs w:val="28"/>
        </w:rPr>
      </w:pPr>
    </w:p>
    <w:p w:rsidR="0034304B" w:rsidRPr="007A7191" w:rsidRDefault="0034304B" w:rsidP="0034304B">
      <w:pPr>
        <w:shd w:val="clear" w:color="auto" w:fill="FFFFFF"/>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1.2</w:t>
      </w:r>
      <w:r w:rsidRPr="007A7191">
        <w:rPr>
          <w:rFonts w:ascii="Times New Roman" w:eastAsia="Times New Roman" w:hAnsi="Times New Roman" w:cs="Times New Roman"/>
          <w:b/>
          <w:color w:val="000000"/>
          <w:sz w:val="28"/>
          <w:szCs w:val="28"/>
        </w:rPr>
        <w:t xml:space="preserve"> Цели и задачи учебной практики — требования к результатам</w:t>
      </w:r>
      <w:r>
        <w:rPr>
          <w:rFonts w:ascii="Times New Roman" w:eastAsia="Times New Roman" w:hAnsi="Times New Roman" w:cs="Times New Roman"/>
          <w:b/>
          <w:color w:val="000000"/>
          <w:sz w:val="28"/>
          <w:szCs w:val="28"/>
        </w:rPr>
        <w:t xml:space="preserve"> </w:t>
      </w:r>
      <w:r w:rsidRPr="007A7191">
        <w:rPr>
          <w:rFonts w:ascii="Times New Roman" w:eastAsia="Times New Roman" w:hAnsi="Times New Roman" w:cs="Times New Roman"/>
          <w:b/>
          <w:color w:val="000000"/>
          <w:sz w:val="28"/>
          <w:szCs w:val="28"/>
        </w:rPr>
        <w:t xml:space="preserve">освоения </w:t>
      </w:r>
      <w:r>
        <w:rPr>
          <w:rFonts w:ascii="Times New Roman" w:eastAsia="Times New Roman" w:hAnsi="Times New Roman" w:cs="Times New Roman"/>
          <w:b/>
          <w:color w:val="000000"/>
          <w:sz w:val="28"/>
          <w:szCs w:val="28"/>
        </w:rPr>
        <w:t>практики</w:t>
      </w:r>
      <w:r w:rsidRPr="007A7191">
        <w:rPr>
          <w:rFonts w:ascii="Times New Roman" w:eastAsia="Times New Roman" w:hAnsi="Times New Roman" w:cs="Times New Roman"/>
          <w:b/>
          <w:color w:val="000000"/>
          <w:sz w:val="28"/>
          <w:szCs w:val="28"/>
        </w:rPr>
        <w:t>:</w:t>
      </w:r>
    </w:p>
    <w:p w:rsidR="0034304B" w:rsidRDefault="0034304B" w:rsidP="0034304B">
      <w:pPr>
        <w:spacing w:after="0"/>
        <w:jc w:val="both"/>
        <w:rPr>
          <w:rFonts w:ascii="Times New Roman" w:hAnsi="Times New Roman" w:cs="Times New Roman"/>
          <w:sz w:val="28"/>
          <w:szCs w:val="28"/>
        </w:rPr>
      </w:pPr>
    </w:p>
    <w:p w:rsidR="00190C11" w:rsidRPr="009140B8" w:rsidRDefault="00190C11" w:rsidP="00190C11">
      <w:pPr>
        <w:suppressAutoHyphens/>
        <w:ind w:firstLine="708"/>
        <w:jc w:val="both"/>
        <w:rPr>
          <w:rFonts w:ascii="Times New Roman" w:hAnsi="Times New Roman" w:cs="Times New Roman"/>
          <w:sz w:val="28"/>
          <w:szCs w:val="28"/>
        </w:rPr>
      </w:pPr>
      <w:r w:rsidRPr="009140B8">
        <w:rPr>
          <w:rFonts w:ascii="Times New Roman" w:hAnsi="Times New Roman" w:cs="Times New Roman"/>
          <w:sz w:val="28"/>
          <w:szCs w:val="28"/>
        </w:rPr>
        <w:t xml:space="preserve">Учебная практика УП.02.01 </w:t>
      </w:r>
      <w:r w:rsidRPr="009140B8">
        <w:rPr>
          <w:rFonts w:ascii="Times New Roman" w:hAnsi="Times New Roman" w:cs="Times New Roman"/>
          <w:iCs/>
          <w:sz w:val="28"/>
          <w:szCs w:val="28"/>
        </w:rPr>
        <w:t xml:space="preserve">Техническое обслуживание оборудования электрических подстанций и сетей представляет собой </w:t>
      </w:r>
      <w:r w:rsidRPr="009140B8">
        <w:rPr>
          <w:rFonts w:ascii="Times New Roman" w:hAnsi="Times New Roman" w:cs="Times New Roman"/>
          <w:sz w:val="28"/>
          <w:szCs w:val="28"/>
        </w:rPr>
        <w:t>вид учебной деятельности, направленный на формирование, закрепление и развитие навыков:</w:t>
      </w:r>
    </w:p>
    <w:p w:rsidR="00190C11" w:rsidRPr="00190C11" w:rsidRDefault="00190C11" w:rsidP="00190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190C11">
        <w:rPr>
          <w:rFonts w:ascii="Times New Roman" w:hAnsi="Times New Roman" w:cs="Times New Roman"/>
          <w:b/>
          <w:bCs/>
          <w:sz w:val="28"/>
          <w:szCs w:val="28"/>
        </w:rPr>
        <w:t>иметь практический опыт</w:t>
      </w:r>
    </w:p>
    <w:p w:rsidR="00190C11" w:rsidRPr="00190C11" w:rsidRDefault="00190C11" w:rsidP="00190C1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8" w:hanging="488"/>
        <w:jc w:val="both"/>
        <w:rPr>
          <w:sz w:val="28"/>
          <w:szCs w:val="28"/>
        </w:rPr>
      </w:pPr>
      <w:r w:rsidRPr="00190C11">
        <w:rPr>
          <w:sz w:val="28"/>
          <w:szCs w:val="28"/>
        </w:rPr>
        <w:t>составления электрических схем устройств электрических подстанций и сетей;</w:t>
      </w:r>
    </w:p>
    <w:p w:rsidR="00190C11" w:rsidRPr="00190C11" w:rsidRDefault="00190C11" w:rsidP="00190C1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8" w:hanging="488"/>
        <w:jc w:val="both"/>
        <w:rPr>
          <w:sz w:val="28"/>
          <w:szCs w:val="28"/>
        </w:rPr>
      </w:pPr>
      <w:r w:rsidRPr="00190C11">
        <w:rPr>
          <w:sz w:val="28"/>
          <w:szCs w:val="28"/>
        </w:rPr>
        <w:t>модернизации схем электрических устройств подстанций;</w:t>
      </w:r>
    </w:p>
    <w:p w:rsidR="00190C11" w:rsidRPr="00190C11" w:rsidRDefault="00190C11" w:rsidP="00190C1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8" w:hanging="488"/>
        <w:jc w:val="both"/>
        <w:rPr>
          <w:sz w:val="28"/>
          <w:szCs w:val="28"/>
        </w:rPr>
      </w:pPr>
      <w:r w:rsidRPr="00190C11">
        <w:rPr>
          <w:sz w:val="28"/>
          <w:szCs w:val="28"/>
        </w:rPr>
        <w:t>техническом обслуживании трансформаторов и преобразователей электрической энергии;</w:t>
      </w:r>
    </w:p>
    <w:p w:rsidR="00190C11" w:rsidRPr="00190C11" w:rsidRDefault="00190C11" w:rsidP="00190C1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8" w:hanging="488"/>
        <w:jc w:val="both"/>
        <w:rPr>
          <w:sz w:val="28"/>
          <w:szCs w:val="28"/>
        </w:rPr>
      </w:pPr>
      <w:r w:rsidRPr="00190C11">
        <w:rPr>
          <w:sz w:val="28"/>
          <w:szCs w:val="28"/>
        </w:rPr>
        <w:t>обслуживания оборудования распределительных устройств электроустановок;</w:t>
      </w:r>
    </w:p>
    <w:p w:rsidR="00190C11" w:rsidRPr="00190C11" w:rsidRDefault="00190C11" w:rsidP="00190C11">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8" w:hanging="488"/>
        <w:jc w:val="both"/>
        <w:rPr>
          <w:sz w:val="28"/>
          <w:szCs w:val="28"/>
        </w:rPr>
      </w:pPr>
      <w:r w:rsidRPr="00190C11">
        <w:rPr>
          <w:sz w:val="28"/>
          <w:szCs w:val="28"/>
        </w:rPr>
        <w:t>эксплуатации воздушных и кабельных линий электропередачи;</w:t>
      </w:r>
    </w:p>
    <w:p w:rsidR="00190C11" w:rsidRPr="00190C11" w:rsidRDefault="00190C11" w:rsidP="00190C11">
      <w:pPr>
        <w:pStyle w:val="a3"/>
        <w:numPr>
          <w:ilvl w:val="0"/>
          <w:numId w:val="2"/>
        </w:numPr>
        <w:tabs>
          <w:tab w:val="left" w:pos="2518"/>
        </w:tabs>
        <w:spacing w:line="360" w:lineRule="auto"/>
        <w:ind w:left="488" w:hanging="488"/>
        <w:jc w:val="both"/>
        <w:rPr>
          <w:sz w:val="28"/>
          <w:szCs w:val="28"/>
        </w:rPr>
      </w:pPr>
      <w:r w:rsidRPr="00190C11">
        <w:rPr>
          <w:sz w:val="28"/>
          <w:szCs w:val="28"/>
        </w:rPr>
        <w:t>применения инструкций и нормативных правил при составлении отчетов и разработке технологических документов;</w:t>
      </w:r>
    </w:p>
    <w:p w:rsidR="00190C11" w:rsidRPr="00190C11" w:rsidRDefault="00190C11" w:rsidP="00190C11">
      <w:pPr>
        <w:spacing w:after="0" w:line="360" w:lineRule="auto"/>
        <w:ind w:firstLine="709"/>
        <w:jc w:val="both"/>
        <w:rPr>
          <w:rFonts w:ascii="Times New Roman" w:hAnsi="Times New Roman" w:cs="Times New Roman"/>
          <w:b/>
          <w:bCs/>
          <w:sz w:val="28"/>
          <w:szCs w:val="28"/>
        </w:rPr>
      </w:pPr>
      <w:r w:rsidRPr="00190C11">
        <w:rPr>
          <w:rFonts w:ascii="Times New Roman" w:hAnsi="Times New Roman" w:cs="Times New Roman"/>
          <w:b/>
          <w:bCs/>
          <w:sz w:val="28"/>
          <w:szCs w:val="28"/>
        </w:rPr>
        <w:t>уметь</w:t>
      </w:r>
    </w:p>
    <w:p w:rsidR="00190C11" w:rsidRPr="00190C11" w:rsidRDefault="00190C11" w:rsidP="00190C11">
      <w:pPr>
        <w:spacing w:after="0" w:line="360" w:lineRule="auto"/>
        <w:ind w:left="567" w:hanging="567"/>
        <w:jc w:val="both"/>
        <w:rPr>
          <w:rFonts w:ascii="Times New Roman" w:hAnsi="Times New Roman" w:cs="Times New Roman"/>
          <w:sz w:val="28"/>
          <w:szCs w:val="28"/>
        </w:rPr>
      </w:pPr>
      <w:r w:rsidRPr="00190C11">
        <w:rPr>
          <w:rFonts w:ascii="Times New Roman" w:hAnsi="Times New Roman" w:cs="Times New Roman"/>
          <w:b/>
          <w:bCs/>
          <w:sz w:val="28"/>
          <w:szCs w:val="28"/>
        </w:rPr>
        <w:tab/>
      </w:r>
      <w:r w:rsidRPr="00190C11">
        <w:rPr>
          <w:rFonts w:ascii="Times New Roman" w:hAnsi="Times New Roman" w:cs="Times New Roman"/>
          <w:sz w:val="28"/>
          <w:szCs w:val="28"/>
        </w:rPr>
        <w:t>разрабатывать электрические схемы устройств электрических подстанций и сетей;</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вносить изменения в принципиальные схемы при замене приборов аппаратуры распределительных устройств;</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обеспечивать выполнение работ по обслуживанию трансформаторов и преобразователей электрической энергии;</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обеспечивать проведение работ по обслуживанию оборудования распределительных устройств электроустановок;</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контролировать состояние воздушных и кабельных линий, организовывать и проводить работы по их техническому обслуживанию;</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использовать нормативную техническую документацию и инструкции;</w:t>
      </w:r>
    </w:p>
    <w:p w:rsidR="00190C11" w:rsidRPr="00190C11" w:rsidRDefault="00190C11" w:rsidP="00190C11">
      <w:pPr>
        <w:pStyle w:val="a3"/>
        <w:numPr>
          <w:ilvl w:val="0"/>
          <w:numId w:val="3"/>
        </w:numPr>
        <w:spacing w:line="360" w:lineRule="auto"/>
        <w:ind w:left="567" w:hanging="567"/>
        <w:jc w:val="both"/>
        <w:rPr>
          <w:sz w:val="28"/>
          <w:szCs w:val="28"/>
        </w:rPr>
      </w:pPr>
      <w:r w:rsidRPr="00190C11">
        <w:rPr>
          <w:sz w:val="28"/>
          <w:szCs w:val="28"/>
        </w:rPr>
        <w:t>выполнять расчеты рабочих и аварийных режимов действующих электроустановок и выбирать оборудование;</w:t>
      </w:r>
    </w:p>
    <w:p w:rsidR="00190C11" w:rsidRPr="00190C11" w:rsidRDefault="00190C11" w:rsidP="00190C11">
      <w:pPr>
        <w:pStyle w:val="a3"/>
        <w:numPr>
          <w:ilvl w:val="0"/>
          <w:numId w:val="3"/>
        </w:numPr>
        <w:tabs>
          <w:tab w:val="left" w:pos="2518"/>
        </w:tabs>
        <w:spacing w:line="360" w:lineRule="auto"/>
        <w:ind w:left="567" w:hanging="567"/>
        <w:rPr>
          <w:sz w:val="28"/>
          <w:szCs w:val="28"/>
        </w:rPr>
      </w:pPr>
      <w:r w:rsidRPr="00190C11">
        <w:rPr>
          <w:sz w:val="28"/>
          <w:szCs w:val="28"/>
        </w:rPr>
        <w:t>оформлять отчеты о проделанной работе;</w:t>
      </w:r>
    </w:p>
    <w:p w:rsidR="00190C11" w:rsidRPr="00190C11" w:rsidRDefault="00190C11" w:rsidP="00190C11">
      <w:pPr>
        <w:pStyle w:val="a3"/>
        <w:spacing w:line="360" w:lineRule="auto"/>
        <w:ind w:left="488" w:firstLine="221"/>
        <w:jc w:val="both"/>
        <w:rPr>
          <w:b/>
          <w:bCs/>
          <w:sz w:val="28"/>
          <w:szCs w:val="28"/>
        </w:rPr>
      </w:pPr>
      <w:r w:rsidRPr="00190C11">
        <w:rPr>
          <w:b/>
          <w:bCs/>
          <w:sz w:val="28"/>
          <w:szCs w:val="28"/>
        </w:rPr>
        <w:t>знать</w:t>
      </w:r>
    </w:p>
    <w:p w:rsidR="00190C11" w:rsidRPr="00190C11" w:rsidRDefault="00190C11" w:rsidP="00190C11">
      <w:pPr>
        <w:pStyle w:val="a3"/>
        <w:numPr>
          <w:ilvl w:val="0"/>
          <w:numId w:val="4"/>
        </w:numPr>
        <w:spacing w:line="360" w:lineRule="auto"/>
        <w:ind w:left="488" w:hanging="488"/>
        <w:jc w:val="both"/>
        <w:rPr>
          <w:b/>
          <w:bCs/>
          <w:sz w:val="28"/>
          <w:szCs w:val="28"/>
        </w:rPr>
      </w:pPr>
      <w:r w:rsidRPr="00190C11">
        <w:rPr>
          <w:sz w:val="28"/>
          <w:szCs w:val="28"/>
        </w:rPr>
        <w:t>устройство оборудования электроустановок;</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условные графические обозначения элементов электрических схем;</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логику построения схем, типовые схемные решения, принципиальные схемы эксплуатируемых электроустановок;</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виды работ и технологию обслуживания трансформаторов и преобразователей;</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виды и технологии работ по обслуживанию оборудования распределительных устройств;</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эксплуатационно-технические основы линий электропередачи, виды и технологии работ по их обслуживанию;</w:t>
      </w:r>
    </w:p>
    <w:p w:rsidR="00190C11" w:rsidRPr="00190C11" w:rsidRDefault="00190C11" w:rsidP="00190C11">
      <w:pPr>
        <w:pStyle w:val="a3"/>
        <w:numPr>
          <w:ilvl w:val="0"/>
          <w:numId w:val="4"/>
        </w:numPr>
        <w:spacing w:line="360" w:lineRule="auto"/>
        <w:ind w:left="488" w:hanging="488"/>
        <w:jc w:val="both"/>
        <w:rPr>
          <w:sz w:val="28"/>
          <w:szCs w:val="28"/>
        </w:rPr>
      </w:pPr>
      <w:r w:rsidRPr="00190C11">
        <w:rPr>
          <w:sz w:val="28"/>
          <w:szCs w:val="28"/>
        </w:rPr>
        <w:t>основные положения правил технической эксплуатации электроустановок;</w:t>
      </w:r>
    </w:p>
    <w:p w:rsidR="00190C11" w:rsidRPr="00190C11" w:rsidRDefault="00190C11" w:rsidP="00190C11">
      <w:pPr>
        <w:pStyle w:val="a3"/>
        <w:numPr>
          <w:ilvl w:val="0"/>
          <w:numId w:val="4"/>
        </w:numPr>
        <w:tabs>
          <w:tab w:val="left" w:pos="2518"/>
        </w:tabs>
        <w:spacing w:line="360" w:lineRule="auto"/>
        <w:ind w:left="488" w:hanging="488"/>
        <w:rPr>
          <w:sz w:val="28"/>
          <w:szCs w:val="28"/>
        </w:rPr>
      </w:pPr>
      <w:r w:rsidRPr="00190C11">
        <w:rPr>
          <w:sz w:val="28"/>
          <w:szCs w:val="28"/>
        </w:rPr>
        <w:t>виды технологической и отчетной документации, порядок ее заполнения.</w:t>
      </w:r>
    </w:p>
    <w:p w:rsidR="00E00A21" w:rsidRPr="00D55105" w:rsidRDefault="00E00A21" w:rsidP="0030047B">
      <w:pPr>
        <w:spacing w:after="0"/>
        <w:rPr>
          <w:rFonts w:ascii="Times New Roman" w:hAnsi="Times New Roman" w:cs="Times New Roman"/>
          <w:bCs/>
          <w:sz w:val="28"/>
          <w:szCs w:val="28"/>
        </w:rPr>
      </w:pPr>
    </w:p>
    <w:p w:rsidR="007200E1" w:rsidRPr="00D55105" w:rsidRDefault="007200E1" w:rsidP="0030047B">
      <w:pPr>
        <w:spacing w:after="0"/>
        <w:ind w:firstLine="709"/>
        <w:rPr>
          <w:rFonts w:ascii="Times New Roman" w:hAnsi="Times New Roman" w:cs="Times New Roman"/>
          <w:b/>
          <w:bCs/>
          <w:sz w:val="28"/>
          <w:szCs w:val="28"/>
        </w:rPr>
      </w:pPr>
      <w:r w:rsidRPr="00D55105">
        <w:rPr>
          <w:rFonts w:ascii="Times New Roman" w:hAnsi="Times New Roman" w:cs="Times New Roman"/>
          <w:b/>
          <w:bCs/>
          <w:sz w:val="28"/>
          <w:szCs w:val="28"/>
        </w:rPr>
        <w:t>1.3</w:t>
      </w:r>
      <w:r w:rsidR="0084362C" w:rsidRPr="00D55105">
        <w:rPr>
          <w:rFonts w:ascii="Times New Roman" w:hAnsi="Times New Roman" w:cs="Times New Roman"/>
          <w:b/>
          <w:bCs/>
          <w:sz w:val="28"/>
          <w:szCs w:val="28"/>
        </w:rPr>
        <w:t xml:space="preserve"> </w:t>
      </w:r>
      <w:r w:rsidR="00E00A21" w:rsidRPr="00D55105">
        <w:rPr>
          <w:rFonts w:ascii="Times New Roman" w:hAnsi="Times New Roman" w:cs="Times New Roman"/>
          <w:b/>
          <w:bCs/>
          <w:sz w:val="28"/>
          <w:szCs w:val="28"/>
        </w:rPr>
        <w:t xml:space="preserve">Количество часов, отводимое на освоение </w:t>
      </w:r>
      <w:r w:rsidRPr="00D55105">
        <w:rPr>
          <w:rFonts w:ascii="Times New Roman" w:hAnsi="Times New Roman" w:cs="Times New Roman"/>
          <w:b/>
          <w:bCs/>
          <w:sz w:val="28"/>
          <w:szCs w:val="28"/>
        </w:rPr>
        <w:t xml:space="preserve"> программы  учебной практики</w:t>
      </w:r>
    </w:p>
    <w:p w:rsidR="008E682B" w:rsidRPr="00D55105" w:rsidRDefault="007200E1" w:rsidP="0030047B">
      <w:pPr>
        <w:spacing w:after="0"/>
        <w:ind w:firstLine="709"/>
        <w:rPr>
          <w:rFonts w:ascii="Times New Roman" w:hAnsi="Times New Roman" w:cs="Times New Roman"/>
          <w:sz w:val="28"/>
          <w:szCs w:val="28"/>
        </w:rPr>
      </w:pPr>
      <w:r w:rsidRPr="00D55105">
        <w:rPr>
          <w:rFonts w:ascii="Times New Roman" w:hAnsi="Times New Roman" w:cs="Times New Roman"/>
          <w:bCs/>
          <w:sz w:val="28"/>
          <w:szCs w:val="28"/>
        </w:rPr>
        <w:t xml:space="preserve">В рамках освоения </w:t>
      </w:r>
      <w:r w:rsidR="00B26F68" w:rsidRPr="00D55105">
        <w:rPr>
          <w:rFonts w:ascii="Times New Roman" w:hAnsi="Times New Roman" w:cs="Times New Roman"/>
          <w:bCs/>
          <w:sz w:val="28"/>
          <w:szCs w:val="28"/>
        </w:rPr>
        <w:t>УП</w:t>
      </w:r>
      <w:r w:rsidRPr="00D55105">
        <w:rPr>
          <w:rFonts w:ascii="Times New Roman" w:hAnsi="Times New Roman" w:cs="Times New Roman"/>
          <w:bCs/>
          <w:sz w:val="28"/>
          <w:szCs w:val="28"/>
        </w:rPr>
        <w:t>.</w:t>
      </w:r>
      <w:r w:rsidR="00B26F68" w:rsidRPr="00D55105">
        <w:rPr>
          <w:rFonts w:ascii="Times New Roman" w:hAnsi="Times New Roman" w:cs="Times New Roman"/>
          <w:bCs/>
          <w:sz w:val="28"/>
          <w:szCs w:val="28"/>
        </w:rPr>
        <w:t>02.01</w:t>
      </w:r>
      <w:r w:rsidRPr="00D55105">
        <w:rPr>
          <w:rFonts w:ascii="Times New Roman" w:hAnsi="Times New Roman" w:cs="Times New Roman"/>
          <w:bCs/>
          <w:sz w:val="28"/>
          <w:szCs w:val="28"/>
        </w:rPr>
        <w:t xml:space="preserve"> – 72</w:t>
      </w:r>
      <w:r w:rsidR="000B7191">
        <w:rPr>
          <w:rFonts w:ascii="Times New Roman" w:hAnsi="Times New Roman" w:cs="Times New Roman"/>
          <w:bCs/>
          <w:sz w:val="28"/>
          <w:szCs w:val="28"/>
        </w:rPr>
        <w:t xml:space="preserve"> </w:t>
      </w:r>
      <w:r w:rsidRPr="00D55105">
        <w:rPr>
          <w:rFonts w:ascii="Times New Roman" w:hAnsi="Times New Roman" w:cs="Times New Roman"/>
          <w:bCs/>
          <w:sz w:val="28"/>
          <w:szCs w:val="28"/>
        </w:rPr>
        <w:t>часа (2 недели);</w:t>
      </w:r>
    </w:p>
    <w:p w:rsidR="00872577" w:rsidRPr="00D55105" w:rsidRDefault="00872577" w:rsidP="0030047B">
      <w:pPr>
        <w:spacing w:after="0"/>
        <w:rPr>
          <w:rFonts w:ascii="Times New Roman" w:hAnsi="Times New Roman" w:cs="Times New Roman"/>
          <w:sz w:val="28"/>
          <w:szCs w:val="28"/>
        </w:rPr>
        <w:sectPr w:rsidR="00872577" w:rsidRPr="00D55105" w:rsidSect="00190C11">
          <w:pgSz w:w="11906" w:h="16838"/>
          <w:pgMar w:top="1134" w:right="851" w:bottom="1134" w:left="1701" w:header="708" w:footer="708" w:gutter="0"/>
          <w:cols w:space="708"/>
          <w:docGrid w:linePitch="360"/>
        </w:sectPr>
      </w:pPr>
      <w:r w:rsidRPr="00D55105">
        <w:rPr>
          <w:rFonts w:ascii="Times New Roman" w:hAnsi="Times New Roman" w:cs="Times New Roman"/>
          <w:sz w:val="28"/>
          <w:szCs w:val="28"/>
        </w:rPr>
        <w:t>Форма итоговой аттестации по результатам практики –</w:t>
      </w:r>
      <w:r w:rsidR="00D55105">
        <w:rPr>
          <w:rFonts w:ascii="Times New Roman" w:hAnsi="Times New Roman" w:cs="Times New Roman"/>
          <w:sz w:val="28"/>
          <w:szCs w:val="28"/>
        </w:rPr>
        <w:t xml:space="preserve"> Дифференцированный </w:t>
      </w:r>
      <w:r w:rsidRPr="00D55105">
        <w:rPr>
          <w:rFonts w:ascii="Times New Roman" w:hAnsi="Times New Roman" w:cs="Times New Roman"/>
          <w:sz w:val="28"/>
          <w:szCs w:val="28"/>
        </w:rPr>
        <w:t>зачет.</w:t>
      </w:r>
    </w:p>
    <w:p w:rsidR="00872577" w:rsidRPr="00FA3EB2" w:rsidRDefault="009140B8" w:rsidP="00FA3EB2">
      <w:pPr>
        <w:pStyle w:val="1"/>
        <w:ind w:firstLine="0"/>
        <w:jc w:val="both"/>
        <w:rPr>
          <w:b/>
          <w:sz w:val="28"/>
          <w:szCs w:val="28"/>
        </w:rPr>
      </w:pPr>
      <w:bookmarkStart w:id="2" w:name="_Toc108800173"/>
      <w:r w:rsidRPr="00FA3EB2">
        <w:rPr>
          <w:b/>
          <w:sz w:val="28"/>
          <w:szCs w:val="28"/>
        </w:rPr>
        <w:t>2</w:t>
      </w:r>
      <w:r w:rsidR="00872577" w:rsidRPr="00FA3EB2">
        <w:rPr>
          <w:b/>
          <w:sz w:val="28"/>
          <w:szCs w:val="28"/>
        </w:rPr>
        <w:t>. ТЕМАТИЧЕСКИЙ ПЛАН И СОДЕРЖАНИЕ УЧЕБНОЙ ПРАКТИКИ</w:t>
      </w:r>
      <w:r w:rsidR="00FA3EB2" w:rsidRPr="00FA3EB2">
        <w:rPr>
          <w:b/>
          <w:sz w:val="28"/>
          <w:szCs w:val="28"/>
        </w:rPr>
        <w:t xml:space="preserve"> УП.02.01 ПО ПРОФЕССИОНАЛЬНОМУ МОДУЛЮ ПМ.02 ТЕХНИЧЕСКОЕ ОБСЛУЖИВАНИЕ ОБОРУДОВАНИЯ ЭЛЕКТРИЧЕСКИХ ПОДСТАНЦИЙ И СЕТЕЙ</w:t>
      </w:r>
      <w:bookmarkEnd w:id="2"/>
    </w:p>
    <w:p w:rsidR="00FA3EB2" w:rsidRDefault="00FA3EB2" w:rsidP="00872577">
      <w:pPr>
        <w:rPr>
          <w:rFonts w:ascii="Times New Roman" w:hAnsi="Times New Roman" w:cs="Times New Roman"/>
          <w:b/>
          <w:sz w:val="28"/>
          <w:szCs w:val="28"/>
        </w:rPr>
      </w:pPr>
    </w:p>
    <w:p w:rsidR="00872577" w:rsidRDefault="009140B8" w:rsidP="00FA3EB2">
      <w:pPr>
        <w:ind w:firstLine="709"/>
        <w:rPr>
          <w:rFonts w:ascii="Times New Roman" w:hAnsi="Times New Roman" w:cs="Times New Roman"/>
          <w:b/>
          <w:sz w:val="28"/>
          <w:szCs w:val="28"/>
        </w:rPr>
      </w:pPr>
      <w:r w:rsidRPr="0030047B">
        <w:rPr>
          <w:rFonts w:ascii="Times New Roman" w:hAnsi="Times New Roman" w:cs="Times New Roman"/>
          <w:b/>
          <w:sz w:val="28"/>
          <w:szCs w:val="28"/>
        </w:rPr>
        <w:t>2</w:t>
      </w:r>
      <w:r w:rsidR="00872577" w:rsidRPr="0030047B">
        <w:rPr>
          <w:rFonts w:ascii="Times New Roman" w:hAnsi="Times New Roman" w:cs="Times New Roman"/>
          <w:b/>
          <w:sz w:val="28"/>
          <w:szCs w:val="28"/>
        </w:rPr>
        <w:t>.1. Тематический план учебной практики</w:t>
      </w:r>
      <w:r w:rsidR="00FA3EB2">
        <w:rPr>
          <w:rFonts w:ascii="Times New Roman" w:hAnsi="Times New Roman" w:cs="Times New Roman"/>
          <w:b/>
          <w:sz w:val="28"/>
          <w:szCs w:val="28"/>
        </w:rPr>
        <w:t>УП.02.01</w:t>
      </w:r>
    </w:p>
    <w:tbl>
      <w:tblPr>
        <w:tblStyle w:val="a9"/>
        <w:tblW w:w="14992" w:type="dxa"/>
        <w:tblLayout w:type="fixed"/>
        <w:tblLook w:val="04A0" w:firstRow="1" w:lastRow="0" w:firstColumn="1" w:lastColumn="0" w:noHBand="0" w:noVBand="1"/>
      </w:tblPr>
      <w:tblGrid>
        <w:gridCol w:w="1101"/>
        <w:gridCol w:w="1417"/>
        <w:gridCol w:w="851"/>
        <w:gridCol w:w="708"/>
        <w:gridCol w:w="9498"/>
        <w:gridCol w:w="1417"/>
      </w:tblGrid>
      <w:tr w:rsidR="00341C4A" w:rsidRPr="00341C4A" w:rsidTr="00341C4A">
        <w:trPr>
          <w:cantSplit/>
          <w:trHeight w:val="1992"/>
          <w:tblHeader/>
        </w:trPr>
        <w:tc>
          <w:tcPr>
            <w:tcW w:w="1101" w:type="dxa"/>
            <w:textDirection w:val="btLr"/>
            <w:vAlign w:val="center"/>
          </w:tcPr>
          <w:p w:rsidR="00872577" w:rsidRPr="00341C4A" w:rsidRDefault="00872577" w:rsidP="00341C4A">
            <w:pPr>
              <w:ind w:left="113" w:right="113"/>
              <w:jc w:val="center"/>
              <w:rPr>
                <w:rFonts w:ascii="Times New Roman" w:hAnsi="Times New Roman" w:cs="Times New Roman"/>
                <w:b/>
                <w:sz w:val="20"/>
                <w:szCs w:val="20"/>
              </w:rPr>
            </w:pPr>
            <w:r w:rsidRPr="00341C4A">
              <w:rPr>
                <w:rFonts w:ascii="Times New Roman" w:hAnsi="Times New Roman" w:cs="Times New Roman"/>
                <w:b/>
                <w:sz w:val="20"/>
                <w:szCs w:val="20"/>
              </w:rPr>
              <w:t>Код ПК</w:t>
            </w:r>
            <w:r w:rsidR="00FA3EB2" w:rsidRPr="00341C4A">
              <w:rPr>
                <w:rFonts w:ascii="Times New Roman" w:hAnsi="Times New Roman" w:cs="Times New Roman"/>
                <w:b/>
                <w:sz w:val="20"/>
                <w:szCs w:val="20"/>
              </w:rPr>
              <w:t>, ЛР</w:t>
            </w:r>
          </w:p>
        </w:tc>
        <w:tc>
          <w:tcPr>
            <w:tcW w:w="1417" w:type="dxa"/>
            <w:textDirection w:val="btLr"/>
            <w:vAlign w:val="center"/>
          </w:tcPr>
          <w:p w:rsidR="00872577" w:rsidRPr="00341C4A" w:rsidRDefault="00872577" w:rsidP="00341C4A">
            <w:pPr>
              <w:ind w:left="113" w:right="113"/>
              <w:jc w:val="center"/>
              <w:rPr>
                <w:rFonts w:ascii="Times New Roman" w:hAnsi="Times New Roman" w:cs="Times New Roman"/>
                <w:b/>
                <w:sz w:val="18"/>
                <w:szCs w:val="18"/>
              </w:rPr>
            </w:pPr>
            <w:r w:rsidRPr="00341C4A">
              <w:rPr>
                <w:rFonts w:ascii="Times New Roman" w:hAnsi="Times New Roman" w:cs="Times New Roman"/>
                <w:b/>
                <w:sz w:val="18"/>
                <w:szCs w:val="18"/>
              </w:rPr>
              <w:t>Код наименования профессиональных модулей, код и наименование МДК</w:t>
            </w:r>
          </w:p>
        </w:tc>
        <w:tc>
          <w:tcPr>
            <w:tcW w:w="851" w:type="dxa"/>
            <w:textDirection w:val="btLr"/>
            <w:vAlign w:val="center"/>
          </w:tcPr>
          <w:p w:rsidR="00872577" w:rsidRPr="00341C4A" w:rsidRDefault="00872577" w:rsidP="00341C4A">
            <w:pPr>
              <w:ind w:left="113" w:right="113"/>
              <w:jc w:val="center"/>
              <w:rPr>
                <w:rFonts w:ascii="Times New Roman" w:hAnsi="Times New Roman" w:cs="Times New Roman"/>
                <w:b/>
                <w:sz w:val="18"/>
                <w:szCs w:val="18"/>
              </w:rPr>
            </w:pPr>
            <w:r w:rsidRPr="00341C4A">
              <w:rPr>
                <w:rFonts w:ascii="Times New Roman" w:hAnsi="Times New Roman" w:cs="Times New Roman"/>
                <w:b/>
                <w:sz w:val="18"/>
                <w:szCs w:val="18"/>
              </w:rPr>
              <w:t xml:space="preserve">Количество </w:t>
            </w:r>
            <w:r w:rsidR="00341C4A" w:rsidRPr="00341C4A">
              <w:rPr>
                <w:rFonts w:ascii="Times New Roman" w:hAnsi="Times New Roman" w:cs="Times New Roman"/>
                <w:b/>
                <w:sz w:val="18"/>
                <w:szCs w:val="18"/>
              </w:rPr>
              <w:t>часов на учебную практику по ПМ</w:t>
            </w:r>
          </w:p>
        </w:tc>
        <w:tc>
          <w:tcPr>
            <w:tcW w:w="708" w:type="dxa"/>
            <w:textDirection w:val="btLr"/>
            <w:vAlign w:val="center"/>
          </w:tcPr>
          <w:p w:rsidR="00872577" w:rsidRPr="00341C4A" w:rsidRDefault="00872577" w:rsidP="00341C4A">
            <w:pPr>
              <w:ind w:left="113" w:right="113"/>
              <w:jc w:val="center"/>
              <w:rPr>
                <w:rFonts w:ascii="Times New Roman" w:hAnsi="Times New Roman" w:cs="Times New Roman"/>
                <w:b/>
                <w:sz w:val="20"/>
                <w:szCs w:val="20"/>
              </w:rPr>
            </w:pPr>
            <w:r w:rsidRPr="00341C4A">
              <w:rPr>
                <w:rFonts w:ascii="Times New Roman" w:hAnsi="Times New Roman" w:cs="Times New Roman"/>
                <w:b/>
                <w:sz w:val="20"/>
                <w:szCs w:val="20"/>
              </w:rPr>
              <w:t>Вид работ</w:t>
            </w:r>
          </w:p>
        </w:tc>
        <w:tc>
          <w:tcPr>
            <w:tcW w:w="9498" w:type="dxa"/>
            <w:vAlign w:val="center"/>
          </w:tcPr>
          <w:p w:rsidR="00872577" w:rsidRPr="00341C4A" w:rsidRDefault="00872577" w:rsidP="009140B8">
            <w:pPr>
              <w:jc w:val="center"/>
              <w:rPr>
                <w:rFonts w:ascii="Times New Roman" w:hAnsi="Times New Roman" w:cs="Times New Roman"/>
                <w:b/>
                <w:sz w:val="20"/>
                <w:szCs w:val="20"/>
              </w:rPr>
            </w:pPr>
            <w:r w:rsidRPr="00341C4A">
              <w:rPr>
                <w:rFonts w:ascii="Times New Roman" w:hAnsi="Times New Roman" w:cs="Times New Roman"/>
                <w:b/>
                <w:sz w:val="20"/>
                <w:szCs w:val="20"/>
              </w:rPr>
              <w:t>Наименования тем учебной практики</w:t>
            </w:r>
          </w:p>
        </w:tc>
        <w:tc>
          <w:tcPr>
            <w:tcW w:w="1417" w:type="dxa"/>
            <w:vAlign w:val="center"/>
          </w:tcPr>
          <w:p w:rsidR="00872577" w:rsidRPr="00341C4A" w:rsidRDefault="00872577" w:rsidP="009140B8">
            <w:pPr>
              <w:jc w:val="center"/>
              <w:rPr>
                <w:rFonts w:ascii="Times New Roman" w:hAnsi="Times New Roman" w:cs="Times New Roman"/>
                <w:b/>
                <w:sz w:val="20"/>
                <w:szCs w:val="20"/>
              </w:rPr>
            </w:pPr>
            <w:r w:rsidRPr="00341C4A">
              <w:rPr>
                <w:rFonts w:ascii="Times New Roman" w:hAnsi="Times New Roman" w:cs="Times New Roman"/>
                <w:b/>
                <w:sz w:val="20"/>
                <w:szCs w:val="20"/>
              </w:rPr>
              <w:t>Количество часов по темам</w:t>
            </w:r>
          </w:p>
        </w:tc>
      </w:tr>
      <w:tr w:rsidR="00341C4A" w:rsidRPr="00341C4A" w:rsidTr="00341C4A">
        <w:trPr>
          <w:tblHeader/>
        </w:trPr>
        <w:tc>
          <w:tcPr>
            <w:tcW w:w="1101"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1</w:t>
            </w:r>
          </w:p>
        </w:tc>
        <w:tc>
          <w:tcPr>
            <w:tcW w:w="1417"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2</w:t>
            </w:r>
          </w:p>
        </w:tc>
        <w:tc>
          <w:tcPr>
            <w:tcW w:w="851"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3</w:t>
            </w:r>
          </w:p>
        </w:tc>
        <w:tc>
          <w:tcPr>
            <w:tcW w:w="708"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4</w:t>
            </w:r>
          </w:p>
        </w:tc>
        <w:tc>
          <w:tcPr>
            <w:tcW w:w="9498"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5</w:t>
            </w:r>
          </w:p>
        </w:tc>
        <w:tc>
          <w:tcPr>
            <w:tcW w:w="1417" w:type="dxa"/>
          </w:tcPr>
          <w:p w:rsidR="00872577" w:rsidRPr="00341C4A" w:rsidRDefault="00872577" w:rsidP="00FF718F">
            <w:pPr>
              <w:jc w:val="center"/>
              <w:rPr>
                <w:rFonts w:ascii="Times New Roman" w:hAnsi="Times New Roman" w:cs="Times New Roman"/>
                <w:b/>
                <w:sz w:val="20"/>
                <w:szCs w:val="20"/>
              </w:rPr>
            </w:pPr>
            <w:r w:rsidRPr="00341C4A">
              <w:rPr>
                <w:rFonts w:ascii="Times New Roman" w:hAnsi="Times New Roman" w:cs="Times New Roman"/>
                <w:b/>
                <w:sz w:val="20"/>
                <w:szCs w:val="20"/>
              </w:rPr>
              <w:t>6</w:t>
            </w:r>
          </w:p>
        </w:tc>
      </w:tr>
      <w:tr w:rsidR="00341C4A" w:rsidRPr="00341C4A" w:rsidTr="00341C4A">
        <w:tc>
          <w:tcPr>
            <w:tcW w:w="1101" w:type="dxa"/>
            <w:vMerge w:val="restart"/>
          </w:tcPr>
          <w:p w:rsidR="00872577" w:rsidRPr="00341C4A" w:rsidRDefault="00872577" w:rsidP="00FF718F">
            <w:pPr>
              <w:jc w:val="center"/>
              <w:rPr>
                <w:rFonts w:ascii="Times New Roman" w:hAnsi="Times New Roman" w:cs="Times New Roman"/>
                <w:sz w:val="18"/>
                <w:szCs w:val="18"/>
              </w:rPr>
            </w:pPr>
            <w:r w:rsidRPr="00341C4A">
              <w:rPr>
                <w:rFonts w:ascii="Times New Roman" w:hAnsi="Times New Roman" w:cs="Times New Roman"/>
                <w:sz w:val="18"/>
                <w:szCs w:val="18"/>
              </w:rPr>
              <w:t>ПК 2.1</w:t>
            </w:r>
          </w:p>
          <w:p w:rsidR="00872577" w:rsidRPr="00341C4A" w:rsidRDefault="00872577" w:rsidP="00FF718F">
            <w:pPr>
              <w:jc w:val="center"/>
              <w:rPr>
                <w:rFonts w:ascii="Times New Roman" w:hAnsi="Times New Roman" w:cs="Times New Roman"/>
                <w:sz w:val="18"/>
                <w:szCs w:val="18"/>
              </w:rPr>
            </w:pPr>
            <w:r w:rsidRPr="00341C4A">
              <w:rPr>
                <w:rFonts w:ascii="Times New Roman" w:hAnsi="Times New Roman" w:cs="Times New Roman"/>
                <w:sz w:val="18"/>
                <w:szCs w:val="18"/>
              </w:rPr>
              <w:t>ПК 2.2</w:t>
            </w:r>
          </w:p>
          <w:p w:rsidR="00872577" w:rsidRPr="00341C4A" w:rsidRDefault="00872577" w:rsidP="00FF718F">
            <w:pPr>
              <w:jc w:val="center"/>
              <w:rPr>
                <w:rFonts w:ascii="Times New Roman" w:hAnsi="Times New Roman" w:cs="Times New Roman"/>
                <w:sz w:val="18"/>
                <w:szCs w:val="18"/>
              </w:rPr>
            </w:pPr>
            <w:r w:rsidRPr="00341C4A">
              <w:rPr>
                <w:rFonts w:ascii="Times New Roman" w:hAnsi="Times New Roman" w:cs="Times New Roman"/>
                <w:sz w:val="18"/>
                <w:szCs w:val="18"/>
              </w:rPr>
              <w:t>ПК 2.3</w:t>
            </w:r>
          </w:p>
          <w:p w:rsidR="00872577" w:rsidRPr="00341C4A" w:rsidRDefault="00872577" w:rsidP="00FF718F">
            <w:pPr>
              <w:jc w:val="center"/>
              <w:rPr>
                <w:rFonts w:ascii="Times New Roman" w:hAnsi="Times New Roman" w:cs="Times New Roman"/>
                <w:sz w:val="18"/>
                <w:szCs w:val="18"/>
              </w:rPr>
            </w:pPr>
            <w:r w:rsidRPr="00341C4A">
              <w:rPr>
                <w:rFonts w:ascii="Times New Roman" w:hAnsi="Times New Roman" w:cs="Times New Roman"/>
                <w:sz w:val="18"/>
                <w:szCs w:val="18"/>
              </w:rPr>
              <w:t>ПК 2.4</w:t>
            </w:r>
          </w:p>
          <w:p w:rsidR="00872577" w:rsidRPr="00341C4A" w:rsidRDefault="00872577" w:rsidP="00FF718F">
            <w:pPr>
              <w:jc w:val="center"/>
              <w:rPr>
                <w:rFonts w:ascii="Times New Roman" w:hAnsi="Times New Roman" w:cs="Times New Roman"/>
                <w:sz w:val="18"/>
                <w:szCs w:val="18"/>
              </w:rPr>
            </w:pPr>
            <w:r w:rsidRPr="00341C4A">
              <w:rPr>
                <w:rFonts w:ascii="Times New Roman" w:hAnsi="Times New Roman" w:cs="Times New Roman"/>
                <w:sz w:val="18"/>
                <w:szCs w:val="18"/>
              </w:rPr>
              <w:t>ПК 2.5</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10</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13</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14</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15</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17</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19</w:t>
            </w:r>
          </w:p>
          <w:p w:rsidR="00FA3EB2" w:rsidRPr="00341C4A" w:rsidRDefault="00FA3EB2" w:rsidP="00FF718F">
            <w:pPr>
              <w:jc w:val="center"/>
              <w:rPr>
                <w:rFonts w:ascii="Times New Roman" w:hAnsi="Times New Roman" w:cs="Times New Roman"/>
                <w:sz w:val="18"/>
                <w:szCs w:val="18"/>
              </w:rPr>
            </w:pPr>
            <w:r w:rsidRPr="00341C4A">
              <w:rPr>
                <w:rFonts w:ascii="Times New Roman" w:hAnsi="Times New Roman" w:cs="Times New Roman"/>
                <w:sz w:val="18"/>
                <w:szCs w:val="18"/>
              </w:rPr>
              <w:t>ЛР 22</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24</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26</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27</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28</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29</w:t>
            </w:r>
          </w:p>
          <w:p w:rsidR="00FA3EB2" w:rsidRPr="00341C4A" w:rsidRDefault="00FA3EB2" w:rsidP="00FA3EB2">
            <w:pPr>
              <w:jc w:val="center"/>
              <w:rPr>
                <w:rFonts w:ascii="Times New Roman" w:hAnsi="Times New Roman" w:cs="Times New Roman"/>
                <w:sz w:val="18"/>
                <w:szCs w:val="18"/>
              </w:rPr>
            </w:pPr>
            <w:r w:rsidRPr="00341C4A">
              <w:rPr>
                <w:rFonts w:ascii="Times New Roman" w:hAnsi="Times New Roman" w:cs="Times New Roman"/>
                <w:sz w:val="18"/>
                <w:szCs w:val="18"/>
              </w:rPr>
              <w:t>ЛР 33</w:t>
            </w:r>
          </w:p>
        </w:tc>
        <w:tc>
          <w:tcPr>
            <w:tcW w:w="1417" w:type="dxa"/>
            <w:vMerge w:val="restart"/>
            <w:textDirection w:val="btLr"/>
            <w:vAlign w:val="center"/>
          </w:tcPr>
          <w:p w:rsidR="00872577" w:rsidRPr="00341C4A" w:rsidRDefault="00872577" w:rsidP="00341C4A">
            <w:pPr>
              <w:ind w:left="113" w:right="113"/>
              <w:jc w:val="center"/>
              <w:rPr>
                <w:rFonts w:ascii="Times New Roman" w:hAnsi="Times New Roman" w:cs="Times New Roman"/>
                <w:sz w:val="20"/>
                <w:szCs w:val="20"/>
              </w:rPr>
            </w:pPr>
            <w:r w:rsidRPr="00341C4A">
              <w:rPr>
                <w:rFonts w:ascii="Times New Roman" w:hAnsi="Times New Roman" w:cs="Times New Roman"/>
                <w:sz w:val="20"/>
                <w:szCs w:val="20"/>
              </w:rPr>
              <w:t>ПМ 02</w:t>
            </w:r>
          </w:p>
          <w:p w:rsidR="00872577" w:rsidRPr="00341C4A" w:rsidRDefault="00872577" w:rsidP="00341C4A">
            <w:pPr>
              <w:ind w:left="113" w:right="113"/>
              <w:jc w:val="center"/>
              <w:rPr>
                <w:rFonts w:ascii="Times New Roman" w:hAnsi="Times New Roman" w:cs="Times New Roman"/>
                <w:sz w:val="20"/>
                <w:szCs w:val="20"/>
              </w:rPr>
            </w:pPr>
            <w:r w:rsidRPr="00341C4A">
              <w:rPr>
                <w:rFonts w:ascii="Times New Roman" w:hAnsi="Times New Roman" w:cs="Times New Roman"/>
                <w:sz w:val="20"/>
                <w:szCs w:val="20"/>
              </w:rPr>
              <w:t>Техническое обслуживание оборудования электрических подстанций и сетей</w:t>
            </w:r>
          </w:p>
        </w:tc>
        <w:tc>
          <w:tcPr>
            <w:tcW w:w="851" w:type="dxa"/>
            <w:vMerge w:val="restart"/>
          </w:tcPr>
          <w:p w:rsidR="00872577" w:rsidRPr="00341C4A" w:rsidRDefault="00872577" w:rsidP="00FF718F">
            <w:pPr>
              <w:jc w:val="center"/>
              <w:rPr>
                <w:rFonts w:ascii="Times New Roman" w:hAnsi="Times New Roman" w:cs="Times New Roman"/>
                <w:sz w:val="20"/>
                <w:szCs w:val="20"/>
              </w:rPr>
            </w:pPr>
            <w:r w:rsidRPr="00341C4A">
              <w:rPr>
                <w:rFonts w:ascii="Times New Roman" w:hAnsi="Times New Roman" w:cs="Times New Roman"/>
                <w:sz w:val="20"/>
                <w:szCs w:val="20"/>
              </w:rPr>
              <w:t>72</w:t>
            </w:r>
          </w:p>
        </w:tc>
        <w:tc>
          <w:tcPr>
            <w:tcW w:w="708" w:type="dxa"/>
            <w:vMerge w:val="restart"/>
            <w:textDirection w:val="btLr"/>
          </w:tcPr>
          <w:p w:rsidR="00872577" w:rsidRPr="00341C4A" w:rsidRDefault="00872577" w:rsidP="00341C4A">
            <w:pPr>
              <w:pStyle w:val="aa"/>
              <w:widowControl w:val="0"/>
              <w:suppressAutoHyphens/>
              <w:spacing w:before="0" w:beforeAutospacing="0" w:after="200" w:afterAutospacing="0"/>
              <w:ind w:left="113" w:right="113"/>
              <w:jc w:val="center"/>
              <w:rPr>
                <w:sz w:val="20"/>
                <w:szCs w:val="20"/>
              </w:rPr>
            </w:pPr>
            <w:r w:rsidRPr="00341C4A">
              <w:rPr>
                <w:sz w:val="20"/>
                <w:szCs w:val="20"/>
              </w:rPr>
              <w:t>Выполнение слесарных работ. Выполнение сварочных работ.</w:t>
            </w:r>
          </w:p>
        </w:tc>
        <w:tc>
          <w:tcPr>
            <w:tcW w:w="9498" w:type="dxa"/>
          </w:tcPr>
          <w:p w:rsidR="00872577" w:rsidRPr="00341C4A" w:rsidRDefault="00BC310E" w:rsidP="00FF718F">
            <w:pPr>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1</w:t>
            </w:r>
            <w:r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w:t>
            </w:r>
            <w:r w:rsidR="00BC2A80" w:rsidRPr="00341C4A">
              <w:rPr>
                <w:rFonts w:ascii="Times New Roman" w:hAnsi="Times New Roman" w:cs="Times New Roman"/>
                <w:sz w:val="20"/>
                <w:szCs w:val="20"/>
              </w:rPr>
              <w:t>Вводное занятие. Инструктаж на</w:t>
            </w:r>
            <w:r w:rsidR="00C03942" w:rsidRPr="00341C4A">
              <w:rPr>
                <w:rFonts w:ascii="Times New Roman" w:hAnsi="Times New Roman" w:cs="Times New Roman"/>
                <w:sz w:val="20"/>
                <w:szCs w:val="20"/>
              </w:rPr>
              <w:t xml:space="preserve"> рабочем месте и ознакомление со </w:t>
            </w:r>
            <w:r w:rsidR="00BC2A80" w:rsidRPr="00341C4A">
              <w:rPr>
                <w:rFonts w:ascii="Times New Roman" w:hAnsi="Times New Roman" w:cs="Times New Roman"/>
                <w:sz w:val="20"/>
                <w:szCs w:val="20"/>
              </w:rPr>
              <w:t>слесарной мастерской.</w:t>
            </w:r>
          </w:p>
        </w:tc>
        <w:tc>
          <w:tcPr>
            <w:tcW w:w="1417" w:type="dxa"/>
          </w:tcPr>
          <w:p w:rsidR="00872577" w:rsidRPr="00341C4A" w:rsidRDefault="00BC2A80"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vMerge/>
          </w:tcPr>
          <w:p w:rsidR="00872577" w:rsidRPr="00341C4A" w:rsidRDefault="00872577" w:rsidP="00FF718F">
            <w:pPr>
              <w:rPr>
                <w:rFonts w:ascii="Times New Roman" w:hAnsi="Times New Roman" w:cs="Times New Roman"/>
                <w:sz w:val="20"/>
                <w:szCs w:val="20"/>
              </w:rPr>
            </w:pPr>
          </w:p>
        </w:tc>
        <w:tc>
          <w:tcPr>
            <w:tcW w:w="1417" w:type="dxa"/>
            <w:vMerge/>
          </w:tcPr>
          <w:p w:rsidR="00872577" w:rsidRPr="00341C4A" w:rsidRDefault="00872577" w:rsidP="00FF718F">
            <w:pPr>
              <w:rPr>
                <w:rFonts w:ascii="Times New Roman" w:hAnsi="Times New Roman" w:cs="Times New Roman"/>
                <w:sz w:val="20"/>
                <w:szCs w:val="20"/>
              </w:rPr>
            </w:pPr>
          </w:p>
        </w:tc>
        <w:tc>
          <w:tcPr>
            <w:tcW w:w="851" w:type="dxa"/>
            <w:vMerge/>
          </w:tcPr>
          <w:p w:rsidR="00872577" w:rsidRPr="00341C4A" w:rsidRDefault="00872577" w:rsidP="00FF718F">
            <w:pPr>
              <w:rPr>
                <w:rFonts w:ascii="Times New Roman" w:hAnsi="Times New Roman" w:cs="Times New Roman"/>
                <w:sz w:val="20"/>
                <w:szCs w:val="20"/>
              </w:rPr>
            </w:pPr>
          </w:p>
        </w:tc>
        <w:tc>
          <w:tcPr>
            <w:tcW w:w="708" w:type="dxa"/>
            <w:vMerge/>
          </w:tcPr>
          <w:p w:rsidR="00872577" w:rsidRPr="00341C4A" w:rsidRDefault="00872577" w:rsidP="00FF718F">
            <w:pPr>
              <w:rPr>
                <w:rFonts w:ascii="Times New Roman" w:hAnsi="Times New Roman" w:cs="Times New Roman"/>
                <w:sz w:val="20"/>
                <w:szCs w:val="20"/>
              </w:rPr>
            </w:pPr>
          </w:p>
        </w:tc>
        <w:tc>
          <w:tcPr>
            <w:tcW w:w="9498" w:type="dxa"/>
          </w:tcPr>
          <w:p w:rsidR="00872577" w:rsidRPr="00341C4A" w:rsidRDefault="00BC310E" w:rsidP="00341C4A">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2. </w:t>
            </w:r>
            <w:r w:rsidR="001B05BE" w:rsidRPr="00341C4A">
              <w:rPr>
                <w:rFonts w:ascii="Times New Roman" w:hAnsi="Times New Roman" w:cs="Times New Roman"/>
                <w:sz w:val="20"/>
                <w:szCs w:val="20"/>
              </w:rPr>
              <w:t>Измерение. Точность, погрешность, допуски и посадки. Контрольно-измерительный</w:t>
            </w:r>
            <w:r w:rsidR="00341C4A">
              <w:rPr>
                <w:rFonts w:ascii="Times New Roman" w:hAnsi="Times New Roman" w:cs="Times New Roman"/>
                <w:sz w:val="20"/>
                <w:szCs w:val="20"/>
              </w:rPr>
              <w:t xml:space="preserve"> </w:t>
            </w:r>
            <w:r w:rsidR="001B05BE" w:rsidRPr="00341C4A">
              <w:rPr>
                <w:rFonts w:ascii="Times New Roman" w:hAnsi="Times New Roman" w:cs="Times New Roman"/>
                <w:sz w:val="20"/>
                <w:szCs w:val="20"/>
              </w:rPr>
              <w:t>инструмент. Методы проведения замеров.</w:t>
            </w:r>
          </w:p>
        </w:tc>
        <w:tc>
          <w:tcPr>
            <w:tcW w:w="1417" w:type="dxa"/>
          </w:tcPr>
          <w:p w:rsidR="00872577"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vMerge/>
          </w:tcPr>
          <w:p w:rsidR="00872577" w:rsidRPr="00341C4A" w:rsidRDefault="00872577" w:rsidP="00FF718F">
            <w:pPr>
              <w:rPr>
                <w:rFonts w:ascii="Times New Roman" w:hAnsi="Times New Roman" w:cs="Times New Roman"/>
                <w:sz w:val="20"/>
                <w:szCs w:val="20"/>
              </w:rPr>
            </w:pPr>
          </w:p>
        </w:tc>
        <w:tc>
          <w:tcPr>
            <w:tcW w:w="1417" w:type="dxa"/>
            <w:vMerge/>
          </w:tcPr>
          <w:p w:rsidR="00872577" w:rsidRPr="00341C4A" w:rsidRDefault="00872577" w:rsidP="00FF718F">
            <w:pPr>
              <w:rPr>
                <w:rFonts w:ascii="Times New Roman" w:hAnsi="Times New Roman" w:cs="Times New Roman"/>
                <w:sz w:val="20"/>
                <w:szCs w:val="20"/>
              </w:rPr>
            </w:pPr>
          </w:p>
        </w:tc>
        <w:tc>
          <w:tcPr>
            <w:tcW w:w="851" w:type="dxa"/>
            <w:vMerge/>
          </w:tcPr>
          <w:p w:rsidR="00872577" w:rsidRPr="00341C4A" w:rsidRDefault="00872577" w:rsidP="00FF718F">
            <w:pPr>
              <w:rPr>
                <w:rFonts w:ascii="Times New Roman" w:hAnsi="Times New Roman" w:cs="Times New Roman"/>
                <w:sz w:val="20"/>
                <w:szCs w:val="20"/>
              </w:rPr>
            </w:pPr>
          </w:p>
        </w:tc>
        <w:tc>
          <w:tcPr>
            <w:tcW w:w="708" w:type="dxa"/>
            <w:vMerge/>
          </w:tcPr>
          <w:p w:rsidR="00872577" w:rsidRPr="00341C4A" w:rsidRDefault="00872577" w:rsidP="00FF718F">
            <w:pPr>
              <w:rPr>
                <w:rFonts w:ascii="Times New Roman" w:hAnsi="Times New Roman" w:cs="Times New Roman"/>
                <w:sz w:val="20"/>
                <w:szCs w:val="20"/>
              </w:rPr>
            </w:pPr>
          </w:p>
        </w:tc>
        <w:tc>
          <w:tcPr>
            <w:tcW w:w="9498" w:type="dxa"/>
          </w:tcPr>
          <w:p w:rsidR="00872577" w:rsidRPr="00341C4A" w:rsidRDefault="00BC310E" w:rsidP="00440375">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3</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Разметка плоскостная и пространственная. Инструмент. Приемы разметки по чертежу или</w:t>
            </w:r>
            <w:r w:rsidR="00440375" w:rsidRPr="00341C4A">
              <w:rPr>
                <w:rFonts w:ascii="Times New Roman" w:hAnsi="Times New Roman" w:cs="Times New Roman"/>
                <w:sz w:val="20"/>
                <w:szCs w:val="20"/>
              </w:rPr>
              <w:t xml:space="preserve"> </w:t>
            </w:r>
            <w:r w:rsidR="001B05BE" w:rsidRPr="00341C4A">
              <w:rPr>
                <w:rFonts w:ascii="Times New Roman" w:hAnsi="Times New Roman" w:cs="Times New Roman"/>
                <w:sz w:val="20"/>
                <w:szCs w:val="20"/>
              </w:rPr>
              <w:t>образцу.</w:t>
            </w:r>
          </w:p>
        </w:tc>
        <w:tc>
          <w:tcPr>
            <w:tcW w:w="1417" w:type="dxa"/>
          </w:tcPr>
          <w:p w:rsidR="00872577"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4</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Правка, гибка. Инструмент и приемы работы с различными профилями. Устранение дефектов.</w:t>
            </w:r>
            <w:r w:rsidR="00BC2A80" w:rsidRPr="00341C4A">
              <w:rPr>
                <w:rFonts w:ascii="Times New Roman" w:hAnsi="Times New Roman" w:cs="Times New Roman"/>
                <w:sz w:val="20"/>
                <w:szCs w:val="20"/>
              </w:rPr>
              <w:t xml:space="preserve"> </w:t>
            </w:r>
          </w:p>
        </w:tc>
        <w:tc>
          <w:tcPr>
            <w:tcW w:w="1417" w:type="dxa"/>
          </w:tcPr>
          <w:p w:rsidR="001B05BE"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4</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5</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Рубка, резание и опиливание. Приемы работы, инструмент, приспособления.</w:t>
            </w:r>
          </w:p>
        </w:tc>
        <w:tc>
          <w:tcPr>
            <w:tcW w:w="1417" w:type="dxa"/>
          </w:tcPr>
          <w:p w:rsidR="001B05BE"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10</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6</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Сверление отверстий. Устройство сверлильного станка, выбор режимов резания, подбор инструмента, приемы работы на станке.</w:t>
            </w:r>
          </w:p>
        </w:tc>
        <w:tc>
          <w:tcPr>
            <w:tcW w:w="1417" w:type="dxa"/>
          </w:tcPr>
          <w:p w:rsidR="001B05BE"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6</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440375">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7</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Нарезание резьбы вручную метчиками и</w:t>
            </w:r>
            <w:r w:rsidR="00440375" w:rsidRPr="00341C4A">
              <w:rPr>
                <w:rFonts w:ascii="Times New Roman" w:hAnsi="Times New Roman" w:cs="Times New Roman"/>
                <w:sz w:val="20"/>
                <w:szCs w:val="20"/>
              </w:rPr>
              <w:t xml:space="preserve"> </w:t>
            </w:r>
            <w:r w:rsidR="001B05BE" w:rsidRPr="00341C4A">
              <w:rPr>
                <w:rFonts w:ascii="Times New Roman" w:hAnsi="Times New Roman" w:cs="Times New Roman"/>
                <w:sz w:val="20"/>
                <w:szCs w:val="20"/>
              </w:rPr>
              <w:t>плашками.</w:t>
            </w:r>
          </w:p>
        </w:tc>
        <w:tc>
          <w:tcPr>
            <w:tcW w:w="1417" w:type="dxa"/>
          </w:tcPr>
          <w:p w:rsidR="001B05BE" w:rsidRPr="00341C4A" w:rsidRDefault="00BC310E" w:rsidP="00FF718F">
            <w:pPr>
              <w:jc w:val="center"/>
              <w:rPr>
                <w:rFonts w:ascii="Times New Roman" w:hAnsi="Times New Roman" w:cs="Times New Roman"/>
                <w:sz w:val="20"/>
                <w:szCs w:val="20"/>
              </w:rPr>
            </w:pPr>
            <w:r w:rsidRPr="00341C4A">
              <w:rPr>
                <w:rFonts w:ascii="Times New Roman" w:hAnsi="Times New Roman" w:cs="Times New Roman"/>
                <w:sz w:val="20"/>
                <w:szCs w:val="20"/>
              </w:rPr>
              <w:t>8</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1B05BE" w:rsidRPr="00341C4A">
              <w:rPr>
                <w:rFonts w:ascii="Times New Roman" w:hAnsi="Times New Roman" w:cs="Times New Roman"/>
                <w:sz w:val="20"/>
                <w:szCs w:val="20"/>
              </w:rPr>
              <w:t>8</w:t>
            </w:r>
            <w:r w:rsidR="00D72014" w:rsidRPr="00341C4A">
              <w:rPr>
                <w:rFonts w:ascii="Times New Roman" w:hAnsi="Times New Roman" w:cs="Times New Roman"/>
                <w:sz w:val="20"/>
                <w:szCs w:val="20"/>
              </w:rPr>
              <w:t>.</w:t>
            </w:r>
            <w:r w:rsidR="001B05BE" w:rsidRPr="00341C4A">
              <w:rPr>
                <w:rFonts w:ascii="Times New Roman" w:hAnsi="Times New Roman" w:cs="Times New Roman"/>
                <w:sz w:val="20"/>
                <w:szCs w:val="20"/>
              </w:rPr>
              <w:t xml:space="preserve"> </w:t>
            </w:r>
            <w:r w:rsidRPr="00341C4A">
              <w:rPr>
                <w:rFonts w:ascii="Times New Roman" w:hAnsi="Times New Roman" w:cs="Times New Roman"/>
                <w:sz w:val="20"/>
                <w:szCs w:val="20"/>
              </w:rPr>
              <w:t>Клепка. Виды соединений, материалы, виды клепок, инструмент, приемы клепки.</w:t>
            </w:r>
          </w:p>
        </w:tc>
        <w:tc>
          <w:tcPr>
            <w:tcW w:w="1417" w:type="dxa"/>
          </w:tcPr>
          <w:p w:rsidR="001B05BE" w:rsidRPr="00341C4A" w:rsidRDefault="00C03942"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tabs>
                <w:tab w:val="left" w:pos="1050"/>
              </w:tabs>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D72014" w:rsidRPr="00341C4A">
              <w:rPr>
                <w:rFonts w:ascii="Times New Roman" w:hAnsi="Times New Roman" w:cs="Times New Roman"/>
                <w:sz w:val="20"/>
                <w:szCs w:val="20"/>
              </w:rPr>
              <w:t>9.</w:t>
            </w:r>
            <w:r w:rsidR="001B05BE" w:rsidRPr="00341C4A">
              <w:rPr>
                <w:rFonts w:ascii="Times New Roman" w:hAnsi="Times New Roman" w:cs="Times New Roman"/>
                <w:sz w:val="20"/>
                <w:szCs w:val="20"/>
              </w:rPr>
              <w:t xml:space="preserve"> </w:t>
            </w:r>
            <w:r w:rsidR="00D72014" w:rsidRPr="00341C4A">
              <w:rPr>
                <w:rFonts w:ascii="Times New Roman" w:hAnsi="Times New Roman" w:cs="Times New Roman"/>
                <w:sz w:val="20"/>
                <w:szCs w:val="20"/>
              </w:rPr>
              <w:t>Инструктаж на рабочем месте и ознакомление с электросварочной мастерской.</w:t>
            </w:r>
          </w:p>
        </w:tc>
        <w:tc>
          <w:tcPr>
            <w:tcW w:w="1417" w:type="dxa"/>
          </w:tcPr>
          <w:p w:rsidR="001B05BE"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D72014" w:rsidRPr="00341C4A">
              <w:rPr>
                <w:rFonts w:ascii="Times New Roman" w:hAnsi="Times New Roman" w:cs="Times New Roman"/>
                <w:sz w:val="20"/>
                <w:szCs w:val="20"/>
              </w:rPr>
              <w:t>10.</w:t>
            </w:r>
            <w:r w:rsidR="001B05BE" w:rsidRPr="00341C4A">
              <w:rPr>
                <w:rFonts w:ascii="Times New Roman" w:hAnsi="Times New Roman" w:cs="Times New Roman"/>
                <w:sz w:val="20"/>
                <w:szCs w:val="20"/>
              </w:rPr>
              <w:t xml:space="preserve"> Ос</w:t>
            </w:r>
            <w:r w:rsidR="00D72014" w:rsidRPr="00341C4A">
              <w:rPr>
                <w:rFonts w:ascii="Times New Roman" w:hAnsi="Times New Roman" w:cs="Times New Roman"/>
                <w:sz w:val="20"/>
                <w:szCs w:val="20"/>
              </w:rPr>
              <w:t>новные сведения о сварке. Управление и пользование электросварочными аппаратами</w:t>
            </w:r>
          </w:p>
        </w:tc>
        <w:tc>
          <w:tcPr>
            <w:tcW w:w="1417" w:type="dxa"/>
          </w:tcPr>
          <w:p w:rsidR="001B05BE"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rPr>
          <w:trHeight w:val="20"/>
        </w:trPr>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Pr>
          <w:p w:rsidR="001B05BE" w:rsidRPr="00341C4A" w:rsidRDefault="00BC310E" w:rsidP="00FF718F">
            <w:pPr>
              <w:tabs>
                <w:tab w:val="left" w:pos="1035"/>
              </w:tabs>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D72014" w:rsidRPr="00341C4A">
              <w:rPr>
                <w:rFonts w:ascii="Times New Roman" w:hAnsi="Times New Roman" w:cs="Times New Roman"/>
                <w:sz w:val="20"/>
                <w:szCs w:val="20"/>
              </w:rPr>
              <w:t>11.</w:t>
            </w:r>
            <w:r w:rsidR="001B05BE" w:rsidRPr="00341C4A">
              <w:rPr>
                <w:rFonts w:ascii="Times New Roman" w:hAnsi="Times New Roman" w:cs="Times New Roman"/>
                <w:sz w:val="20"/>
                <w:szCs w:val="20"/>
              </w:rPr>
              <w:t xml:space="preserve"> </w:t>
            </w:r>
            <w:r w:rsidR="00D72014" w:rsidRPr="00341C4A">
              <w:rPr>
                <w:rFonts w:ascii="Times New Roman" w:hAnsi="Times New Roman" w:cs="Times New Roman"/>
                <w:sz w:val="20"/>
                <w:szCs w:val="20"/>
              </w:rPr>
              <w:t>Дуговая наплавка валиков и сварка пластин в нижнем и наклонном положении шва</w:t>
            </w:r>
          </w:p>
        </w:tc>
        <w:tc>
          <w:tcPr>
            <w:tcW w:w="1417" w:type="dxa"/>
          </w:tcPr>
          <w:p w:rsidR="001B05BE"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8</w:t>
            </w:r>
          </w:p>
        </w:tc>
      </w:tr>
      <w:tr w:rsidR="00341C4A" w:rsidRPr="00341C4A" w:rsidTr="00341C4A">
        <w:trPr>
          <w:trHeight w:val="20"/>
        </w:trPr>
        <w:tc>
          <w:tcPr>
            <w:tcW w:w="1101" w:type="dxa"/>
            <w:vMerge/>
          </w:tcPr>
          <w:p w:rsidR="00872577" w:rsidRPr="00341C4A" w:rsidRDefault="00872577" w:rsidP="00FF718F">
            <w:pPr>
              <w:rPr>
                <w:rFonts w:ascii="Times New Roman" w:hAnsi="Times New Roman" w:cs="Times New Roman"/>
                <w:sz w:val="20"/>
                <w:szCs w:val="20"/>
              </w:rPr>
            </w:pPr>
          </w:p>
        </w:tc>
        <w:tc>
          <w:tcPr>
            <w:tcW w:w="1417" w:type="dxa"/>
            <w:vMerge/>
          </w:tcPr>
          <w:p w:rsidR="00872577" w:rsidRPr="00341C4A" w:rsidRDefault="00872577" w:rsidP="00FF718F">
            <w:pPr>
              <w:rPr>
                <w:rFonts w:ascii="Times New Roman" w:hAnsi="Times New Roman" w:cs="Times New Roman"/>
                <w:sz w:val="20"/>
                <w:szCs w:val="20"/>
              </w:rPr>
            </w:pPr>
          </w:p>
        </w:tc>
        <w:tc>
          <w:tcPr>
            <w:tcW w:w="851" w:type="dxa"/>
            <w:vMerge/>
          </w:tcPr>
          <w:p w:rsidR="00872577" w:rsidRPr="00341C4A" w:rsidRDefault="00872577" w:rsidP="00FF718F">
            <w:pPr>
              <w:rPr>
                <w:rFonts w:ascii="Times New Roman" w:hAnsi="Times New Roman" w:cs="Times New Roman"/>
                <w:sz w:val="20"/>
                <w:szCs w:val="20"/>
              </w:rPr>
            </w:pPr>
          </w:p>
        </w:tc>
        <w:tc>
          <w:tcPr>
            <w:tcW w:w="708" w:type="dxa"/>
            <w:vMerge/>
          </w:tcPr>
          <w:p w:rsidR="00872577" w:rsidRPr="00341C4A" w:rsidRDefault="00872577" w:rsidP="00FF718F">
            <w:pPr>
              <w:rPr>
                <w:rFonts w:ascii="Times New Roman" w:hAnsi="Times New Roman" w:cs="Times New Roman"/>
                <w:sz w:val="20"/>
                <w:szCs w:val="20"/>
              </w:rPr>
            </w:pPr>
          </w:p>
        </w:tc>
        <w:tc>
          <w:tcPr>
            <w:tcW w:w="9498" w:type="dxa"/>
            <w:tcBorders>
              <w:right w:val="single" w:sz="4" w:space="0" w:color="auto"/>
            </w:tcBorders>
          </w:tcPr>
          <w:p w:rsidR="00872577" w:rsidRPr="00341C4A" w:rsidRDefault="00BC310E" w:rsidP="00FF718F">
            <w:pPr>
              <w:autoSpaceDE w:val="0"/>
              <w:autoSpaceDN w:val="0"/>
              <w:adjustRightInd w:val="0"/>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D72014" w:rsidRPr="00341C4A">
              <w:rPr>
                <w:rFonts w:ascii="Times New Roman" w:hAnsi="Times New Roman" w:cs="Times New Roman"/>
                <w:sz w:val="20"/>
                <w:szCs w:val="20"/>
              </w:rPr>
              <w:t>12.</w:t>
            </w:r>
            <w:r w:rsidR="001B05BE" w:rsidRPr="00341C4A">
              <w:rPr>
                <w:rFonts w:ascii="Times New Roman" w:hAnsi="Times New Roman" w:cs="Times New Roman"/>
                <w:sz w:val="20"/>
                <w:szCs w:val="20"/>
              </w:rPr>
              <w:t xml:space="preserve"> </w:t>
            </w:r>
            <w:r w:rsidR="00D72014" w:rsidRPr="00341C4A">
              <w:rPr>
                <w:rFonts w:ascii="Times New Roman" w:hAnsi="Times New Roman" w:cs="Times New Roman"/>
                <w:sz w:val="20"/>
                <w:szCs w:val="20"/>
              </w:rPr>
              <w:t>Дуговая наплавка валиков и сварка в горизонтальном и вертикальном положении шва</w:t>
            </w:r>
          </w:p>
        </w:tc>
        <w:tc>
          <w:tcPr>
            <w:tcW w:w="1417" w:type="dxa"/>
            <w:tcBorders>
              <w:right w:val="single" w:sz="4" w:space="0" w:color="auto"/>
            </w:tcBorders>
          </w:tcPr>
          <w:p w:rsidR="00872577"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8</w:t>
            </w:r>
          </w:p>
        </w:tc>
      </w:tr>
      <w:tr w:rsidR="00341C4A" w:rsidRPr="00341C4A" w:rsidTr="00341C4A">
        <w:trPr>
          <w:trHeight w:val="20"/>
        </w:trPr>
        <w:tc>
          <w:tcPr>
            <w:tcW w:w="1101" w:type="dxa"/>
            <w:vMerge/>
          </w:tcPr>
          <w:p w:rsidR="001B05BE" w:rsidRPr="00341C4A" w:rsidRDefault="001B05BE" w:rsidP="00FF718F">
            <w:pPr>
              <w:rPr>
                <w:rFonts w:ascii="Times New Roman" w:hAnsi="Times New Roman" w:cs="Times New Roman"/>
                <w:sz w:val="20"/>
                <w:szCs w:val="20"/>
              </w:rPr>
            </w:pPr>
          </w:p>
        </w:tc>
        <w:tc>
          <w:tcPr>
            <w:tcW w:w="1417" w:type="dxa"/>
            <w:vMerge/>
          </w:tcPr>
          <w:p w:rsidR="001B05BE" w:rsidRPr="00341C4A" w:rsidRDefault="001B05BE" w:rsidP="00FF718F">
            <w:pPr>
              <w:rPr>
                <w:rFonts w:ascii="Times New Roman" w:hAnsi="Times New Roman" w:cs="Times New Roman"/>
                <w:sz w:val="20"/>
                <w:szCs w:val="20"/>
              </w:rPr>
            </w:pPr>
          </w:p>
        </w:tc>
        <w:tc>
          <w:tcPr>
            <w:tcW w:w="851" w:type="dxa"/>
            <w:vMerge/>
          </w:tcPr>
          <w:p w:rsidR="001B05BE" w:rsidRPr="00341C4A" w:rsidRDefault="001B05BE" w:rsidP="00FF718F">
            <w:pPr>
              <w:rPr>
                <w:rFonts w:ascii="Times New Roman" w:hAnsi="Times New Roman" w:cs="Times New Roman"/>
                <w:sz w:val="20"/>
                <w:szCs w:val="20"/>
              </w:rPr>
            </w:pPr>
          </w:p>
        </w:tc>
        <w:tc>
          <w:tcPr>
            <w:tcW w:w="708" w:type="dxa"/>
            <w:vMerge/>
          </w:tcPr>
          <w:p w:rsidR="001B05BE" w:rsidRPr="00341C4A" w:rsidRDefault="001B05BE" w:rsidP="00FF718F">
            <w:pPr>
              <w:rPr>
                <w:rFonts w:ascii="Times New Roman" w:hAnsi="Times New Roman" w:cs="Times New Roman"/>
                <w:sz w:val="20"/>
                <w:szCs w:val="20"/>
              </w:rPr>
            </w:pPr>
          </w:p>
        </w:tc>
        <w:tc>
          <w:tcPr>
            <w:tcW w:w="9498" w:type="dxa"/>
            <w:tcBorders>
              <w:right w:val="single" w:sz="4" w:space="0" w:color="auto"/>
            </w:tcBorders>
          </w:tcPr>
          <w:p w:rsidR="001B05BE" w:rsidRPr="00341C4A" w:rsidRDefault="00BC310E" w:rsidP="00FF718F">
            <w:pPr>
              <w:rPr>
                <w:rFonts w:ascii="Times New Roman" w:hAnsi="Times New Roman" w:cs="Times New Roman"/>
                <w:sz w:val="20"/>
                <w:szCs w:val="20"/>
              </w:rPr>
            </w:pPr>
            <w:r w:rsidRPr="00341C4A">
              <w:rPr>
                <w:rFonts w:ascii="Times New Roman" w:hAnsi="Times New Roman" w:cs="Times New Roman"/>
                <w:sz w:val="20"/>
                <w:szCs w:val="20"/>
              </w:rPr>
              <w:t xml:space="preserve">Тема </w:t>
            </w:r>
            <w:r w:rsidR="00D72014" w:rsidRPr="00341C4A">
              <w:rPr>
                <w:rFonts w:ascii="Times New Roman" w:hAnsi="Times New Roman" w:cs="Times New Roman"/>
                <w:sz w:val="20"/>
                <w:szCs w:val="20"/>
              </w:rPr>
              <w:t>13.</w:t>
            </w:r>
            <w:r w:rsidR="001B05BE" w:rsidRPr="00341C4A">
              <w:rPr>
                <w:rFonts w:ascii="Times New Roman" w:hAnsi="Times New Roman" w:cs="Times New Roman"/>
                <w:sz w:val="20"/>
                <w:szCs w:val="20"/>
              </w:rPr>
              <w:t xml:space="preserve"> </w:t>
            </w:r>
            <w:r w:rsidR="00D72014" w:rsidRPr="00341C4A">
              <w:rPr>
                <w:rFonts w:ascii="Times New Roman" w:hAnsi="Times New Roman" w:cs="Times New Roman"/>
                <w:sz w:val="20"/>
                <w:szCs w:val="20"/>
              </w:rPr>
              <w:t>Дуговая наплавка валиков и сварка металла в потолочном положении шва</w:t>
            </w:r>
          </w:p>
        </w:tc>
        <w:tc>
          <w:tcPr>
            <w:tcW w:w="1417" w:type="dxa"/>
            <w:tcBorders>
              <w:right w:val="single" w:sz="4" w:space="0" w:color="auto"/>
            </w:tcBorders>
          </w:tcPr>
          <w:p w:rsidR="001B05BE"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8</w:t>
            </w:r>
          </w:p>
        </w:tc>
      </w:tr>
      <w:tr w:rsidR="00341C4A" w:rsidRPr="00341C4A" w:rsidTr="00341C4A">
        <w:trPr>
          <w:trHeight w:val="20"/>
        </w:trPr>
        <w:tc>
          <w:tcPr>
            <w:tcW w:w="1101" w:type="dxa"/>
            <w:vMerge/>
          </w:tcPr>
          <w:p w:rsidR="00D72014" w:rsidRPr="00341C4A" w:rsidRDefault="00D72014" w:rsidP="00FF718F">
            <w:pPr>
              <w:rPr>
                <w:rFonts w:ascii="Times New Roman" w:hAnsi="Times New Roman" w:cs="Times New Roman"/>
                <w:sz w:val="20"/>
                <w:szCs w:val="20"/>
              </w:rPr>
            </w:pPr>
          </w:p>
        </w:tc>
        <w:tc>
          <w:tcPr>
            <w:tcW w:w="1417" w:type="dxa"/>
            <w:vMerge/>
          </w:tcPr>
          <w:p w:rsidR="00D72014" w:rsidRPr="00341C4A" w:rsidRDefault="00D72014" w:rsidP="00FF718F">
            <w:pPr>
              <w:rPr>
                <w:rFonts w:ascii="Times New Roman" w:hAnsi="Times New Roman" w:cs="Times New Roman"/>
                <w:sz w:val="20"/>
                <w:szCs w:val="20"/>
              </w:rPr>
            </w:pPr>
          </w:p>
        </w:tc>
        <w:tc>
          <w:tcPr>
            <w:tcW w:w="851" w:type="dxa"/>
            <w:vMerge/>
          </w:tcPr>
          <w:p w:rsidR="00D72014" w:rsidRPr="00341C4A" w:rsidRDefault="00D72014" w:rsidP="00FF718F">
            <w:pPr>
              <w:rPr>
                <w:rFonts w:ascii="Times New Roman" w:hAnsi="Times New Roman" w:cs="Times New Roman"/>
                <w:sz w:val="20"/>
                <w:szCs w:val="20"/>
              </w:rPr>
            </w:pPr>
          </w:p>
        </w:tc>
        <w:tc>
          <w:tcPr>
            <w:tcW w:w="708" w:type="dxa"/>
            <w:vMerge/>
          </w:tcPr>
          <w:p w:rsidR="00D72014" w:rsidRPr="00341C4A" w:rsidRDefault="00D72014" w:rsidP="00FF718F">
            <w:pPr>
              <w:rPr>
                <w:rFonts w:ascii="Times New Roman" w:hAnsi="Times New Roman" w:cs="Times New Roman"/>
                <w:sz w:val="20"/>
                <w:szCs w:val="20"/>
              </w:rPr>
            </w:pPr>
          </w:p>
        </w:tc>
        <w:tc>
          <w:tcPr>
            <w:tcW w:w="9498" w:type="dxa"/>
            <w:tcBorders>
              <w:right w:val="single" w:sz="4" w:space="0" w:color="auto"/>
            </w:tcBorders>
          </w:tcPr>
          <w:p w:rsidR="00D72014" w:rsidRPr="00341C4A" w:rsidRDefault="00D72014" w:rsidP="00FF718F">
            <w:pPr>
              <w:rPr>
                <w:rFonts w:ascii="Times New Roman" w:hAnsi="Times New Roman" w:cs="Times New Roman"/>
                <w:sz w:val="20"/>
                <w:szCs w:val="20"/>
              </w:rPr>
            </w:pPr>
            <w:r w:rsidRPr="00341C4A">
              <w:rPr>
                <w:rFonts w:ascii="Times New Roman" w:hAnsi="Times New Roman" w:cs="Times New Roman"/>
                <w:sz w:val="20"/>
                <w:szCs w:val="20"/>
              </w:rPr>
              <w:t>Тема 14. Дуговая сварка кольцевых швов</w:t>
            </w:r>
          </w:p>
        </w:tc>
        <w:tc>
          <w:tcPr>
            <w:tcW w:w="1417" w:type="dxa"/>
            <w:tcBorders>
              <w:right w:val="single" w:sz="4" w:space="0" w:color="auto"/>
            </w:tcBorders>
          </w:tcPr>
          <w:p w:rsidR="00D72014"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4</w:t>
            </w:r>
          </w:p>
        </w:tc>
      </w:tr>
      <w:tr w:rsidR="00341C4A" w:rsidRPr="00341C4A" w:rsidTr="00341C4A">
        <w:trPr>
          <w:trHeight w:val="20"/>
        </w:trPr>
        <w:tc>
          <w:tcPr>
            <w:tcW w:w="1101" w:type="dxa"/>
            <w:vMerge/>
          </w:tcPr>
          <w:p w:rsidR="00D72014" w:rsidRPr="00341C4A" w:rsidRDefault="00D72014" w:rsidP="00FF718F">
            <w:pPr>
              <w:rPr>
                <w:rFonts w:ascii="Times New Roman" w:hAnsi="Times New Roman" w:cs="Times New Roman"/>
                <w:sz w:val="20"/>
                <w:szCs w:val="20"/>
              </w:rPr>
            </w:pPr>
          </w:p>
        </w:tc>
        <w:tc>
          <w:tcPr>
            <w:tcW w:w="1417" w:type="dxa"/>
            <w:vMerge/>
          </w:tcPr>
          <w:p w:rsidR="00D72014" w:rsidRPr="00341C4A" w:rsidRDefault="00D72014" w:rsidP="00FF718F">
            <w:pPr>
              <w:rPr>
                <w:rFonts w:ascii="Times New Roman" w:hAnsi="Times New Roman" w:cs="Times New Roman"/>
                <w:sz w:val="20"/>
                <w:szCs w:val="20"/>
              </w:rPr>
            </w:pPr>
          </w:p>
        </w:tc>
        <w:tc>
          <w:tcPr>
            <w:tcW w:w="851" w:type="dxa"/>
            <w:vMerge/>
          </w:tcPr>
          <w:p w:rsidR="00D72014" w:rsidRPr="00341C4A" w:rsidRDefault="00D72014" w:rsidP="00FF718F">
            <w:pPr>
              <w:rPr>
                <w:rFonts w:ascii="Times New Roman" w:hAnsi="Times New Roman" w:cs="Times New Roman"/>
                <w:sz w:val="20"/>
                <w:szCs w:val="20"/>
              </w:rPr>
            </w:pPr>
          </w:p>
        </w:tc>
        <w:tc>
          <w:tcPr>
            <w:tcW w:w="708" w:type="dxa"/>
            <w:vMerge/>
          </w:tcPr>
          <w:p w:rsidR="00D72014" w:rsidRPr="00341C4A" w:rsidRDefault="00D72014" w:rsidP="00FF718F">
            <w:pPr>
              <w:rPr>
                <w:rFonts w:ascii="Times New Roman" w:hAnsi="Times New Roman" w:cs="Times New Roman"/>
                <w:sz w:val="20"/>
                <w:szCs w:val="20"/>
              </w:rPr>
            </w:pPr>
          </w:p>
        </w:tc>
        <w:tc>
          <w:tcPr>
            <w:tcW w:w="9498" w:type="dxa"/>
            <w:tcBorders>
              <w:right w:val="single" w:sz="4" w:space="0" w:color="auto"/>
            </w:tcBorders>
          </w:tcPr>
          <w:p w:rsidR="00D72014" w:rsidRPr="00341C4A" w:rsidRDefault="00D72014" w:rsidP="00FF718F">
            <w:pPr>
              <w:rPr>
                <w:rFonts w:ascii="Times New Roman" w:hAnsi="Times New Roman" w:cs="Times New Roman"/>
                <w:sz w:val="20"/>
                <w:szCs w:val="20"/>
              </w:rPr>
            </w:pPr>
            <w:r w:rsidRPr="00341C4A">
              <w:rPr>
                <w:rFonts w:ascii="Times New Roman" w:hAnsi="Times New Roman" w:cs="Times New Roman"/>
                <w:sz w:val="20"/>
                <w:szCs w:val="20"/>
              </w:rPr>
              <w:t xml:space="preserve">Тема 15. </w:t>
            </w:r>
            <w:r w:rsidR="00FF718F" w:rsidRPr="00341C4A">
              <w:rPr>
                <w:rFonts w:ascii="Times New Roman" w:hAnsi="Times New Roman" w:cs="Times New Roman"/>
                <w:sz w:val="20"/>
                <w:szCs w:val="20"/>
              </w:rPr>
              <w:t>Контроль качества сварных</w:t>
            </w:r>
            <w:r w:rsidRPr="00341C4A">
              <w:rPr>
                <w:rFonts w:ascii="Times New Roman" w:hAnsi="Times New Roman" w:cs="Times New Roman"/>
                <w:sz w:val="20"/>
                <w:szCs w:val="20"/>
              </w:rPr>
              <w:t xml:space="preserve"> швов</w:t>
            </w:r>
          </w:p>
        </w:tc>
        <w:tc>
          <w:tcPr>
            <w:tcW w:w="1417" w:type="dxa"/>
            <w:tcBorders>
              <w:right w:val="single" w:sz="4" w:space="0" w:color="auto"/>
            </w:tcBorders>
          </w:tcPr>
          <w:p w:rsidR="00D72014" w:rsidRPr="00341C4A" w:rsidRDefault="00D72014"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rPr>
          <w:trHeight w:val="20"/>
        </w:trPr>
        <w:tc>
          <w:tcPr>
            <w:tcW w:w="1101" w:type="dxa"/>
            <w:vMerge/>
          </w:tcPr>
          <w:p w:rsidR="00F75EC6" w:rsidRPr="00341C4A" w:rsidRDefault="00F75EC6" w:rsidP="00FF718F">
            <w:pPr>
              <w:rPr>
                <w:rFonts w:ascii="Times New Roman" w:hAnsi="Times New Roman" w:cs="Times New Roman"/>
                <w:sz w:val="20"/>
                <w:szCs w:val="20"/>
              </w:rPr>
            </w:pPr>
          </w:p>
        </w:tc>
        <w:tc>
          <w:tcPr>
            <w:tcW w:w="1417" w:type="dxa"/>
            <w:vMerge/>
          </w:tcPr>
          <w:p w:rsidR="00F75EC6" w:rsidRPr="00341C4A" w:rsidRDefault="00F75EC6" w:rsidP="00FF718F">
            <w:pPr>
              <w:rPr>
                <w:rFonts w:ascii="Times New Roman" w:hAnsi="Times New Roman" w:cs="Times New Roman"/>
                <w:sz w:val="20"/>
                <w:szCs w:val="20"/>
              </w:rPr>
            </w:pPr>
          </w:p>
        </w:tc>
        <w:tc>
          <w:tcPr>
            <w:tcW w:w="851" w:type="dxa"/>
            <w:vMerge/>
          </w:tcPr>
          <w:p w:rsidR="00F75EC6" w:rsidRPr="00341C4A" w:rsidRDefault="00F75EC6" w:rsidP="00FF718F">
            <w:pPr>
              <w:rPr>
                <w:rFonts w:ascii="Times New Roman" w:hAnsi="Times New Roman" w:cs="Times New Roman"/>
                <w:sz w:val="20"/>
                <w:szCs w:val="20"/>
              </w:rPr>
            </w:pPr>
          </w:p>
        </w:tc>
        <w:tc>
          <w:tcPr>
            <w:tcW w:w="708" w:type="dxa"/>
            <w:vMerge/>
          </w:tcPr>
          <w:p w:rsidR="00F75EC6" w:rsidRPr="00341C4A" w:rsidRDefault="00F75EC6" w:rsidP="00FF718F">
            <w:pPr>
              <w:rPr>
                <w:rFonts w:ascii="Times New Roman" w:hAnsi="Times New Roman" w:cs="Times New Roman"/>
                <w:sz w:val="20"/>
                <w:szCs w:val="20"/>
              </w:rPr>
            </w:pPr>
          </w:p>
        </w:tc>
        <w:tc>
          <w:tcPr>
            <w:tcW w:w="9498" w:type="dxa"/>
          </w:tcPr>
          <w:p w:rsidR="00F75EC6" w:rsidRPr="00341C4A" w:rsidRDefault="00F75EC6" w:rsidP="00FF718F">
            <w:pPr>
              <w:rPr>
                <w:rFonts w:ascii="Times New Roman" w:hAnsi="Times New Roman" w:cs="Times New Roman"/>
                <w:sz w:val="20"/>
                <w:szCs w:val="20"/>
              </w:rPr>
            </w:pPr>
            <w:r w:rsidRPr="00341C4A">
              <w:rPr>
                <w:rFonts w:ascii="Times New Roman" w:hAnsi="Times New Roman" w:cs="Times New Roman"/>
                <w:sz w:val="20"/>
                <w:szCs w:val="20"/>
              </w:rPr>
              <w:t>Промежуточная аттестация в форме дифференцированного зачета</w:t>
            </w:r>
          </w:p>
        </w:tc>
        <w:tc>
          <w:tcPr>
            <w:tcW w:w="1417" w:type="dxa"/>
          </w:tcPr>
          <w:p w:rsidR="00F75EC6" w:rsidRPr="00341C4A" w:rsidRDefault="00F75EC6" w:rsidP="00FF718F">
            <w:pPr>
              <w:jc w:val="center"/>
              <w:rPr>
                <w:rFonts w:ascii="Times New Roman" w:hAnsi="Times New Roman" w:cs="Times New Roman"/>
                <w:sz w:val="20"/>
                <w:szCs w:val="20"/>
              </w:rPr>
            </w:pPr>
            <w:r w:rsidRPr="00341C4A">
              <w:rPr>
                <w:rFonts w:ascii="Times New Roman" w:hAnsi="Times New Roman" w:cs="Times New Roman"/>
                <w:sz w:val="20"/>
                <w:szCs w:val="20"/>
              </w:rPr>
              <w:t>2</w:t>
            </w:r>
          </w:p>
        </w:tc>
      </w:tr>
      <w:tr w:rsidR="00341C4A" w:rsidRPr="00341C4A" w:rsidTr="00341C4A">
        <w:tc>
          <w:tcPr>
            <w:tcW w:w="1101" w:type="dxa"/>
          </w:tcPr>
          <w:p w:rsidR="00F75EC6" w:rsidRPr="00341C4A" w:rsidRDefault="00F75EC6" w:rsidP="00FF718F">
            <w:pPr>
              <w:jc w:val="center"/>
              <w:rPr>
                <w:rFonts w:ascii="Times New Roman" w:hAnsi="Times New Roman" w:cs="Times New Roman"/>
                <w:b/>
                <w:sz w:val="20"/>
                <w:szCs w:val="20"/>
              </w:rPr>
            </w:pPr>
          </w:p>
        </w:tc>
        <w:tc>
          <w:tcPr>
            <w:tcW w:w="1417" w:type="dxa"/>
          </w:tcPr>
          <w:p w:rsidR="00F75EC6" w:rsidRPr="00341C4A" w:rsidRDefault="00F75EC6" w:rsidP="00341C4A">
            <w:pPr>
              <w:jc w:val="center"/>
              <w:rPr>
                <w:rFonts w:ascii="Times New Roman" w:hAnsi="Times New Roman" w:cs="Times New Roman"/>
                <w:b/>
                <w:sz w:val="20"/>
                <w:szCs w:val="20"/>
              </w:rPr>
            </w:pPr>
            <w:r w:rsidRPr="00341C4A">
              <w:rPr>
                <w:rFonts w:ascii="Times New Roman" w:hAnsi="Times New Roman" w:cs="Times New Roman"/>
                <w:b/>
                <w:sz w:val="20"/>
                <w:szCs w:val="20"/>
              </w:rPr>
              <w:t xml:space="preserve">ВСЕГО </w:t>
            </w:r>
          </w:p>
        </w:tc>
        <w:tc>
          <w:tcPr>
            <w:tcW w:w="851" w:type="dxa"/>
          </w:tcPr>
          <w:p w:rsidR="00F75EC6" w:rsidRPr="00341C4A" w:rsidRDefault="00F75EC6" w:rsidP="00FF718F">
            <w:pPr>
              <w:jc w:val="center"/>
              <w:rPr>
                <w:rFonts w:ascii="Times New Roman" w:hAnsi="Times New Roman" w:cs="Times New Roman"/>
                <w:b/>
                <w:sz w:val="20"/>
                <w:szCs w:val="20"/>
              </w:rPr>
            </w:pPr>
            <w:r w:rsidRPr="00341C4A">
              <w:rPr>
                <w:rFonts w:ascii="Times New Roman" w:hAnsi="Times New Roman" w:cs="Times New Roman"/>
                <w:b/>
                <w:sz w:val="20"/>
                <w:szCs w:val="20"/>
              </w:rPr>
              <w:t>72</w:t>
            </w:r>
          </w:p>
        </w:tc>
        <w:tc>
          <w:tcPr>
            <w:tcW w:w="708" w:type="dxa"/>
          </w:tcPr>
          <w:p w:rsidR="00F75EC6" w:rsidRPr="00341C4A" w:rsidRDefault="00F75EC6" w:rsidP="00FF718F">
            <w:pPr>
              <w:rPr>
                <w:rFonts w:ascii="Times New Roman" w:hAnsi="Times New Roman" w:cs="Times New Roman"/>
                <w:b/>
                <w:sz w:val="20"/>
                <w:szCs w:val="20"/>
              </w:rPr>
            </w:pPr>
          </w:p>
        </w:tc>
        <w:tc>
          <w:tcPr>
            <w:tcW w:w="9498" w:type="dxa"/>
          </w:tcPr>
          <w:p w:rsidR="00F75EC6" w:rsidRPr="00341C4A" w:rsidRDefault="00F75EC6" w:rsidP="00FF718F">
            <w:pPr>
              <w:rPr>
                <w:rFonts w:ascii="Times New Roman" w:hAnsi="Times New Roman" w:cs="Times New Roman"/>
                <w:b/>
                <w:sz w:val="20"/>
                <w:szCs w:val="20"/>
              </w:rPr>
            </w:pPr>
          </w:p>
        </w:tc>
        <w:tc>
          <w:tcPr>
            <w:tcW w:w="1417" w:type="dxa"/>
          </w:tcPr>
          <w:p w:rsidR="00F75EC6" w:rsidRPr="00341C4A" w:rsidRDefault="00F75EC6" w:rsidP="00FF718F">
            <w:pPr>
              <w:rPr>
                <w:rFonts w:ascii="Times New Roman" w:hAnsi="Times New Roman" w:cs="Times New Roman"/>
                <w:b/>
                <w:sz w:val="20"/>
                <w:szCs w:val="20"/>
              </w:rPr>
            </w:pPr>
          </w:p>
        </w:tc>
      </w:tr>
    </w:tbl>
    <w:p w:rsidR="008E682B" w:rsidRPr="0030047B" w:rsidRDefault="00872577" w:rsidP="009140B8">
      <w:pPr>
        <w:rPr>
          <w:rFonts w:ascii="Times New Roman" w:hAnsi="Times New Roman" w:cs="Times New Roman"/>
          <w:sz w:val="28"/>
          <w:szCs w:val="28"/>
        </w:rPr>
      </w:pPr>
      <w:r w:rsidRPr="0030047B">
        <w:rPr>
          <w:rFonts w:ascii="Times New Roman" w:hAnsi="Times New Roman" w:cs="Times New Roman"/>
          <w:sz w:val="28"/>
          <w:szCs w:val="28"/>
        </w:rPr>
        <w:t>УП</w:t>
      </w:r>
      <w:r w:rsidR="0030047B">
        <w:rPr>
          <w:rFonts w:ascii="Times New Roman" w:hAnsi="Times New Roman" w:cs="Times New Roman"/>
          <w:sz w:val="28"/>
          <w:szCs w:val="28"/>
        </w:rPr>
        <w:t>.</w:t>
      </w:r>
      <w:r w:rsidRPr="0030047B">
        <w:rPr>
          <w:rFonts w:ascii="Times New Roman" w:hAnsi="Times New Roman" w:cs="Times New Roman"/>
          <w:sz w:val="28"/>
          <w:szCs w:val="28"/>
        </w:rPr>
        <w:t>02.01 Учебная практика проводится в специально выделенный период (концентрированно).</w:t>
      </w:r>
    </w:p>
    <w:p w:rsidR="00872577" w:rsidRPr="0030047B" w:rsidRDefault="00872577" w:rsidP="006A51C3">
      <w:pPr>
        <w:rPr>
          <w:rFonts w:ascii="Times New Roman" w:hAnsi="Times New Roman" w:cs="Times New Roman"/>
          <w:b/>
          <w:sz w:val="28"/>
          <w:szCs w:val="28"/>
        </w:rPr>
        <w:sectPr w:rsidR="00872577" w:rsidRPr="0030047B" w:rsidSect="00190C11">
          <w:pgSz w:w="16838" w:h="11906" w:orient="landscape"/>
          <w:pgMar w:top="1134" w:right="851" w:bottom="1134" w:left="1701" w:header="709" w:footer="709" w:gutter="0"/>
          <w:cols w:space="708"/>
          <w:docGrid w:linePitch="360"/>
        </w:sectPr>
      </w:pPr>
    </w:p>
    <w:p w:rsidR="008E682B" w:rsidRDefault="009140B8" w:rsidP="00FA3EB2">
      <w:pPr>
        <w:ind w:firstLine="709"/>
        <w:rPr>
          <w:rFonts w:ascii="Times New Roman" w:hAnsi="Times New Roman" w:cs="Times New Roman"/>
          <w:b/>
          <w:sz w:val="28"/>
          <w:szCs w:val="28"/>
        </w:rPr>
      </w:pPr>
      <w:r>
        <w:rPr>
          <w:rFonts w:ascii="Times New Roman" w:hAnsi="Times New Roman" w:cs="Times New Roman"/>
          <w:b/>
          <w:sz w:val="28"/>
          <w:szCs w:val="28"/>
        </w:rPr>
        <w:t>2</w:t>
      </w:r>
      <w:r w:rsidR="00D55105">
        <w:rPr>
          <w:rFonts w:ascii="Times New Roman" w:hAnsi="Times New Roman" w:cs="Times New Roman"/>
          <w:b/>
          <w:sz w:val="28"/>
          <w:szCs w:val="28"/>
        </w:rPr>
        <w:t>.2</w:t>
      </w:r>
      <w:r w:rsidR="00D55105" w:rsidRPr="00670DB7">
        <w:rPr>
          <w:rFonts w:ascii="Times New Roman" w:hAnsi="Times New Roman" w:cs="Times New Roman"/>
          <w:b/>
          <w:sz w:val="28"/>
          <w:szCs w:val="28"/>
        </w:rPr>
        <w:t xml:space="preserve">. </w:t>
      </w:r>
      <w:r w:rsidR="00D55105">
        <w:rPr>
          <w:rFonts w:ascii="Times New Roman" w:hAnsi="Times New Roman" w:cs="Times New Roman"/>
          <w:b/>
          <w:sz w:val="28"/>
          <w:szCs w:val="28"/>
        </w:rPr>
        <w:t>Содержание</w:t>
      </w:r>
      <w:r w:rsidR="00D55105" w:rsidRPr="00670DB7">
        <w:rPr>
          <w:rFonts w:ascii="Times New Roman" w:hAnsi="Times New Roman" w:cs="Times New Roman"/>
          <w:b/>
          <w:sz w:val="28"/>
          <w:szCs w:val="28"/>
        </w:rPr>
        <w:t xml:space="preserve"> учебной практики</w:t>
      </w:r>
      <w:r w:rsidR="00FA3EB2">
        <w:rPr>
          <w:rFonts w:ascii="Times New Roman" w:hAnsi="Times New Roman" w:cs="Times New Roman"/>
          <w:b/>
          <w:sz w:val="28"/>
          <w:szCs w:val="28"/>
        </w:rPr>
        <w:t xml:space="preserve"> УП.02.01</w:t>
      </w:r>
    </w:p>
    <w:tbl>
      <w:tblPr>
        <w:tblStyle w:val="a9"/>
        <w:tblW w:w="14742" w:type="dxa"/>
        <w:tblLook w:val="04A0" w:firstRow="1" w:lastRow="0" w:firstColumn="1" w:lastColumn="0" w:noHBand="0" w:noVBand="1"/>
      </w:tblPr>
      <w:tblGrid>
        <w:gridCol w:w="2860"/>
        <w:gridCol w:w="9531"/>
        <w:gridCol w:w="2351"/>
      </w:tblGrid>
      <w:tr w:rsidR="00FA3EB2" w:rsidRPr="0030047B" w:rsidTr="0034304B">
        <w:trPr>
          <w:tblHeader/>
        </w:trPr>
        <w:tc>
          <w:tcPr>
            <w:tcW w:w="2578"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Код и наименование профессиональных модулей, МДК и тем учебной практики</w:t>
            </w:r>
          </w:p>
        </w:tc>
        <w:tc>
          <w:tcPr>
            <w:tcW w:w="8591"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Содержание практических занятий</w:t>
            </w:r>
          </w:p>
        </w:tc>
        <w:tc>
          <w:tcPr>
            <w:tcW w:w="2119"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Объём часов на учебную практику</w:t>
            </w:r>
          </w:p>
        </w:tc>
      </w:tr>
      <w:tr w:rsidR="00FA3EB2" w:rsidRPr="0030047B" w:rsidTr="0034304B">
        <w:trPr>
          <w:tblHeader/>
        </w:trPr>
        <w:tc>
          <w:tcPr>
            <w:tcW w:w="2578"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1</w:t>
            </w:r>
          </w:p>
        </w:tc>
        <w:tc>
          <w:tcPr>
            <w:tcW w:w="8591"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2</w:t>
            </w:r>
          </w:p>
        </w:tc>
        <w:tc>
          <w:tcPr>
            <w:tcW w:w="2119" w:type="dxa"/>
            <w:vAlign w:val="center"/>
          </w:tcPr>
          <w:p w:rsidR="00FA3EB2" w:rsidRPr="0030047B" w:rsidRDefault="00FA3EB2" w:rsidP="009140B8">
            <w:pPr>
              <w:jc w:val="center"/>
              <w:rPr>
                <w:rFonts w:ascii="Times New Roman" w:hAnsi="Times New Roman" w:cs="Times New Roman"/>
                <w:b/>
                <w:sz w:val="24"/>
                <w:szCs w:val="24"/>
              </w:rPr>
            </w:pPr>
            <w:r w:rsidRPr="0030047B">
              <w:rPr>
                <w:rFonts w:ascii="Times New Roman" w:hAnsi="Times New Roman" w:cs="Times New Roman"/>
                <w:b/>
                <w:sz w:val="24"/>
                <w:szCs w:val="24"/>
              </w:rPr>
              <w:t>3</w:t>
            </w:r>
          </w:p>
        </w:tc>
      </w:tr>
      <w:tr w:rsidR="00FA3EB2" w:rsidRPr="0030047B" w:rsidTr="0034304B">
        <w:tc>
          <w:tcPr>
            <w:tcW w:w="2578"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ПМ. 02 Техническое обслуживание оборудования электрических подстанций и сетей</w:t>
            </w:r>
          </w:p>
        </w:tc>
        <w:tc>
          <w:tcPr>
            <w:tcW w:w="8591" w:type="dxa"/>
          </w:tcPr>
          <w:p w:rsidR="00FA3EB2" w:rsidRPr="0030047B" w:rsidRDefault="00FA3EB2" w:rsidP="00F75EC6">
            <w:pPr>
              <w:rPr>
                <w:rFonts w:ascii="Times New Roman" w:hAnsi="Times New Roman" w:cs="Times New Roman"/>
                <w:b/>
                <w:sz w:val="24"/>
                <w:szCs w:val="24"/>
              </w:rPr>
            </w:pPr>
          </w:p>
        </w:tc>
        <w:tc>
          <w:tcPr>
            <w:tcW w:w="2119"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72</w:t>
            </w:r>
          </w:p>
        </w:tc>
      </w:tr>
      <w:tr w:rsidR="00FA3EB2" w:rsidRPr="0030047B" w:rsidTr="0034304B">
        <w:trPr>
          <w:trHeight w:val="360"/>
        </w:trPr>
        <w:tc>
          <w:tcPr>
            <w:tcW w:w="2578"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Слесарные работы</w:t>
            </w:r>
          </w:p>
        </w:tc>
        <w:tc>
          <w:tcPr>
            <w:tcW w:w="8591" w:type="dxa"/>
            <w:tcBorders>
              <w:bottom w:val="single" w:sz="4" w:space="0" w:color="auto"/>
            </w:tcBorders>
          </w:tcPr>
          <w:p w:rsidR="00FA3EB2" w:rsidRPr="0030047B" w:rsidRDefault="00FA3EB2" w:rsidP="00F75EC6">
            <w:pPr>
              <w:rPr>
                <w:rFonts w:ascii="Times New Roman" w:hAnsi="Times New Roman" w:cs="Times New Roman"/>
                <w:b/>
                <w:sz w:val="24"/>
                <w:szCs w:val="24"/>
              </w:rPr>
            </w:pPr>
            <w:r w:rsidRPr="0030047B">
              <w:rPr>
                <w:rFonts w:ascii="Times New Roman" w:hAnsi="Times New Roman" w:cs="Times New Roman"/>
                <w:b/>
                <w:sz w:val="24"/>
                <w:szCs w:val="24"/>
              </w:rPr>
              <w:t>Содержание:</w:t>
            </w:r>
          </w:p>
        </w:tc>
        <w:tc>
          <w:tcPr>
            <w:tcW w:w="2119"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36</w:t>
            </w:r>
          </w:p>
        </w:tc>
      </w:tr>
      <w:tr w:rsidR="00FA3EB2" w:rsidRPr="0030047B" w:rsidTr="0034304B">
        <w:trPr>
          <w:trHeight w:val="323"/>
        </w:trPr>
        <w:tc>
          <w:tcPr>
            <w:tcW w:w="2578" w:type="dxa"/>
            <w:vMerge w:val="restart"/>
          </w:tcPr>
          <w:p w:rsidR="00FA3EB2" w:rsidRPr="0030047B" w:rsidRDefault="00FA3EB2" w:rsidP="00D458DB">
            <w:pPr>
              <w:rPr>
                <w:rFonts w:ascii="Times New Roman" w:hAnsi="Times New Roman" w:cs="Times New Roman"/>
                <w:b/>
                <w:sz w:val="24"/>
                <w:szCs w:val="24"/>
              </w:rPr>
            </w:pPr>
            <w:r w:rsidRPr="0030047B">
              <w:rPr>
                <w:rFonts w:ascii="Times New Roman" w:hAnsi="Times New Roman" w:cs="Times New Roman"/>
                <w:sz w:val="24"/>
                <w:szCs w:val="24"/>
              </w:rPr>
              <w:t>Тема 1. Вводное занятие. Инструктаж на рабочем месте и ознакомление со слесарной мастерской.</w:t>
            </w:r>
          </w:p>
        </w:tc>
        <w:tc>
          <w:tcPr>
            <w:tcW w:w="8591" w:type="dxa"/>
          </w:tcPr>
          <w:p w:rsidR="00FA3EB2" w:rsidRPr="0030047B" w:rsidRDefault="00FA3EB2" w:rsidP="006078C2">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440375">
            <w:pPr>
              <w:rPr>
                <w:rFonts w:ascii="Times New Roman" w:hAnsi="Times New Roman" w:cs="Times New Roman"/>
                <w:sz w:val="24"/>
                <w:szCs w:val="24"/>
              </w:rPr>
            </w:pPr>
            <w:r w:rsidRPr="0030047B">
              <w:rPr>
                <w:rFonts w:ascii="Times New Roman" w:hAnsi="Times New Roman" w:cs="Times New Roman"/>
                <w:sz w:val="24"/>
                <w:szCs w:val="24"/>
              </w:rPr>
              <w:t xml:space="preserve">Цели и задачи практики. Порядок обучения. Техника безопасности. Основные понятия и определения. Средства индивидуальной защиты. Противопожарные средства. Ознакомление обучающих со слесарно-монтажным цехом учебных мастерских. Первичный инструктаж на рабочем месте. Организация рабочего места слесаря. Размещение инструмента, определение рабочих зон, очистка рабочего места. Слесарный инструмент. Приемы безопасной работы. </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14"/>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440375">
            <w:pPr>
              <w:rPr>
                <w:rFonts w:ascii="Times New Roman" w:hAnsi="Times New Roman" w:cs="Times New Roman"/>
                <w:sz w:val="24"/>
                <w:szCs w:val="24"/>
              </w:rPr>
            </w:pPr>
            <w:r w:rsidRPr="0030047B">
              <w:rPr>
                <w:rFonts w:ascii="Times New Roman" w:hAnsi="Times New Roman" w:cs="Times New Roman"/>
                <w:sz w:val="24"/>
                <w:szCs w:val="24"/>
              </w:rPr>
              <w:t>Классификация, точность и погрешность измерений при обработке металлов. Системы допусков и посадок. Допустимые отклонения размеров. Контрольно-измерительный инструмент, контрольно-измерительные приборы и техника измерений. Подбор инструмента для проведения замеров с различной точностью. Определение размеров детали. Работа с контрольно-измерительным инструментом.</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270"/>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eastAsia="Calibri" w:hAnsi="Times New Roman" w:cs="Times New Roman"/>
                <w:b/>
                <w:bCs/>
                <w:sz w:val="24"/>
                <w:szCs w:val="24"/>
              </w:rPr>
            </w:pPr>
            <w:r w:rsidRPr="0030047B">
              <w:rPr>
                <w:rFonts w:ascii="Times New Roman" w:eastAsia="Calibri" w:hAnsi="Times New Roman" w:cs="Times New Roman"/>
                <w:b/>
                <w:bCs/>
                <w:sz w:val="24"/>
                <w:szCs w:val="24"/>
              </w:rPr>
              <w:t>Содержание</w:t>
            </w:r>
          </w:p>
          <w:p w:rsidR="00FA3EB2" w:rsidRPr="0030047B" w:rsidRDefault="00FA3EB2" w:rsidP="006F7C08">
            <w:pPr>
              <w:rPr>
                <w:rFonts w:ascii="Times New Roman" w:eastAsia="Calibri" w:hAnsi="Times New Roman" w:cs="Times New Roman"/>
                <w:sz w:val="24"/>
                <w:szCs w:val="24"/>
              </w:rPr>
            </w:pPr>
            <w:r w:rsidRPr="0030047B">
              <w:rPr>
                <w:rFonts w:ascii="Times New Roman" w:eastAsia="Calibri" w:hAnsi="Times New Roman" w:cs="Times New Roman"/>
                <w:sz w:val="24"/>
                <w:szCs w:val="24"/>
              </w:rPr>
              <w:t>Виды и устройство разметочных инструментов. Организация рабочего места. Правила пользования инструментом. Подготовка заготовки для обработки. Виды дефектов базовой стороны. Очистка поверхности заготовки. Приемы нанесения разметочных линий. Приемы разметки по чертежу, по шаблону, по образцу. Накернивание центров отверстий. Определение базовых поверхностей, нанесение основных и вспомогательных линий.</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eastAsia="Calibri" w:hAnsi="Times New Roman" w:cs="Times New Roman"/>
                <w:b/>
                <w:bCs/>
                <w:sz w:val="24"/>
                <w:szCs w:val="24"/>
              </w:rPr>
            </w:pPr>
            <w:r w:rsidRPr="0030047B">
              <w:rPr>
                <w:rFonts w:ascii="Times New Roman" w:eastAsia="Calibri" w:hAnsi="Times New Roman" w:cs="Times New Roman"/>
                <w:b/>
                <w:bCs/>
                <w:sz w:val="24"/>
                <w:szCs w:val="24"/>
              </w:rPr>
              <w:t>Содержание</w:t>
            </w:r>
          </w:p>
          <w:p w:rsidR="00FA3EB2" w:rsidRPr="0030047B" w:rsidRDefault="00FA3EB2" w:rsidP="006F7C08">
            <w:pPr>
              <w:rPr>
                <w:rFonts w:ascii="Times New Roman" w:eastAsia="Calibri" w:hAnsi="Times New Roman" w:cs="Times New Roman"/>
                <w:sz w:val="24"/>
                <w:szCs w:val="24"/>
              </w:rPr>
            </w:pPr>
            <w:r w:rsidRPr="0030047B">
              <w:rPr>
                <w:rFonts w:ascii="Times New Roman" w:eastAsia="Calibri" w:hAnsi="Times New Roman" w:cs="Times New Roman"/>
                <w:sz w:val="24"/>
                <w:szCs w:val="24"/>
              </w:rPr>
              <w:t>Назначение и применение операций. Основные правила работ. Организация рабочего места. Подготовка поверхностей, виды крепления заготовки для производства работ. Инструмент: параметрические особенности, материал, подбор и правила пользования для различных видов работ. Приемы правки, гибки, рубки металлов различного профиля. Причины возникновения и устранение дефектов.</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4</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6F7C08">
            <w:pPr>
              <w:rPr>
                <w:rFonts w:ascii="Times New Roman" w:hAnsi="Times New Roman" w:cs="Times New Roman"/>
                <w:sz w:val="24"/>
                <w:szCs w:val="24"/>
              </w:rPr>
            </w:pPr>
            <w:r w:rsidRPr="0030047B">
              <w:rPr>
                <w:rFonts w:ascii="Times New Roman" w:hAnsi="Times New Roman" w:cs="Times New Roman"/>
                <w:sz w:val="24"/>
                <w:szCs w:val="24"/>
              </w:rPr>
              <w:t>Назначение и применение операций. Техника безопасности. Подготовка поверхностей. Пользование инструментами и приспособлениями. Приемы рубки, резания и опиливания. Отработка по технологическим картам чертежей деталей.</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10</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eastAsia="Calibri" w:hAnsi="Times New Roman" w:cs="Times New Roman"/>
                <w:b/>
                <w:bCs/>
                <w:sz w:val="24"/>
                <w:szCs w:val="24"/>
              </w:rPr>
            </w:pPr>
            <w:r w:rsidRPr="0030047B">
              <w:rPr>
                <w:rFonts w:ascii="Times New Roman" w:eastAsia="Calibri" w:hAnsi="Times New Roman" w:cs="Times New Roman"/>
                <w:b/>
                <w:bCs/>
                <w:sz w:val="24"/>
                <w:szCs w:val="24"/>
              </w:rPr>
              <w:t>Содержание</w:t>
            </w:r>
          </w:p>
          <w:p w:rsidR="00FA3EB2" w:rsidRPr="0030047B" w:rsidRDefault="00FA3EB2" w:rsidP="00C27D9F">
            <w:pPr>
              <w:rPr>
                <w:rFonts w:ascii="Times New Roman" w:eastAsia="Calibri" w:hAnsi="Times New Roman" w:cs="Times New Roman"/>
                <w:sz w:val="24"/>
                <w:szCs w:val="24"/>
              </w:rPr>
            </w:pPr>
            <w:r w:rsidRPr="0030047B">
              <w:rPr>
                <w:rFonts w:ascii="Times New Roman" w:eastAsia="Calibri" w:hAnsi="Times New Roman" w:cs="Times New Roman"/>
                <w:sz w:val="24"/>
                <w:szCs w:val="24"/>
              </w:rPr>
              <w:t>Сверлильный станок, его устройство и настройка. Способы крепления режущего инструмента; способы крепления заготовок. Техника безопасности при сверлении на станках. Организация рабочего места. Подготовка инструмента. Приемы сверления сквозных, глухих и неполных отверстий по разметке, шаблонам и кондукторам. Причины брака при сверлении и меры их предупреждения.</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6</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6F7C08">
            <w:pPr>
              <w:rPr>
                <w:rFonts w:ascii="Times New Roman" w:hAnsi="Times New Roman" w:cs="Times New Roman"/>
                <w:sz w:val="24"/>
                <w:szCs w:val="24"/>
              </w:rPr>
            </w:pPr>
            <w:r w:rsidRPr="0030047B">
              <w:rPr>
                <w:rFonts w:ascii="Times New Roman" w:hAnsi="Times New Roman" w:cs="Times New Roman"/>
                <w:sz w:val="24"/>
                <w:szCs w:val="24"/>
              </w:rPr>
              <w:t>Назначение и применение операций. Техника безопасности. Организация рабочего места. Классификация резьбы и её виды. Инструмент и приспособления, техника нарезания резьбы</w:t>
            </w:r>
            <w:r w:rsidRPr="0030047B">
              <w:rPr>
                <w:rFonts w:ascii="Times New Roman" w:hAnsi="Times New Roman" w:cs="Times New Roman"/>
                <w:b/>
                <w:bCs/>
                <w:sz w:val="24"/>
                <w:szCs w:val="24"/>
              </w:rPr>
              <w:t>.</w:t>
            </w:r>
          </w:p>
          <w:p w:rsidR="00FA3EB2" w:rsidRPr="0030047B" w:rsidRDefault="00FA3EB2" w:rsidP="006F7C08">
            <w:pPr>
              <w:rPr>
                <w:rFonts w:ascii="Times New Roman" w:hAnsi="Times New Roman" w:cs="Times New Roman"/>
                <w:sz w:val="24"/>
                <w:szCs w:val="24"/>
              </w:rPr>
            </w:pPr>
            <w:r w:rsidRPr="0030047B">
              <w:rPr>
                <w:rFonts w:ascii="Times New Roman" w:hAnsi="Times New Roman" w:cs="Times New Roman"/>
                <w:sz w:val="24"/>
                <w:szCs w:val="24"/>
              </w:rPr>
              <w:t>Параметрические ряды резьбы. Применение резьбы в соединениях. Инструменты для нарезания резьбы вручную. Правила пользования инструментом. Приемы нарезания внутренней и наружной резьбы.</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8</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6F7C08">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6F7C08">
            <w:pPr>
              <w:rPr>
                <w:rFonts w:ascii="Times New Roman" w:hAnsi="Times New Roman" w:cs="Times New Roman"/>
                <w:sz w:val="24"/>
                <w:szCs w:val="24"/>
              </w:rPr>
            </w:pPr>
            <w:r w:rsidRPr="0030047B">
              <w:rPr>
                <w:rFonts w:ascii="Times New Roman" w:hAnsi="Times New Roman" w:cs="Times New Roman"/>
                <w:sz w:val="24"/>
                <w:szCs w:val="24"/>
              </w:rPr>
              <w:t>Назначение и применение клепки. Виды заклепочных соединений. Типы заклепок. Инструменты и приспособления применяемые при клепке. Приемы и способы клепки. Определение размеров заклепки по таблицам. Механизация клепальных работ. Возможные дефекты при клепке и меры их предупреждения. Организация рабочего места и техника безопасности при клепке.</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193"/>
        </w:trPr>
        <w:tc>
          <w:tcPr>
            <w:tcW w:w="2578" w:type="dxa"/>
            <w:vMerge/>
          </w:tcPr>
          <w:p w:rsidR="00FA3EB2" w:rsidRPr="0030047B" w:rsidRDefault="00FA3EB2" w:rsidP="00F75EC6">
            <w:pPr>
              <w:jc w:val="center"/>
              <w:rPr>
                <w:rFonts w:ascii="Times New Roman" w:hAnsi="Times New Roman" w:cs="Times New Roman"/>
                <w:b/>
                <w:sz w:val="24"/>
                <w:szCs w:val="24"/>
              </w:rPr>
            </w:pPr>
          </w:p>
        </w:tc>
        <w:tc>
          <w:tcPr>
            <w:tcW w:w="8591" w:type="dxa"/>
          </w:tcPr>
          <w:p w:rsidR="00FA3EB2" w:rsidRPr="0030047B" w:rsidRDefault="00FA3EB2" w:rsidP="00F75EC6">
            <w:pPr>
              <w:rPr>
                <w:rFonts w:ascii="Times New Roman" w:eastAsia="Calibri" w:hAnsi="Times New Roman" w:cs="Times New Roman"/>
                <w:sz w:val="24"/>
                <w:szCs w:val="24"/>
              </w:rPr>
            </w:pPr>
            <w:r w:rsidRPr="0030047B">
              <w:rPr>
                <w:rFonts w:ascii="Times New Roman" w:hAnsi="Times New Roman" w:cs="Times New Roman"/>
                <w:b/>
                <w:sz w:val="24"/>
                <w:szCs w:val="24"/>
              </w:rPr>
              <w:t>Интерактивные формы обучения</w:t>
            </w:r>
            <w:r w:rsidRPr="0030047B">
              <w:rPr>
                <w:rFonts w:ascii="Times New Roman" w:hAnsi="Times New Roman" w:cs="Times New Roman"/>
                <w:sz w:val="24"/>
                <w:szCs w:val="24"/>
              </w:rPr>
              <w:t>: Просмотр документального фильма "Профессия слесарь "; просмотр видео файлов «Приспособления и инструмент для измерения»; «Способы нарезания резьбы»; работа в малых группах «Конвейерное производство»</w:t>
            </w:r>
          </w:p>
        </w:tc>
        <w:tc>
          <w:tcPr>
            <w:tcW w:w="2119" w:type="dxa"/>
          </w:tcPr>
          <w:p w:rsidR="00FA3EB2" w:rsidRPr="0030047B" w:rsidRDefault="00FA3EB2" w:rsidP="00F75EC6">
            <w:pPr>
              <w:jc w:val="center"/>
              <w:rPr>
                <w:rFonts w:ascii="Times New Roman" w:hAnsi="Times New Roman" w:cs="Times New Roman"/>
                <w:sz w:val="24"/>
                <w:szCs w:val="24"/>
              </w:rPr>
            </w:pPr>
          </w:p>
        </w:tc>
      </w:tr>
      <w:tr w:rsidR="00FA3EB2" w:rsidRPr="0030047B" w:rsidTr="0034304B">
        <w:trPr>
          <w:trHeight w:val="280"/>
        </w:trPr>
        <w:tc>
          <w:tcPr>
            <w:tcW w:w="2578"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Сварочные работы</w:t>
            </w:r>
          </w:p>
        </w:tc>
        <w:tc>
          <w:tcPr>
            <w:tcW w:w="8591" w:type="dxa"/>
          </w:tcPr>
          <w:p w:rsidR="00FA3EB2" w:rsidRPr="0030047B" w:rsidRDefault="00FA3EB2" w:rsidP="00F75EC6">
            <w:pPr>
              <w:rPr>
                <w:rFonts w:ascii="Times New Roman" w:hAnsi="Times New Roman" w:cs="Times New Roman"/>
                <w:b/>
                <w:sz w:val="24"/>
                <w:szCs w:val="24"/>
                <w:u w:val="single"/>
              </w:rPr>
            </w:pPr>
          </w:p>
        </w:tc>
        <w:tc>
          <w:tcPr>
            <w:tcW w:w="2119" w:type="dxa"/>
          </w:tcPr>
          <w:p w:rsidR="00FA3EB2" w:rsidRPr="0030047B" w:rsidRDefault="00FA3EB2" w:rsidP="00F75EC6">
            <w:pPr>
              <w:jc w:val="center"/>
              <w:rPr>
                <w:rFonts w:ascii="Times New Roman" w:hAnsi="Times New Roman" w:cs="Times New Roman"/>
                <w:b/>
                <w:sz w:val="24"/>
                <w:szCs w:val="24"/>
              </w:rPr>
            </w:pPr>
            <w:r w:rsidRPr="0030047B">
              <w:rPr>
                <w:rFonts w:ascii="Times New Roman" w:hAnsi="Times New Roman" w:cs="Times New Roman"/>
                <w:b/>
                <w:sz w:val="24"/>
                <w:szCs w:val="24"/>
              </w:rPr>
              <w:t>36</w:t>
            </w:r>
          </w:p>
        </w:tc>
      </w:tr>
      <w:tr w:rsidR="00FA3EB2" w:rsidRPr="0030047B" w:rsidTr="0034304B">
        <w:trPr>
          <w:trHeight w:val="301"/>
        </w:trPr>
        <w:tc>
          <w:tcPr>
            <w:tcW w:w="2578" w:type="dxa"/>
          </w:tcPr>
          <w:p w:rsidR="00FA3EB2" w:rsidRPr="0030047B" w:rsidRDefault="00FA3EB2" w:rsidP="008C33FA">
            <w:pPr>
              <w:rPr>
                <w:rFonts w:ascii="Times New Roman" w:hAnsi="Times New Roman" w:cs="Times New Roman"/>
                <w:sz w:val="24"/>
                <w:szCs w:val="24"/>
              </w:rPr>
            </w:pPr>
            <w:r w:rsidRPr="0030047B">
              <w:rPr>
                <w:rFonts w:ascii="Times New Roman" w:hAnsi="Times New Roman" w:cs="Times New Roman"/>
                <w:sz w:val="24"/>
                <w:szCs w:val="24"/>
              </w:rPr>
              <w:t>Тема 9. Инструктаж на рабочем месте и ознакомление с электросварочной мастерской.</w:t>
            </w:r>
          </w:p>
        </w:tc>
        <w:tc>
          <w:tcPr>
            <w:tcW w:w="8591" w:type="dxa"/>
          </w:tcPr>
          <w:p w:rsidR="00FA3EB2" w:rsidRPr="0030047B" w:rsidRDefault="00FA3EB2" w:rsidP="00EC272D">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EC272D">
            <w:pPr>
              <w:rPr>
                <w:rFonts w:ascii="Times New Roman" w:hAnsi="Times New Roman" w:cs="Times New Roman"/>
                <w:sz w:val="24"/>
                <w:szCs w:val="24"/>
              </w:rPr>
            </w:pPr>
            <w:r w:rsidRPr="0030047B">
              <w:rPr>
                <w:rFonts w:ascii="Times New Roman" w:hAnsi="Times New Roman" w:cs="Times New Roman"/>
                <w:sz w:val="24"/>
                <w:szCs w:val="24"/>
              </w:rPr>
              <w:t>Организация труда сварщика. Краткие сведения о сварке, как технологическом процессе. Содержание электросварочных работ. Техника безопасности при проведении сварочных работ. Средства индивидуальной защиты. Противопожарные средства. Охрана труда. Инструмент и принадлежности электросварщика. Организация рабочего места. Порядок осмотра и приемка оборудования и приспособлений перед началом работ. Подготовка к работе рабочего места. Способы настройки сварочного оборудования.</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301"/>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10. Основные сведения о сварке. Управление и пользование электросварочными аппаратами</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eastAsia="Calibri" w:hAnsi="Times New Roman" w:cs="Times New Roman"/>
                <w:sz w:val="24"/>
                <w:szCs w:val="24"/>
              </w:rPr>
            </w:pPr>
            <w:r w:rsidRPr="0030047B">
              <w:rPr>
                <w:rFonts w:ascii="Times New Roman" w:eastAsia="Calibri" w:hAnsi="Times New Roman" w:cs="Times New Roman"/>
                <w:sz w:val="24"/>
                <w:szCs w:val="24"/>
              </w:rPr>
              <w:t>Управление и пользование электросварочными аппаратами</w:t>
            </w:r>
          </w:p>
          <w:p w:rsidR="00FA3EB2" w:rsidRPr="0030047B" w:rsidRDefault="00FA3EB2" w:rsidP="00F75EC6">
            <w:pPr>
              <w:rPr>
                <w:rFonts w:ascii="Times New Roman" w:eastAsia="Calibri" w:hAnsi="Times New Roman" w:cs="Times New Roman"/>
                <w:sz w:val="24"/>
                <w:szCs w:val="24"/>
              </w:rPr>
            </w:pPr>
          </w:p>
          <w:p w:rsidR="00FA3EB2" w:rsidRPr="0030047B" w:rsidRDefault="00FA3EB2" w:rsidP="00F75EC6">
            <w:pPr>
              <w:rPr>
                <w:rFonts w:ascii="Times New Roman" w:eastAsia="Calibri" w:hAnsi="Times New Roman" w:cs="Times New Roman"/>
                <w:sz w:val="24"/>
                <w:szCs w:val="24"/>
              </w:rPr>
            </w:pPr>
          </w:p>
          <w:p w:rsidR="00FA3EB2" w:rsidRPr="0030047B" w:rsidRDefault="00FA3EB2" w:rsidP="00F75EC6">
            <w:pPr>
              <w:rPr>
                <w:rFonts w:ascii="Times New Roman" w:hAnsi="Times New Roman" w:cs="Times New Roman"/>
                <w:b/>
                <w:sz w:val="24"/>
                <w:szCs w:val="24"/>
                <w:u w:val="single"/>
              </w:rPr>
            </w:pP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301"/>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11. Дуговая наплавка валиков и сварка пластин в нижнем и наклонном положении шва</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eastAsia="Calibri" w:hAnsi="Times New Roman" w:cs="Times New Roman"/>
                <w:sz w:val="24"/>
                <w:szCs w:val="24"/>
              </w:rPr>
            </w:pPr>
            <w:r w:rsidRPr="0030047B">
              <w:rPr>
                <w:rFonts w:ascii="Times New Roman" w:eastAsia="Calibri" w:hAnsi="Times New Roman" w:cs="Times New Roman"/>
                <w:sz w:val="24"/>
                <w:szCs w:val="24"/>
              </w:rPr>
              <w:t>Дуговая наплавка валиков и сварка пластин в нижнем и наклонном положении шва</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8</w:t>
            </w:r>
          </w:p>
        </w:tc>
      </w:tr>
      <w:tr w:rsidR="00FA3EB2" w:rsidRPr="0030047B" w:rsidTr="0034304B">
        <w:trPr>
          <w:trHeight w:val="322"/>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12. Дуговая наплавка валиков и сварка в горизонтальном и вертикальном положении шва</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eastAsia="Calibri" w:hAnsi="Times New Roman" w:cs="Times New Roman"/>
                <w:sz w:val="24"/>
                <w:szCs w:val="24"/>
              </w:rPr>
            </w:pPr>
            <w:r w:rsidRPr="0030047B">
              <w:rPr>
                <w:rFonts w:ascii="Times New Roman" w:eastAsia="Calibri" w:hAnsi="Times New Roman" w:cs="Times New Roman"/>
                <w:sz w:val="24"/>
                <w:szCs w:val="24"/>
              </w:rPr>
              <w:t>Дуговая наплавка валиков и сварка в горизонтальном и вертикальном положении шва</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8</w:t>
            </w:r>
          </w:p>
        </w:tc>
      </w:tr>
      <w:tr w:rsidR="00FA3EB2" w:rsidRPr="0030047B" w:rsidTr="0034304B">
        <w:trPr>
          <w:trHeight w:val="367"/>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13. Дуговая наплавка валиков и сварка металла в потолочном положении шва</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eastAsia="Calibri" w:hAnsi="Times New Roman" w:cs="Times New Roman"/>
                <w:sz w:val="24"/>
                <w:szCs w:val="24"/>
              </w:rPr>
            </w:pPr>
            <w:r w:rsidRPr="0030047B">
              <w:rPr>
                <w:rFonts w:ascii="Times New Roman" w:eastAsia="Calibri" w:hAnsi="Times New Roman" w:cs="Times New Roman"/>
                <w:sz w:val="24"/>
                <w:szCs w:val="24"/>
              </w:rPr>
              <w:t>Дуговая наплавка валиков и сварка металла в потолочном положении шва</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8</w:t>
            </w:r>
          </w:p>
        </w:tc>
      </w:tr>
      <w:tr w:rsidR="00FA3EB2" w:rsidRPr="0030047B" w:rsidTr="0034304B">
        <w:trPr>
          <w:trHeight w:val="301"/>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14. Дуговая сварка кольцевых швов</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hAnsi="Times New Roman" w:cs="Times New Roman"/>
                <w:b/>
                <w:sz w:val="24"/>
                <w:szCs w:val="24"/>
                <w:u w:val="single"/>
              </w:rPr>
            </w:pPr>
            <w:r w:rsidRPr="0030047B">
              <w:rPr>
                <w:rFonts w:ascii="Times New Roman" w:eastAsia="Calibri" w:hAnsi="Times New Roman" w:cs="Times New Roman"/>
                <w:sz w:val="24"/>
                <w:szCs w:val="24"/>
              </w:rPr>
              <w:t>Дуговая сварка кольцевых швов</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6</w:t>
            </w:r>
          </w:p>
        </w:tc>
      </w:tr>
      <w:tr w:rsidR="00FA3EB2" w:rsidRPr="0030047B" w:rsidTr="0034304B">
        <w:trPr>
          <w:trHeight w:val="301"/>
        </w:trPr>
        <w:tc>
          <w:tcPr>
            <w:tcW w:w="2578" w:type="dxa"/>
          </w:tcPr>
          <w:p w:rsidR="00FA3EB2" w:rsidRPr="0030047B" w:rsidRDefault="00FA3EB2" w:rsidP="008C33FA">
            <w:pPr>
              <w:rPr>
                <w:rFonts w:ascii="Times New Roman" w:hAnsi="Times New Roman" w:cs="Times New Roman"/>
                <w:b/>
                <w:sz w:val="24"/>
                <w:szCs w:val="24"/>
              </w:rPr>
            </w:pPr>
            <w:r w:rsidRPr="0030047B">
              <w:rPr>
                <w:rFonts w:ascii="Times New Roman" w:hAnsi="Times New Roman" w:cs="Times New Roman"/>
                <w:sz w:val="24"/>
                <w:szCs w:val="24"/>
              </w:rPr>
              <w:t>Тема 15. Контроль качества сварных швов</w:t>
            </w:r>
          </w:p>
        </w:tc>
        <w:tc>
          <w:tcPr>
            <w:tcW w:w="8591" w:type="dxa"/>
          </w:tcPr>
          <w:p w:rsidR="00FA3EB2" w:rsidRPr="0030047B" w:rsidRDefault="00FA3EB2" w:rsidP="00D55105">
            <w:pPr>
              <w:rPr>
                <w:rFonts w:ascii="Times New Roman" w:hAnsi="Times New Roman" w:cs="Times New Roman"/>
                <w:b/>
                <w:bCs/>
                <w:sz w:val="24"/>
                <w:szCs w:val="24"/>
              </w:rPr>
            </w:pPr>
            <w:r w:rsidRPr="0030047B">
              <w:rPr>
                <w:rFonts w:ascii="Times New Roman" w:hAnsi="Times New Roman" w:cs="Times New Roman"/>
                <w:b/>
                <w:bCs/>
                <w:sz w:val="24"/>
                <w:szCs w:val="24"/>
              </w:rPr>
              <w:t>Содержание</w:t>
            </w:r>
          </w:p>
          <w:p w:rsidR="00FA3EB2" w:rsidRPr="0030047B" w:rsidRDefault="00FA3EB2" w:rsidP="00F75EC6">
            <w:pPr>
              <w:rPr>
                <w:rFonts w:ascii="Times New Roman" w:hAnsi="Times New Roman" w:cs="Times New Roman"/>
                <w:b/>
                <w:sz w:val="24"/>
                <w:szCs w:val="24"/>
                <w:u w:val="single"/>
              </w:rPr>
            </w:pPr>
            <w:r w:rsidRPr="0030047B">
              <w:rPr>
                <w:rFonts w:ascii="Times New Roman" w:eastAsia="Calibri" w:hAnsi="Times New Roman" w:cs="Times New Roman"/>
                <w:sz w:val="24"/>
                <w:szCs w:val="24"/>
              </w:rPr>
              <w:t>Контроль качества сварных швов</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r w:rsidR="00FA3EB2" w:rsidRPr="0030047B" w:rsidTr="0034304B">
        <w:trPr>
          <w:trHeight w:val="1824"/>
        </w:trPr>
        <w:tc>
          <w:tcPr>
            <w:tcW w:w="2578" w:type="dxa"/>
            <w:vMerge w:val="restart"/>
            <w:tcBorders>
              <w:bottom w:val="single" w:sz="4" w:space="0" w:color="auto"/>
            </w:tcBorders>
          </w:tcPr>
          <w:p w:rsidR="00FA3EB2" w:rsidRPr="0030047B" w:rsidRDefault="00FA3EB2" w:rsidP="00F75EC6">
            <w:pPr>
              <w:jc w:val="center"/>
              <w:rPr>
                <w:rFonts w:ascii="Times New Roman" w:hAnsi="Times New Roman" w:cs="Times New Roman"/>
                <w:b/>
                <w:sz w:val="24"/>
                <w:szCs w:val="24"/>
              </w:rPr>
            </w:pPr>
          </w:p>
        </w:tc>
        <w:tc>
          <w:tcPr>
            <w:tcW w:w="8591" w:type="dxa"/>
            <w:tcBorders>
              <w:bottom w:val="single" w:sz="4" w:space="0" w:color="auto"/>
            </w:tcBorders>
          </w:tcPr>
          <w:p w:rsidR="00FA3EB2" w:rsidRPr="0030047B" w:rsidRDefault="00FA3EB2" w:rsidP="00F75EC6">
            <w:pPr>
              <w:rPr>
                <w:rFonts w:ascii="Times New Roman" w:eastAsia="Calibri" w:hAnsi="Times New Roman" w:cs="Times New Roman"/>
                <w:sz w:val="24"/>
                <w:szCs w:val="24"/>
              </w:rPr>
            </w:pPr>
            <w:r w:rsidRPr="0030047B">
              <w:rPr>
                <w:rFonts w:ascii="Times New Roman" w:hAnsi="Times New Roman" w:cs="Times New Roman"/>
                <w:b/>
                <w:sz w:val="24"/>
                <w:szCs w:val="24"/>
              </w:rPr>
              <w:t>Интерактивные формы обучения</w:t>
            </w:r>
            <w:r w:rsidRPr="0030047B">
              <w:rPr>
                <w:rFonts w:ascii="Times New Roman" w:hAnsi="Times New Roman" w:cs="Times New Roman"/>
                <w:sz w:val="24"/>
                <w:szCs w:val="24"/>
              </w:rPr>
              <w:t>: Просмотр документального фильма "Электросварщик"; просмотр видео файлов: «Устройство сварочного аппарата», «Газовая сварка», «Полуавтоматическая сварка», « Метод и принципы термитной сварки », «Сварка трением», «Аргоновая сварка», « Контроль сварного шва»; работа в малых группах «Выполнение комплексной работы»</w:t>
            </w:r>
          </w:p>
        </w:tc>
        <w:tc>
          <w:tcPr>
            <w:tcW w:w="2119" w:type="dxa"/>
            <w:tcBorders>
              <w:bottom w:val="single" w:sz="4" w:space="0" w:color="auto"/>
            </w:tcBorders>
          </w:tcPr>
          <w:p w:rsidR="00FA3EB2" w:rsidRPr="0030047B" w:rsidRDefault="00FA3EB2" w:rsidP="00F75EC6">
            <w:pPr>
              <w:jc w:val="center"/>
              <w:rPr>
                <w:rFonts w:ascii="Times New Roman" w:hAnsi="Times New Roman" w:cs="Times New Roman"/>
                <w:sz w:val="24"/>
                <w:szCs w:val="24"/>
              </w:rPr>
            </w:pPr>
          </w:p>
        </w:tc>
      </w:tr>
      <w:tr w:rsidR="00FA3EB2" w:rsidRPr="0030047B" w:rsidTr="0034304B">
        <w:trPr>
          <w:trHeight w:val="552"/>
        </w:trPr>
        <w:tc>
          <w:tcPr>
            <w:tcW w:w="2578" w:type="dxa"/>
            <w:vMerge/>
            <w:tcBorders>
              <w:bottom w:val="single" w:sz="4" w:space="0" w:color="auto"/>
            </w:tcBorders>
          </w:tcPr>
          <w:p w:rsidR="00FA3EB2" w:rsidRPr="0030047B" w:rsidRDefault="00FA3EB2" w:rsidP="00F75EC6">
            <w:pPr>
              <w:jc w:val="center"/>
              <w:rPr>
                <w:rFonts w:ascii="Times New Roman" w:hAnsi="Times New Roman" w:cs="Times New Roman"/>
                <w:b/>
                <w:sz w:val="24"/>
                <w:szCs w:val="24"/>
              </w:rPr>
            </w:pPr>
          </w:p>
        </w:tc>
        <w:tc>
          <w:tcPr>
            <w:tcW w:w="8591" w:type="dxa"/>
            <w:tcBorders>
              <w:bottom w:val="single" w:sz="4" w:space="0" w:color="auto"/>
            </w:tcBorders>
          </w:tcPr>
          <w:p w:rsidR="00FA3EB2" w:rsidRPr="0030047B" w:rsidRDefault="00FA3EB2" w:rsidP="00F75EC6">
            <w:pPr>
              <w:rPr>
                <w:rFonts w:ascii="Times New Roman" w:hAnsi="Times New Roman" w:cs="Times New Roman"/>
                <w:b/>
                <w:sz w:val="24"/>
                <w:szCs w:val="24"/>
              </w:rPr>
            </w:pPr>
            <w:r w:rsidRPr="0030047B">
              <w:rPr>
                <w:rFonts w:ascii="Times New Roman" w:hAnsi="Times New Roman" w:cs="Times New Roman"/>
                <w:sz w:val="24"/>
                <w:szCs w:val="24"/>
              </w:rPr>
              <w:t>Промежуточная аттестация в форме дифференцированного зачета</w:t>
            </w:r>
          </w:p>
        </w:tc>
        <w:tc>
          <w:tcPr>
            <w:tcW w:w="2119" w:type="dxa"/>
          </w:tcPr>
          <w:p w:rsidR="00FA3EB2" w:rsidRPr="0030047B" w:rsidRDefault="00FA3EB2" w:rsidP="00F75EC6">
            <w:pPr>
              <w:jc w:val="center"/>
              <w:rPr>
                <w:rFonts w:ascii="Times New Roman" w:hAnsi="Times New Roman" w:cs="Times New Roman"/>
                <w:sz w:val="24"/>
                <w:szCs w:val="24"/>
              </w:rPr>
            </w:pPr>
            <w:r w:rsidRPr="0030047B">
              <w:rPr>
                <w:rFonts w:ascii="Times New Roman" w:hAnsi="Times New Roman" w:cs="Times New Roman"/>
                <w:sz w:val="24"/>
                <w:szCs w:val="24"/>
              </w:rPr>
              <w:t>2</w:t>
            </w:r>
          </w:p>
        </w:tc>
      </w:tr>
    </w:tbl>
    <w:p w:rsidR="00F75EC6" w:rsidRDefault="00F75EC6" w:rsidP="00FF718F">
      <w:pPr>
        <w:rPr>
          <w:rFonts w:ascii="Times New Roman" w:hAnsi="Times New Roman" w:cs="Times New Roman"/>
          <w:b/>
          <w:sz w:val="24"/>
          <w:szCs w:val="24"/>
        </w:rPr>
        <w:sectPr w:rsidR="00F75EC6" w:rsidSect="00190C11">
          <w:pgSz w:w="16838" w:h="11906" w:orient="landscape"/>
          <w:pgMar w:top="1134" w:right="851" w:bottom="1134" w:left="1701" w:header="709" w:footer="709" w:gutter="0"/>
          <w:cols w:space="708"/>
          <w:docGrid w:linePitch="360"/>
        </w:sectPr>
      </w:pPr>
    </w:p>
    <w:p w:rsidR="006D7049" w:rsidRPr="00FA3EB2" w:rsidRDefault="009140B8" w:rsidP="00FA3EB2">
      <w:pPr>
        <w:pStyle w:val="1"/>
        <w:ind w:firstLine="0"/>
        <w:jc w:val="center"/>
        <w:rPr>
          <w:b/>
          <w:caps/>
          <w:sz w:val="28"/>
          <w:szCs w:val="28"/>
        </w:rPr>
      </w:pPr>
      <w:bookmarkStart w:id="3" w:name="_Toc108800174"/>
      <w:r w:rsidRPr="00FA3EB2">
        <w:rPr>
          <w:b/>
          <w:sz w:val="28"/>
          <w:szCs w:val="28"/>
        </w:rPr>
        <w:t>3</w:t>
      </w:r>
      <w:r w:rsidR="006D7049" w:rsidRPr="00FA3EB2">
        <w:rPr>
          <w:b/>
          <w:sz w:val="28"/>
          <w:szCs w:val="28"/>
        </w:rPr>
        <w:t xml:space="preserve">. </w:t>
      </w:r>
      <w:r w:rsidR="006D7049" w:rsidRPr="00FA3EB2">
        <w:rPr>
          <w:b/>
          <w:caps/>
          <w:sz w:val="28"/>
          <w:szCs w:val="28"/>
        </w:rPr>
        <w:t>Условия реализации программы учебной практики</w:t>
      </w:r>
      <w:r w:rsidR="00FA3EB2" w:rsidRPr="00FA3EB2">
        <w:rPr>
          <w:b/>
          <w:sz w:val="28"/>
          <w:szCs w:val="28"/>
        </w:rPr>
        <w:t xml:space="preserve"> УП.02.01 ПО ПРОФЕССИОНАЛЬНОМУ МОДУЛЮ ПМ.02 ТЕХНИЧЕСКОЕ ОБСЛУЖИВАНИЕ ОБОРУДОВАНИЯ ЭЛЕКТРИЧЕСКИХ ПОДСТАНЦИЙ И СЕТЕЙ</w:t>
      </w:r>
      <w:bookmarkEnd w:id="3"/>
    </w:p>
    <w:p w:rsidR="00FA3EB2" w:rsidRDefault="00FA3EB2" w:rsidP="0030047B">
      <w:pPr>
        <w:pStyle w:val="1"/>
        <w:spacing w:line="276" w:lineRule="auto"/>
        <w:jc w:val="both"/>
        <w:rPr>
          <w:b/>
          <w:bCs/>
          <w:color w:val="000000"/>
          <w:sz w:val="28"/>
          <w:szCs w:val="28"/>
        </w:rPr>
      </w:pPr>
    </w:p>
    <w:p w:rsidR="006D7049" w:rsidRPr="0030047B" w:rsidRDefault="009140B8" w:rsidP="00FA3EB2">
      <w:pPr>
        <w:pStyle w:val="1"/>
        <w:spacing w:line="276" w:lineRule="auto"/>
        <w:ind w:firstLine="709"/>
        <w:jc w:val="both"/>
        <w:rPr>
          <w:color w:val="000000"/>
          <w:sz w:val="28"/>
          <w:szCs w:val="28"/>
        </w:rPr>
      </w:pPr>
      <w:bookmarkStart w:id="4" w:name="_Toc108800175"/>
      <w:r w:rsidRPr="0030047B">
        <w:rPr>
          <w:b/>
          <w:bCs/>
          <w:color w:val="000000"/>
          <w:sz w:val="28"/>
          <w:szCs w:val="28"/>
        </w:rPr>
        <w:t>3</w:t>
      </w:r>
      <w:r w:rsidR="006D7049" w:rsidRPr="0030047B">
        <w:rPr>
          <w:b/>
          <w:bCs/>
          <w:color w:val="000000"/>
          <w:sz w:val="28"/>
          <w:szCs w:val="28"/>
        </w:rPr>
        <w:t>.1. Требования к минимальному материально-техническому обеспечению</w:t>
      </w:r>
      <w:bookmarkEnd w:id="4"/>
      <w:r w:rsidR="006D7049" w:rsidRPr="0030047B">
        <w:rPr>
          <w:b/>
          <w:bCs/>
          <w:color w:val="000000"/>
          <w:sz w:val="28"/>
          <w:szCs w:val="28"/>
        </w:rPr>
        <w:t xml:space="preserve"> </w:t>
      </w:r>
    </w:p>
    <w:p w:rsidR="00FA3EB2" w:rsidRDefault="00FA3EB2" w:rsidP="0030047B">
      <w:pPr>
        <w:pStyle w:val="21"/>
        <w:tabs>
          <w:tab w:val="left" w:pos="540"/>
        </w:tabs>
        <w:spacing w:after="0" w:line="276" w:lineRule="auto"/>
        <w:jc w:val="both"/>
        <w:rPr>
          <w:sz w:val="28"/>
          <w:szCs w:val="28"/>
        </w:rPr>
      </w:pPr>
    </w:p>
    <w:p w:rsidR="00FA3EB2" w:rsidRPr="00D60001" w:rsidRDefault="00FA3EB2" w:rsidP="00FA3EB2">
      <w:pPr>
        <w:spacing w:line="360" w:lineRule="auto"/>
        <w:ind w:firstLine="709"/>
        <w:jc w:val="both"/>
        <w:rPr>
          <w:rFonts w:ascii="Times New Roman" w:hAnsi="Times New Roman" w:cs="Times New Roman"/>
        </w:rPr>
      </w:pPr>
      <w:r w:rsidRPr="00D60001">
        <w:rPr>
          <w:rFonts w:ascii="Times New Roman" w:hAnsi="Times New Roman" w:cs="Times New Roman"/>
          <w:sz w:val="28"/>
          <w:szCs w:val="28"/>
        </w:rPr>
        <w:t>УП.0</w:t>
      </w:r>
      <w:r>
        <w:rPr>
          <w:rFonts w:ascii="Times New Roman" w:hAnsi="Times New Roman" w:cs="Times New Roman"/>
          <w:sz w:val="28"/>
          <w:szCs w:val="28"/>
        </w:rPr>
        <w:t>2</w:t>
      </w:r>
      <w:r w:rsidRPr="00D60001">
        <w:rPr>
          <w:rFonts w:ascii="Times New Roman" w:hAnsi="Times New Roman" w:cs="Times New Roman"/>
          <w:sz w:val="28"/>
          <w:szCs w:val="28"/>
        </w:rPr>
        <w:t>.01 Учебная практика реализуется в мастерских, оснащенных оборудованием:</w:t>
      </w:r>
    </w:p>
    <w:p w:rsidR="00FA3EB2" w:rsidRPr="00D60001" w:rsidRDefault="00FA3EB2" w:rsidP="00FA3EB2">
      <w:pPr>
        <w:numPr>
          <w:ilvl w:val="0"/>
          <w:numId w:val="7"/>
        </w:numPr>
        <w:spacing w:after="0" w:line="360" w:lineRule="auto"/>
        <w:jc w:val="both"/>
        <w:rPr>
          <w:rFonts w:ascii="Times New Roman" w:hAnsi="Times New Roman" w:cs="Times New Roman"/>
        </w:rPr>
      </w:pPr>
      <w:r w:rsidRPr="00D60001">
        <w:rPr>
          <w:rFonts w:ascii="Times New Roman" w:hAnsi="Times New Roman" w:cs="Times New Roman"/>
          <w:sz w:val="28"/>
          <w:szCs w:val="28"/>
        </w:rPr>
        <w:t>рабочее место преподавателя;</w:t>
      </w:r>
    </w:p>
    <w:p w:rsidR="00FA3EB2" w:rsidRPr="00D60001" w:rsidRDefault="00FA3EB2" w:rsidP="00FA3EB2">
      <w:pPr>
        <w:numPr>
          <w:ilvl w:val="0"/>
          <w:numId w:val="7"/>
        </w:numPr>
        <w:spacing w:after="0" w:line="360" w:lineRule="auto"/>
        <w:jc w:val="both"/>
        <w:rPr>
          <w:rFonts w:ascii="Times New Roman" w:hAnsi="Times New Roman" w:cs="Times New Roman"/>
        </w:rPr>
      </w:pPr>
      <w:r w:rsidRPr="00D60001">
        <w:rPr>
          <w:rFonts w:ascii="Times New Roman" w:hAnsi="Times New Roman" w:cs="Times New Roman"/>
          <w:sz w:val="28"/>
          <w:szCs w:val="28"/>
        </w:rPr>
        <w:t>посадочные места обучающихся;</w:t>
      </w:r>
    </w:p>
    <w:p w:rsidR="00FA3EB2" w:rsidRPr="00D60001" w:rsidRDefault="00FA3EB2" w:rsidP="00FA3EB2">
      <w:pPr>
        <w:numPr>
          <w:ilvl w:val="0"/>
          <w:numId w:val="7"/>
        </w:numPr>
        <w:spacing w:after="0" w:line="360" w:lineRule="auto"/>
        <w:jc w:val="both"/>
        <w:rPr>
          <w:rFonts w:ascii="Times New Roman" w:hAnsi="Times New Roman" w:cs="Times New Roman"/>
        </w:rPr>
      </w:pPr>
      <w:r w:rsidRPr="00D60001">
        <w:rPr>
          <w:rFonts w:ascii="Times New Roman" w:hAnsi="Times New Roman" w:cs="Times New Roman"/>
          <w:sz w:val="28"/>
          <w:szCs w:val="28"/>
        </w:rPr>
        <w:t>учебные наглядные пособия;</w:t>
      </w:r>
    </w:p>
    <w:p w:rsidR="00FA3EB2" w:rsidRPr="00D60001" w:rsidRDefault="00FA3EB2" w:rsidP="00FA3EB2">
      <w:pPr>
        <w:numPr>
          <w:ilvl w:val="0"/>
          <w:numId w:val="7"/>
        </w:numPr>
        <w:spacing w:after="0" w:line="360" w:lineRule="auto"/>
        <w:jc w:val="both"/>
        <w:rPr>
          <w:rFonts w:ascii="Times New Roman" w:hAnsi="Times New Roman" w:cs="Times New Roman"/>
        </w:rPr>
      </w:pPr>
      <w:r w:rsidRPr="00D60001">
        <w:rPr>
          <w:rFonts w:ascii="Times New Roman" w:hAnsi="Times New Roman" w:cs="Times New Roman"/>
          <w:sz w:val="28"/>
          <w:szCs w:val="28"/>
        </w:rPr>
        <w:t>технические средства обучения.</w:t>
      </w:r>
    </w:p>
    <w:p w:rsidR="009064C5" w:rsidRPr="0030047B" w:rsidRDefault="009064C5" w:rsidP="0030047B">
      <w:pPr>
        <w:tabs>
          <w:tab w:val="left" w:pos="2944"/>
        </w:tabs>
        <w:spacing w:after="0"/>
        <w:jc w:val="both"/>
        <w:rPr>
          <w:rFonts w:ascii="Times New Roman" w:hAnsi="Times New Roman" w:cs="Times New Roman"/>
          <w:sz w:val="28"/>
          <w:szCs w:val="28"/>
        </w:rPr>
      </w:pPr>
    </w:p>
    <w:p w:rsidR="00551A7C" w:rsidRPr="0084362C" w:rsidRDefault="009140B8" w:rsidP="00FA3E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349"/>
        <w:jc w:val="both"/>
        <w:rPr>
          <w:b/>
          <w:bCs/>
          <w:sz w:val="28"/>
          <w:szCs w:val="28"/>
        </w:rPr>
      </w:pPr>
      <w:bookmarkStart w:id="5" w:name="_Toc108800176"/>
      <w:r>
        <w:rPr>
          <w:b/>
          <w:bCs/>
          <w:sz w:val="28"/>
          <w:szCs w:val="28"/>
        </w:rPr>
        <w:t>3</w:t>
      </w:r>
      <w:r w:rsidR="00551A7C" w:rsidRPr="0084362C">
        <w:rPr>
          <w:b/>
          <w:bCs/>
          <w:sz w:val="28"/>
          <w:szCs w:val="28"/>
        </w:rPr>
        <w:t>.2.Информационное обеспечение реализации программы</w:t>
      </w:r>
      <w:bookmarkEnd w:id="5"/>
    </w:p>
    <w:p w:rsidR="00551A7C" w:rsidRPr="00663052" w:rsidRDefault="00551A7C" w:rsidP="0030047B">
      <w:pPr>
        <w:tabs>
          <w:tab w:val="left" w:pos="2944"/>
        </w:tabs>
        <w:spacing w:after="0"/>
        <w:jc w:val="both"/>
        <w:rPr>
          <w:rFonts w:ascii="Times New Roman" w:hAnsi="Times New Roman" w:cs="Times New Roman"/>
          <w:sz w:val="28"/>
          <w:szCs w:val="28"/>
        </w:rPr>
      </w:pPr>
    </w:p>
    <w:p w:rsidR="00551A7C" w:rsidRPr="00663052" w:rsidRDefault="00551A7C" w:rsidP="0030047B">
      <w:pPr>
        <w:autoSpaceDE w:val="0"/>
        <w:autoSpaceDN w:val="0"/>
        <w:adjustRightInd w:val="0"/>
        <w:spacing w:after="0"/>
        <w:ind w:left="993"/>
        <w:jc w:val="both"/>
        <w:rPr>
          <w:rFonts w:ascii="Times New Roman" w:hAnsi="Times New Roman" w:cs="Times New Roman"/>
          <w:color w:val="000000"/>
          <w:sz w:val="28"/>
          <w:szCs w:val="28"/>
        </w:rPr>
      </w:pPr>
      <w:r w:rsidRPr="00663052">
        <w:rPr>
          <w:rFonts w:ascii="Times New Roman" w:hAnsi="Times New Roman" w:cs="Times New Roman"/>
          <w:b/>
          <w:bCs/>
          <w:sz w:val="28"/>
          <w:szCs w:val="28"/>
        </w:rPr>
        <w:t>Печатные издания</w:t>
      </w:r>
    </w:p>
    <w:p w:rsidR="00551A7C" w:rsidRPr="00FA3EB2" w:rsidRDefault="00551A7C" w:rsidP="0030047B">
      <w:pPr>
        <w:numPr>
          <w:ilvl w:val="0"/>
          <w:numId w:val="5"/>
        </w:numPr>
        <w:tabs>
          <w:tab w:val="left" w:pos="2944"/>
        </w:tabs>
        <w:spacing w:after="0"/>
        <w:jc w:val="both"/>
        <w:rPr>
          <w:rFonts w:ascii="Times New Roman" w:hAnsi="Times New Roman" w:cs="Times New Roman"/>
          <w:sz w:val="28"/>
          <w:szCs w:val="28"/>
        </w:rPr>
      </w:pPr>
      <w:r w:rsidRPr="00FA3EB2">
        <w:rPr>
          <w:rFonts w:ascii="Times New Roman" w:hAnsi="Times New Roman" w:cs="Times New Roman"/>
          <w:iCs/>
          <w:sz w:val="28"/>
          <w:szCs w:val="28"/>
        </w:rPr>
        <w:t>Почаевец В.С.</w:t>
      </w:r>
      <w:r w:rsidRPr="00FA3EB2">
        <w:rPr>
          <w:rFonts w:ascii="Times New Roman" w:hAnsi="Times New Roman" w:cs="Times New Roman"/>
          <w:sz w:val="28"/>
          <w:szCs w:val="28"/>
        </w:rPr>
        <w:t xml:space="preserve"> Электрические подстанции: учебник. – М.: ФБГОУ "Учебно-методический центр по образованию на железнодорожном транспорте", 201</w:t>
      </w:r>
      <w:r w:rsidR="00FA3EB2" w:rsidRPr="00FA3EB2">
        <w:rPr>
          <w:rFonts w:ascii="Times New Roman" w:hAnsi="Times New Roman" w:cs="Times New Roman"/>
          <w:sz w:val="28"/>
          <w:szCs w:val="28"/>
        </w:rPr>
        <w:t>8</w:t>
      </w:r>
      <w:r w:rsidRPr="00FA3EB2">
        <w:rPr>
          <w:rFonts w:ascii="Times New Roman" w:hAnsi="Times New Roman" w:cs="Times New Roman"/>
          <w:sz w:val="28"/>
          <w:szCs w:val="28"/>
        </w:rPr>
        <w:t>. – 491 с.</w:t>
      </w:r>
    </w:p>
    <w:p w:rsidR="00551A7C" w:rsidRPr="00FA3EB2" w:rsidRDefault="00551A7C" w:rsidP="0030047B">
      <w:pPr>
        <w:numPr>
          <w:ilvl w:val="0"/>
          <w:numId w:val="5"/>
        </w:numPr>
        <w:tabs>
          <w:tab w:val="left" w:pos="2944"/>
        </w:tabs>
        <w:spacing w:after="0"/>
        <w:jc w:val="both"/>
        <w:rPr>
          <w:rFonts w:ascii="Times New Roman" w:hAnsi="Times New Roman" w:cs="Times New Roman"/>
          <w:sz w:val="28"/>
          <w:szCs w:val="28"/>
        </w:rPr>
      </w:pPr>
      <w:r w:rsidRPr="00FA3EB2">
        <w:rPr>
          <w:rFonts w:ascii="Times New Roman" w:hAnsi="Times New Roman" w:cs="Times New Roman"/>
          <w:sz w:val="28"/>
          <w:szCs w:val="28"/>
        </w:rPr>
        <w:t xml:space="preserve">Устройство и техническое обслуживание контактной сети: учеб.пособие/В.Е. Чекулаев и др.; под ред. А.А. Федотова. – М.: ФГБОУ "Учебно-методический центр по образованию на </w:t>
      </w:r>
      <w:r w:rsidRPr="00FA3EB2">
        <w:rPr>
          <w:rFonts w:ascii="Times New Roman" w:hAnsi="Times New Roman" w:cs="Times New Roman"/>
          <w:sz w:val="28"/>
          <w:szCs w:val="28"/>
        </w:rPr>
        <w:tab/>
        <w:t>железнодорожном транспорте", 201</w:t>
      </w:r>
      <w:r w:rsidR="00FA3EB2" w:rsidRPr="00FA3EB2">
        <w:rPr>
          <w:rFonts w:ascii="Times New Roman" w:hAnsi="Times New Roman" w:cs="Times New Roman"/>
          <w:sz w:val="28"/>
          <w:szCs w:val="28"/>
        </w:rPr>
        <w:t>8</w:t>
      </w:r>
      <w:r w:rsidRPr="00FA3EB2">
        <w:rPr>
          <w:rFonts w:ascii="Times New Roman" w:hAnsi="Times New Roman" w:cs="Times New Roman"/>
          <w:sz w:val="28"/>
          <w:szCs w:val="28"/>
        </w:rPr>
        <w:t>. – 436 с.</w:t>
      </w:r>
    </w:p>
    <w:p w:rsidR="00551A7C" w:rsidRPr="00FA3EB2" w:rsidRDefault="00551A7C" w:rsidP="0030047B">
      <w:pPr>
        <w:numPr>
          <w:ilvl w:val="0"/>
          <w:numId w:val="5"/>
        </w:numPr>
        <w:tabs>
          <w:tab w:val="left" w:pos="2944"/>
        </w:tabs>
        <w:spacing w:after="0"/>
        <w:jc w:val="both"/>
        <w:rPr>
          <w:rFonts w:ascii="Times New Roman" w:hAnsi="Times New Roman" w:cs="Times New Roman"/>
          <w:sz w:val="28"/>
          <w:szCs w:val="28"/>
        </w:rPr>
      </w:pPr>
      <w:r w:rsidRPr="00FA3EB2">
        <w:rPr>
          <w:rFonts w:ascii="Times New Roman" w:hAnsi="Times New Roman" w:cs="Times New Roman"/>
          <w:iCs/>
          <w:sz w:val="28"/>
          <w:szCs w:val="28"/>
        </w:rPr>
        <w:t xml:space="preserve">Киреева Э.А. </w:t>
      </w:r>
      <w:r w:rsidRPr="00FA3EB2">
        <w:rPr>
          <w:rFonts w:ascii="Times New Roman" w:hAnsi="Times New Roman" w:cs="Times New Roman"/>
          <w:sz w:val="28"/>
          <w:szCs w:val="28"/>
        </w:rPr>
        <w:t>Релейная защита и автоматика электроэнергетических систем: учебник для студ. учреждений сред. проф. образования. – 4-е изд., стер. – М.: Издательский центр «Академия», 201</w:t>
      </w:r>
      <w:r w:rsidR="00FA3EB2" w:rsidRPr="00FA3EB2">
        <w:rPr>
          <w:rFonts w:ascii="Times New Roman" w:hAnsi="Times New Roman" w:cs="Times New Roman"/>
          <w:sz w:val="28"/>
          <w:szCs w:val="28"/>
        </w:rPr>
        <w:t>8</w:t>
      </w:r>
      <w:r w:rsidRPr="00FA3EB2">
        <w:rPr>
          <w:rFonts w:ascii="Times New Roman" w:hAnsi="Times New Roman" w:cs="Times New Roman"/>
          <w:sz w:val="28"/>
          <w:szCs w:val="28"/>
        </w:rPr>
        <w:t>. – 288 с.</w:t>
      </w:r>
    </w:p>
    <w:p w:rsidR="00551A7C" w:rsidRPr="00FA3EB2" w:rsidRDefault="00551A7C" w:rsidP="0030047B">
      <w:pPr>
        <w:numPr>
          <w:ilvl w:val="0"/>
          <w:numId w:val="5"/>
        </w:numPr>
        <w:tabs>
          <w:tab w:val="left" w:pos="2944"/>
        </w:tabs>
        <w:spacing w:after="0"/>
        <w:jc w:val="both"/>
        <w:rPr>
          <w:rFonts w:ascii="Times New Roman" w:hAnsi="Times New Roman" w:cs="Times New Roman"/>
          <w:sz w:val="28"/>
          <w:szCs w:val="28"/>
        </w:rPr>
      </w:pPr>
      <w:r w:rsidRPr="00FA3EB2">
        <w:rPr>
          <w:rFonts w:ascii="Times New Roman" w:hAnsi="Times New Roman" w:cs="Times New Roman"/>
          <w:iCs/>
          <w:sz w:val="28"/>
          <w:szCs w:val="28"/>
        </w:rPr>
        <w:t>Акимова Н.</w:t>
      </w:r>
      <w:r w:rsidRPr="00FA3EB2">
        <w:rPr>
          <w:rFonts w:ascii="Times New Roman" w:hAnsi="Times New Roman" w:cs="Times New Roman"/>
          <w:sz w:val="28"/>
          <w:szCs w:val="28"/>
        </w:rPr>
        <w:t>А. и др. Монтаж, техническая эксплуатация и ремонт электрического и электромеханического оборудования: учебник для студ. учреждений сред. проф. образования. – 11-е изд., стер. – М.: Издательский центр «Академия», 201</w:t>
      </w:r>
      <w:r w:rsidR="00FA3EB2" w:rsidRPr="00FA3EB2">
        <w:rPr>
          <w:rFonts w:ascii="Times New Roman" w:hAnsi="Times New Roman" w:cs="Times New Roman"/>
          <w:sz w:val="28"/>
          <w:szCs w:val="28"/>
        </w:rPr>
        <w:t>8</w:t>
      </w:r>
      <w:r w:rsidRPr="00FA3EB2">
        <w:rPr>
          <w:rFonts w:ascii="Times New Roman" w:hAnsi="Times New Roman" w:cs="Times New Roman"/>
          <w:sz w:val="28"/>
          <w:szCs w:val="28"/>
        </w:rPr>
        <w:t>. – 304 с.</w:t>
      </w:r>
    </w:p>
    <w:p w:rsidR="00551A7C" w:rsidRPr="00FA3EB2" w:rsidRDefault="00551A7C" w:rsidP="0030047B">
      <w:pPr>
        <w:numPr>
          <w:ilvl w:val="0"/>
          <w:numId w:val="5"/>
        </w:numPr>
        <w:tabs>
          <w:tab w:val="left" w:pos="2944"/>
        </w:tabs>
        <w:spacing w:after="0"/>
        <w:jc w:val="both"/>
        <w:rPr>
          <w:rFonts w:ascii="Times New Roman" w:hAnsi="Times New Roman" w:cs="Times New Roman"/>
          <w:sz w:val="28"/>
          <w:szCs w:val="28"/>
        </w:rPr>
      </w:pPr>
      <w:r w:rsidRPr="00FA3EB2">
        <w:rPr>
          <w:rFonts w:ascii="Times New Roman" w:hAnsi="Times New Roman" w:cs="Times New Roman"/>
          <w:iCs/>
          <w:sz w:val="28"/>
          <w:szCs w:val="28"/>
        </w:rPr>
        <w:t>Чекулаев</w:t>
      </w:r>
      <w:r w:rsidR="00FB3A38" w:rsidRPr="00FA3EB2">
        <w:rPr>
          <w:rFonts w:ascii="Times New Roman" w:hAnsi="Times New Roman" w:cs="Times New Roman"/>
          <w:iCs/>
          <w:sz w:val="28"/>
          <w:szCs w:val="28"/>
        </w:rPr>
        <w:t xml:space="preserve"> </w:t>
      </w:r>
      <w:r w:rsidRPr="00FA3EB2">
        <w:rPr>
          <w:rFonts w:ascii="Times New Roman" w:hAnsi="Times New Roman" w:cs="Times New Roman"/>
          <w:iCs/>
          <w:sz w:val="28"/>
          <w:szCs w:val="28"/>
        </w:rPr>
        <w:t>В.</w:t>
      </w:r>
      <w:r w:rsidRPr="00FA3EB2">
        <w:rPr>
          <w:rFonts w:ascii="Times New Roman" w:hAnsi="Times New Roman" w:cs="Times New Roman"/>
          <w:sz w:val="28"/>
          <w:szCs w:val="28"/>
        </w:rPr>
        <w:t xml:space="preserve">Е., </w:t>
      </w:r>
      <w:r w:rsidRPr="00FA3EB2">
        <w:rPr>
          <w:rFonts w:ascii="Times New Roman" w:hAnsi="Times New Roman" w:cs="Times New Roman"/>
          <w:iCs/>
          <w:sz w:val="28"/>
          <w:szCs w:val="28"/>
        </w:rPr>
        <w:t>Горожанкина Е.Н., Лепеха В.В.</w:t>
      </w:r>
      <w:r w:rsidRPr="00FA3EB2">
        <w:rPr>
          <w:rFonts w:ascii="Times New Roman" w:hAnsi="Times New Roman" w:cs="Times New Roman"/>
          <w:sz w:val="28"/>
          <w:szCs w:val="28"/>
        </w:rPr>
        <w:t xml:space="preserve"> Охрана труда и электробезопасность: учебник. – М.: ФГБОУ «Учебно-методический центр по образованию на железнодорожном транспорте», 201</w:t>
      </w:r>
      <w:r w:rsidR="00FA3EB2" w:rsidRPr="00FA3EB2">
        <w:rPr>
          <w:rFonts w:ascii="Times New Roman" w:hAnsi="Times New Roman" w:cs="Times New Roman"/>
          <w:sz w:val="28"/>
          <w:szCs w:val="28"/>
        </w:rPr>
        <w:t>8</w:t>
      </w:r>
      <w:r w:rsidRPr="00FA3EB2">
        <w:rPr>
          <w:rFonts w:ascii="Times New Roman" w:hAnsi="Times New Roman" w:cs="Times New Roman"/>
          <w:sz w:val="28"/>
          <w:szCs w:val="28"/>
        </w:rPr>
        <w:t>. – 304 с.</w:t>
      </w:r>
    </w:p>
    <w:p w:rsidR="00551A7C" w:rsidRPr="00551A7C" w:rsidRDefault="00551A7C" w:rsidP="00341C4A">
      <w:pPr>
        <w:numPr>
          <w:ilvl w:val="0"/>
          <w:numId w:val="5"/>
        </w:numPr>
        <w:tabs>
          <w:tab w:val="left" w:pos="2944"/>
        </w:tabs>
        <w:spacing w:after="0"/>
        <w:jc w:val="both"/>
        <w:rPr>
          <w:rFonts w:ascii="Times New Roman" w:hAnsi="Times New Roman" w:cs="Times New Roman"/>
          <w:sz w:val="28"/>
          <w:szCs w:val="28"/>
        </w:rPr>
      </w:pPr>
      <w:r w:rsidRPr="00551A7C">
        <w:rPr>
          <w:rFonts w:ascii="Times New Roman" w:hAnsi="Times New Roman" w:cs="Times New Roman"/>
          <w:sz w:val="28"/>
          <w:szCs w:val="28"/>
        </w:rPr>
        <w:t>Правила электробезопасности для работников ОАО «РЖД» при обслуживании устройств и сооружений контактной сети и линий электропередачи. № 699р от 19.04.2016 г.</w:t>
      </w:r>
    </w:p>
    <w:p w:rsidR="00551A7C" w:rsidRPr="00551A7C" w:rsidRDefault="00551A7C" w:rsidP="00341C4A">
      <w:pPr>
        <w:numPr>
          <w:ilvl w:val="0"/>
          <w:numId w:val="5"/>
        </w:numPr>
        <w:tabs>
          <w:tab w:val="left" w:pos="2944"/>
        </w:tabs>
        <w:spacing w:after="0"/>
        <w:jc w:val="both"/>
        <w:rPr>
          <w:rFonts w:ascii="Times New Roman" w:hAnsi="Times New Roman" w:cs="Times New Roman"/>
          <w:sz w:val="28"/>
          <w:szCs w:val="28"/>
        </w:rPr>
      </w:pPr>
      <w:r w:rsidRPr="00551A7C">
        <w:rPr>
          <w:rFonts w:ascii="Times New Roman" w:hAnsi="Times New Roman" w:cs="Times New Roman"/>
          <w:sz w:val="28"/>
          <w:szCs w:val="28"/>
        </w:rPr>
        <w:t>Система управления охраной труда в ОАО «РЖД». Электрическая безопасность. Общие требования. СТО РЖД 15.013-201</w:t>
      </w:r>
      <w:r w:rsidR="0030047B">
        <w:rPr>
          <w:rFonts w:ascii="Times New Roman" w:hAnsi="Times New Roman" w:cs="Times New Roman"/>
          <w:sz w:val="28"/>
          <w:szCs w:val="28"/>
        </w:rPr>
        <w:t>6</w:t>
      </w:r>
      <w:r w:rsidRPr="00551A7C">
        <w:rPr>
          <w:rFonts w:ascii="Times New Roman" w:hAnsi="Times New Roman" w:cs="Times New Roman"/>
          <w:sz w:val="28"/>
          <w:szCs w:val="28"/>
        </w:rPr>
        <w:t>.</w:t>
      </w:r>
    </w:p>
    <w:p w:rsidR="00551A7C" w:rsidRDefault="00551A7C" w:rsidP="0030047B">
      <w:pPr>
        <w:tabs>
          <w:tab w:val="left" w:pos="2944"/>
        </w:tabs>
        <w:spacing w:after="0"/>
        <w:jc w:val="both"/>
        <w:rPr>
          <w:rFonts w:ascii="Times New Roman" w:hAnsi="Times New Roman" w:cs="Times New Roman"/>
          <w:sz w:val="28"/>
          <w:szCs w:val="28"/>
        </w:rPr>
      </w:pPr>
    </w:p>
    <w:p w:rsidR="00FA3EB2" w:rsidRPr="00FA3EB2" w:rsidRDefault="00551A7C" w:rsidP="00FA3EB2">
      <w:pPr>
        <w:pStyle w:val="1"/>
        <w:ind w:firstLine="0"/>
        <w:jc w:val="center"/>
        <w:rPr>
          <w:b/>
          <w:iCs/>
          <w:sz w:val="28"/>
          <w:szCs w:val="28"/>
        </w:rPr>
      </w:pPr>
      <w:r w:rsidRPr="00551A7C">
        <w:br w:type="page"/>
      </w:r>
      <w:bookmarkStart w:id="6" w:name="_Toc108800177"/>
      <w:r w:rsidR="009140B8" w:rsidRPr="00FA3EB2">
        <w:rPr>
          <w:b/>
          <w:iCs/>
          <w:sz w:val="28"/>
          <w:szCs w:val="28"/>
        </w:rPr>
        <w:t>4</w:t>
      </w:r>
      <w:r w:rsidRPr="00FA3EB2">
        <w:rPr>
          <w:b/>
          <w:iCs/>
          <w:sz w:val="28"/>
          <w:szCs w:val="28"/>
        </w:rPr>
        <w:t xml:space="preserve">. КОНТРОЛЬ И ОЦЕНКА РЕЗУЛЬТАТОВ ОСВОЕНИЯ </w:t>
      </w:r>
      <w:r w:rsidR="00FA3EB2" w:rsidRPr="00FA3EB2">
        <w:rPr>
          <w:b/>
          <w:iCs/>
          <w:sz w:val="28"/>
          <w:szCs w:val="28"/>
        </w:rPr>
        <w:t>УЧЕБНОЙ ПРАКТИКИ</w:t>
      </w:r>
      <w:r w:rsidR="00FA3EB2" w:rsidRPr="00FA3EB2">
        <w:rPr>
          <w:b/>
          <w:bCs/>
          <w:sz w:val="28"/>
          <w:szCs w:val="28"/>
        </w:rPr>
        <w:t xml:space="preserve"> </w:t>
      </w:r>
      <w:r w:rsidR="00FA3EB2" w:rsidRPr="00FA3EB2">
        <w:rPr>
          <w:b/>
          <w:sz w:val="28"/>
          <w:szCs w:val="28"/>
        </w:rPr>
        <w:t>УП.02.01 ПО ПРОФЕССИОНАЛЬНОМУ МОДУЛЮ ПМ.02 ТЕХНИЧЕСКОЕ ОБСЛУЖИВАНИЕ ОБОРУДОВАНИЯ ЭЛЕКТРИЧЕСКИХ ПОДСТАНЦИЙ И СЕТЕЙ</w:t>
      </w:r>
      <w:bookmarkEnd w:id="6"/>
    </w:p>
    <w:p w:rsidR="00551A7C" w:rsidRPr="0030047B" w:rsidRDefault="00551A7C" w:rsidP="00551A7C">
      <w:pPr>
        <w:pStyle w:val="a7"/>
        <w:rPr>
          <w:iCs/>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677"/>
        <w:gridCol w:w="2305"/>
      </w:tblGrid>
      <w:tr w:rsidR="00551A7C" w:rsidRPr="00FA3EB2" w:rsidTr="009140B8">
        <w:trPr>
          <w:trHeight w:val="20"/>
          <w:tblHeader/>
        </w:trPr>
        <w:tc>
          <w:tcPr>
            <w:tcW w:w="2694" w:type="dxa"/>
            <w:vAlign w:val="center"/>
          </w:tcPr>
          <w:p w:rsidR="00551A7C" w:rsidRPr="00FA3EB2" w:rsidRDefault="00551A7C" w:rsidP="009140B8">
            <w:pPr>
              <w:spacing w:after="0" w:line="240" w:lineRule="auto"/>
              <w:jc w:val="center"/>
              <w:rPr>
                <w:rFonts w:ascii="Times New Roman" w:hAnsi="Times New Roman" w:cs="Times New Roman"/>
                <w:b/>
              </w:rPr>
            </w:pPr>
            <w:r w:rsidRPr="00FA3EB2">
              <w:rPr>
                <w:rFonts w:ascii="Times New Roman" w:hAnsi="Times New Roman" w:cs="Times New Roman"/>
                <w:b/>
              </w:rPr>
              <w:t>Код и наименование профессиональных и общих компетенций, формируемых в рамках модуля</w:t>
            </w:r>
          </w:p>
        </w:tc>
        <w:tc>
          <w:tcPr>
            <w:tcW w:w="4677" w:type="dxa"/>
            <w:vAlign w:val="center"/>
          </w:tcPr>
          <w:p w:rsidR="00551A7C" w:rsidRPr="00FA3EB2" w:rsidRDefault="00551A7C" w:rsidP="009140B8">
            <w:pPr>
              <w:spacing w:after="0" w:line="240" w:lineRule="auto"/>
              <w:jc w:val="center"/>
              <w:rPr>
                <w:rFonts w:ascii="Times New Roman" w:hAnsi="Times New Roman" w:cs="Times New Roman"/>
                <w:b/>
              </w:rPr>
            </w:pPr>
            <w:r w:rsidRPr="00FA3EB2">
              <w:rPr>
                <w:rFonts w:ascii="Times New Roman" w:hAnsi="Times New Roman" w:cs="Times New Roman"/>
                <w:b/>
              </w:rPr>
              <w:t>Критерии оценки</w:t>
            </w:r>
          </w:p>
        </w:tc>
        <w:tc>
          <w:tcPr>
            <w:tcW w:w="2305" w:type="dxa"/>
            <w:vAlign w:val="center"/>
          </w:tcPr>
          <w:p w:rsidR="00551A7C" w:rsidRPr="00FA3EB2" w:rsidRDefault="00551A7C" w:rsidP="009140B8">
            <w:pPr>
              <w:spacing w:after="0" w:line="240" w:lineRule="auto"/>
              <w:jc w:val="center"/>
              <w:rPr>
                <w:rFonts w:ascii="Times New Roman" w:hAnsi="Times New Roman" w:cs="Times New Roman"/>
                <w:b/>
              </w:rPr>
            </w:pPr>
            <w:r w:rsidRPr="00FA3EB2">
              <w:rPr>
                <w:rFonts w:ascii="Times New Roman" w:hAnsi="Times New Roman" w:cs="Times New Roman"/>
                <w:b/>
              </w:rPr>
              <w:t>Методы оценки</w:t>
            </w:r>
          </w:p>
        </w:tc>
      </w:tr>
      <w:tr w:rsidR="00551A7C" w:rsidRPr="00FA3EB2" w:rsidTr="009140B8">
        <w:trPr>
          <w:trHeight w:val="20"/>
        </w:trPr>
        <w:tc>
          <w:tcPr>
            <w:tcW w:w="2694" w:type="dxa"/>
          </w:tcPr>
          <w:p w:rsidR="00551A7C" w:rsidRPr="00FA3EB2" w:rsidRDefault="00551A7C" w:rsidP="009140B8">
            <w:pPr>
              <w:spacing w:after="0" w:line="240" w:lineRule="auto"/>
              <w:jc w:val="both"/>
              <w:rPr>
                <w:rFonts w:ascii="Times New Roman" w:hAnsi="Times New Roman" w:cs="Times New Roman"/>
              </w:rPr>
            </w:pPr>
            <w:r w:rsidRPr="00FA3EB2">
              <w:rPr>
                <w:rFonts w:ascii="Times New Roman" w:hAnsi="Times New Roman" w:cs="Times New Roman"/>
              </w:rPr>
              <w:t>ПК 2.1. Читать и составлять электрические схемы электрических подстанций и сетей</w:t>
            </w:r>
          </w:p>
        </w:tc>
        <w:tc>
          <w:tcPr>
            <w:tcW w:w="4677" w:type="dxa"/>
          </w:tcPr>
          <w:p w:rsidR="00551A7C" w:rsidRPr="00FA3EB2" w:rsidRDefault="00551A7C" w:rsidP="009140B8">
            <w:pPr>
              <w:pStyle w:val="a3"/>
              <w:ind w:left="0"/>
              <w:rPr>
                <w:sz w:val="22"/>
                <w:szCs w:val="22"/>
              </w:rPr>
            </w:pPr>
            <w:r w:rsidRPr="00FA3EB2">
              <w:rPr>
                <w:sz w:val="22"/>
                <w:szCs w:val="22"/>
              </w:rPr>
              <w:t>- навыки чтения и составления</w:t>
            </w:r>
            <w:r w:rsidR="00B46CEF" w:rsidRPr="00FA3EB2">
              <w:rPr>
                <w:sz w:val="22"/>
                <w:szCs w:val="22"/>
              </w:rPr>
              <w:t xml:space="preserve"> </w:t>
            </w:r>
            <w:r w:rsidRPr="00FA3EB2">
              <w:rPr>
                <w:sz w:val="22"/>
                <w:szCs w:val="22"/>
              </w:rPr>
              <w:t>электрических схем электрических подстанций в соответствии с действующими стандартами и инструкциями;</w:t>
            </w:r>
          </w:p>
          <w:p w:rsidR="00551A7C" w:rsidRPr="00FA3EB2" w:rsidRDefault="00551A7C" w:rsidP="009140B8">
            <w:pPr>
              <w:pStyle w:val="a3"/>
              <w:ind w:left="0"/>
              <w:rPr>
                <w:sz w:val="22"/>
                <w:szCs w:val="22"/>
              </w:rPr>
            </w:pPr>
            <w:r w:rsidRPr="00FA3EB2">
              <w:rPr>
                <w:sz w:val="22"/>
                <w:szCs w:val="22"/>
              </w:rPr>
              <w:t>- умение определять виды электрических схем;</w:t>
            </w:r>
          </w:p>
          <w:p w:rsidR="00551A7C" w:rsidRPr="00FA3EB2" w:rsidRDefault="00551A7C" w:rsidP="009140B8">
            <w:pPr>
              <w:pStyle w:val="a3"/>
              <w:ind w:left="0"/>
              <w:rPr>
                <w:sz w:val="22"/>
                <w:szCs w:val="22"/>
              </w:rPr>
            </w:pPr>
            <w:r w:rsidRPr="00FA3EB2">
              <w:rPr>
                <w:sz w:val="22"/>
                <w:szCs w:val="22"/>
              </w:rPr>
              <w:t>- понимание правил расчета рабочих токов и токов короткого замыкания в электрических сетях и электрооборудовании подстанций;</w:t>
            </w:r>
          </w:p>
          <w:p w:rsidR="00551A7C" w:rsidRPr="00FA3EB2" w:rsidRDefault="00551A7C" w:rsidP="009140B8">
            <w:pPr>
              <w:pStyle w:val="a3"/>
              <w:ind w:left="0"/>
              <w:rPr>
                <w:sz w:val="22"/>
                <w:szCs w:val="22"/>
              </w:rPr>
            </w:pPr>
            <w:r w:rsidRPr="00FA3EB2">
              <w:rPr>
                <w:sz w:val="22"/>
                <w:szCs w:val="22"/>
              </w:rPr>
              <w:t>- обоснованный выбор электрооборудования электрической подстанции действующими нормативами технической документации и инструкций.</w:t>
            </w:r>
          </w:p>
        </w:tc>
        <w:tc>
          <w:tcPr>
            <w:tcW w:w="2305" w:type="dxa"/>
          </w:tcPr>
          <w:p w:rsidR="00551A7C" w:rsidRPr="00FA3EB2" w:rsidRDefault="004C2987" w:rsidP="00FB3A38">
            <w:pPr>
              <w:pStyle w:val="4"/>
              <w:spacing w:after="0" w:line="240" w:lineRule="auto"/>
              <w:ind w:left="0"/>
              <w:rPr>
                <w:rFonts w:ascii="Times New Roman" w:hAnsi="Times New Roman" w:cs="Times New Roman"/>
              </w:rPr>
            </w:pPr>
            <w:r w:rsidRPr="00FA3EB2">
              <w:rPr>
                <w:rFonts w:ascii="Times New Roman" w:hAnsi="Times New Roman" w:cs="Times New Roman"/>
              </w:rPr>
              <w:t>- экспертная оценка на практических занятиях и при выполнении работ</w:t>
            </w:r>
          </w:p>
        </w:tc>
      </w:tr>
      <w:tr w:rsidR="00551A7C" w:rsidRPr="00FA3EB2" w:rsidTr="009140B8">
        <w:trPr>
          <w:trHeight w:val="20"/>
        </w:trPr>
        <w:tc>
          <w:tcPr>
            <w:tcW w:w="2694" w:type="dxa"/>
          </w:tcPr>
          <w:p w:rsidR="00551A7C" w:rsidRPr="00FA3EB2" w:rsidRDefault="00551A7C" w:rsidP="009140B8">
            <w:pPr>
              <w:spacing w:after="0" w:line="240" w:lineRule="auto"/>
              <w:jc w:val="both"/>
              <w:rPr>
                <w:rFonts w:ascii="Times New Roman" w:hAnsi="Times New Roman" w:cs="Times New Roman"/>
              </w:rPr>
            </w:pPr>
            <w:r w:rsidRPr="00FA3EB2">
              <w:rPr>
                <w:rFonts w:ascii="Times New Roman" w:hAnsi="Times New Roman" w:cs="Times New Roman"/>
                <w:spacing w:val="-4"/>
              </w:rPr>
              <w:t>ПК 2.2. Выполнять основ</w:t>
            </w:r>
            <w:r w:rsidRPr="00FA3EB2">
              <w:rPr>
                <w:rFonts w:ascii="Times New Roman" w:hAnsi="Times New Roman" w:cs="Times New Roman"/>
              </w:rPr>
              <w:t>ные виды работ по обслуживанию трансформаторов и преобразователей электрической энергии</w:t>
            </w:r>
          </w:p>
        </w:tc>
        <w:tc>
          <w:tcPr>
            <w:tcW w:w="4677" w:type="dxa"/>
          </w:tcPr>
          <w:p w:rsidR="00551A7C" w:rsidRPr="00FA3EB2" w:rsidRDefault="00551A7C" w:rsidP="009140B8">
            <w:pPr>
              <w:pStyle w:val="a3"/>
              <w:ind w:left="0"/>
              <w:rPr>
                <w:sz w:val="22"/>
                <w:szCs w:val="22"/>
              </w:rPr>
            </w:pPr>
            <w:r w:rsidRPr="00FA3EB2">
              <w:rPr>
                <w:sz w:val="22"/>
                <w:szCs w:val="22"/>
              </w:rPr>
              <w:t>- навыки обслуживания трансформаторов и преобразователей электрической энергии;</w:t>
            </w:r>
          </w:p>
          <w:p w:rsidR="00551A7C" w:rsidRPr="00FA3EB2" w:rsidRDefault="00551A7C" w:rsidP="009140B8">
            <w:pPr>
              <w:pStyle w:val="a3"/>
              <w:ind w:left="0"/>
              <w:rPr>
                <w:sz w:val="22"/>
                <w:szCs w:val="22"/>
              </w:rPr>
            </w:pPr>
            <w:r w:rsidRPr="00FA3EB2">
              <w:rPr>
                <w:sz w:val="22"/>
                <w:szCs w:val="22"/>
              </w:rPr>
              <w:t>- понимание принципов действия трансформаторов и преобразователей электрической энергии;</w:t>
            </w:r>
          </w:p>
          <w:p w:rsidR="00551A7C" w:rsidRPr="00FA3EB2" w:rsidRDefault="00551A7C" w:rsidP="009140B8">
            <w:pPr>
              <w:pStyle w:val="a3"/>
              <w:ind w:left="0"/>
              <w:rPr>
                <w:sz w:val="22"/>
                <w:szCs w:val="22"/>
              </w:rPr>
            </w:pPr>
            <w:r w:rsidRPr="00FA3EB2">
              <w:rPr>
                <w:sz w:val="22"/>
                <w:szCs w:val="22"/>
              </w:rPr>
              <w:t>- знание основных положений правил технической эксплуатации электроустановок;</w:t>
            </w:r>
          </w:p>
          <w:p w:rsidR="00551A7C" w:rsidRPr="00FA3EB2" w:rsidRDefault="00551A7C" w:rsidP="009140B8">
            <w:pPr>
              <w:pStyle w:val="a3"/>
              <w:ind w:left="0"/>
              <w:rPr>
                <w:sz w:val="22"/>
                <w:szCs w:val="22"/>
              </w:rPr>
            </w:pPr>
            <w:r w:rsidRPr="00FA3EB2">
              <w:rPr>
                <w:sz w:val="22"/>
                <w:szCs w:val="22"/>
              </w:rPr>
              <w:t>- правильное выделение основные элементы в конструкции трансформаторов и преобразователей электрической энергии;</w:t>
            </w:r>
          </w:p>
          <w:p w:rsidR="00551A7C" w:rsidRPr="00FA3EB2" w:rsidRDefault="00551A7C" w:rsidP="009140B8">
            <w:pPr>
              <w:pStyle w:val="a3"/>
              <w:ind w:left="0"/>
              <w:rPr>
                <w:sz w:val="22"/>
                <w:szCs w:val="22"/>
              </w:rPr>
            </w:pPr>
            <w:r w:rsidRPr="00FA3EB2">
              <w:rPr>
                <w:sz w:val="22"/>
                <w:szCs w:val="22"/>
              </w:rPr>
              <w:t>- демонстрация различных способов выполнения работ по техническому обслуживанию трансформаторов и преобразователей электрической энергии в соответствии с действующими отраслевыми стандартами.</w:t>
            </w:r>
          </w:p>
        </w:tc>
        <w:tc>
          <w:tcPr>
            <w:tcW w:w="2305" w:type="dxa"/>
          </w:tcPr>
          <w:p w:rsidR="00551A7C" w:rsidRPr="00FA3EB2" w:rsidRDefault="004C2987" w:rsidP="00FB3A38">
            <w:pPr>
              <w:pStyle w:val="4"/>
              <w:spacing w:after="0" w:line="240" w:lineRule="auto"/>
              <w:ind w:left="0"/>
              <w:rPr>
                <w:rFonts w:ascii="Times New Roman" w:hAnsi="Times New Roman" w:cs="Times New Roman"/>
              </w:rPr>
            </w:pPr>
            <w:r w:rsidRPr="00FA3EB2">
              <w:rPr>
                <w:rFonts w:ascii="Times New Roman" w:hAnsi="Times New Roman" w:cs="Times New Roman"/>
              </w:rPr>
              <w:t>- экспертная оценка на практических занятиях и при выполнении работ</w:t>
            </w:r>
          </w:p>
        </w:tc>
      </w:tr>
      <w:tr w:rsidR="00551A7C" w:rsidRPr="00FA3EB2" w:rsidTr="009140B8">
        <w:trPr>
          <w:trHeight w:val="20"/>
        </w:trPr>
        <w:tc>
          <w:tcPr>
            <w:tcW w:w="2694" w:type="dxa"/>
          </w:tcPr>
          <w:p w:rsidR="00551A7C" w:rsidRPr="00FA3EB2" w:rsidRDefault="00551A7C" w:rsidP="009140B8">
            <w:pPr>
              <w:spacing w:after="0" w:line="240" w:lineRule="auto"/>
              <w:jc w:val="both"/>
              <w:rPr>
                <w:rFonts w:ascii="Times New Roman" w:hAnsi="Times New Roman" w:cs="Times New Roman"/>
              </w:rPr>
            </w:pPr>
            <w:r w:rsidRPr="00FA3EB2">
              <w:rPr>
                <w:rFonts w:ascii="Times New Roman" w:hAnsi="Times New Roman" w:cs="Times New Roman"/>
                <w:spacing w:val="-4"/>
              </w:rPr>
              <w:t>ПК 2.3. Выполнять основ</w:t>
            </w:r>
            <w:r w:rsidRPr="00FA3EB2">
              <w:rPr>
                <w:rFonts w:ascii="Times New Roman" w:hAnsi="Times New Roman" w:cs="Times New Roman"/>
              </w:rPr>
              <w:t>ные виды работ по обслуживанию оборудования распределительных устройств электроустановок, систем релейных защит и автоматизированных систем</w:t>
            </w:r>
          </w:p>
        </w:tc>
        <w:tc>
          <w:tcPr>
            <w:tcW w:w="4677" w:type="dxa"/>
          </w:tcPr>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навыки выполнения</w:t>
            </w:r>
            <w:r w:rsidRPr="00FA3EB2">
              <w:rPr>
                <w:rFonts w:ascii="Times New Roman" w:hAnsi="Times New Roman" w:cs="Times New Roman"/>
                <w:spacing w:val="-4"/>
              </w:rPr>
              <w:t xml:space="preserve"> основ</w:t>
            </w:r>
            <w:r w:rsidRPr="00FA3EB2">
              <w:rPr>
                <w:rFonts w:ascii="Times New Roman" w:hAnsi="Times New Roman" w:cs="Times New Roman"/>
              </w:rPr>
              <w:t>ных видов работ по обслуживанию оборудования распределительных устройств электроустановок, систем релейных защит и автоматизированных систем;</w:t>
            </w:r>
          </w:p>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понимание</w:t>
            </w:r>
            <w:r w:rsidR="00FB3A38" w:rsidRPr="00FA3EB2">
              <w:rPr>
                <w:rFonts w:ascii="Times New Roman" w:hAnsi="Times New Roman" w:cs="Times New Roman"/>
              </w:rPr>
              <w:t xml:space="preserve"> </w:t>
            </w:r>
            <w:r w:rsidRPr="00FA3EB2">
              <w:rPr>
                <w:rFonts w:ascii="Times New Roman" w:hAnsi="Times New Roman" w:cs="Times New Roman"/>
              </w:rPr>
              <w:t>принципов</w:t>
            </w:r>
            <w:r w:rsidR="00FB3A38" w:rsidRPr="00FA3EB2">
              <w:rPr>
                <w:rFonts w:ascii="Times New Roman" w:hAnsi="Times New Roman" w:cs="Times New Roman"/>
              </w:rPr>
              <w:t xml:space="preserve"> </w:t>
            </w:r>
            <w:r w:rsidRPr="00FA3EB2">
              <w:rPr>
                <w:rFonts w:ascii="Times New Roman" w:hAnsi="Times New Roman" w:cs="Times New Roman"/>
              </w:rPr>
              <w:t>действия электрооборудования распределительных устройств, устройств релейной защиты, аппаратуры авто</w:t>
            </w:r>
            <w:r w:rsidRPr="00FA3EB2">
              <w:rPr>
                <w:rFonts w:ascii="Times New Roman" w:hAnsi="Times New Roman" w:cs="Times New Roman"/>
                <w:spacing w:val="-4"/>
              </w:rPr>
              <w:t>матизированных систем управления;</w:t>
            </w:r>
          </w:p>
          <w:p w:rsidR="00FB3A38"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xml:space="preserve">- изложение основных положений правил технической эксплуатации электроустановок; </w:t>
            </w:r>
          </w:p>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правильно выделяет основные элементы в конструкции электрооборудования распределительных устройств, устройств релейной защиты, аппаратуры автоматизированных систем управления.</w:t>
            </w:r>
          </w:p>
        </w:tc>
        <w:tc>
          <w:tcPr>
            <w:tcW w:w="2305" w:type="dxa"/>
          </w:tcPr>
          <w:p w:rsidR="00551A7C" w:rsidRPr="00FA3EB2" w:rsidRDefault="004C2987" w:rsidP="00FB3A38">
            <w:pPr>
              <w:pStyle w:val="4"/>
              <w:spacing w:after="0" w:line="240" w:lineRule="auto"/>
              <w:ind w:left="0"/>
              <w:rPr>
                <w:rFonts w:ascii="Times New Roman" w:hAnsi="Times New Roman" w:cs="Times New Roman"/>
              </w:rPr>
            </w:pPr>
            <w:r w:rsidRPr="00FA3EB2">
              <w:rPr>
                <w:rFonts w:ascii="Times New Roman" w:hAnsi="Times New Roman" w:cs="Times New Roman"/>
              </w:rPr>
              <w:t>- экспертная оценка на практических занятиях и при выполнении работ</w:t>
            </w:r>
          </w:p>
        </w:tc>
      </w:tr>
      <w:tr w:rsidR="00551A7C" w:rsidRPr="00FA3EB2" w:rsidTr="009140B8">
        <w:trPr>
          <w:trHeight w:val="20"/>
        </w:trPr>
        <w:tc>
          <w:tcPr>
            <w:tcW w:w="2694" w:type="dxa"/>
          </w:tcPr>
          <w:p w:rsidR="00551A7C" w:rsidRPr="00FA3EB2" w:rsidRDefault="00551A7C" w:rsidP="009140B8">
            <w:pPr>
              <w:spacing w:after="0" w:line="240" w:lineRule="auto"/>
              <w:jc w:val="both"/>
              <w:rPr>
                <w:rFonts w:ascii="Times New Roman" w:hAnsi="Times New Roman" w:cs="Times New Roman"/>
              </w:rPr>
            </w:pPr>
            <w:r w:rsidRPr="00FA3EB2">
              <w:rPr>
                <w:rFonts w:ascii="Times New Roman" w:hAnsi="Times New Roman" w:cs="Times New Roman"/>
                <w:spacing w:val="-4"/>
              </w:rPr>
              <w:t>ПК 2.4. Выполнять основ</w:t>
            </w:r>
            <w:r w:rsidRPr="00FA3EB2">
              <w:rPr>
                <w:rFonts w:ascii="Times New Roman" w:hAnsi="Times New Roman" w:cs="Times New Roman"/>
              </w:rPr>
              <w:t xml:space="preserve">ные виды работ по обслуживанию воздушных и </w:t>
            </w:r>
            <w:r w:rsidRPr="00FA3EB2">
              <w:rPr>
                <w:rFonts w:ascii="Times New Roman" w:hAnsi="Times New Roman" w:cs="Times New Roman"/>
                <w:spacing w:val="-4"/>
              </w:rPr>
              <w:t>кабельных линий электро</w:t>
            </w:r>
            <w:r w:rsidRPr="00FA3EB2">
              <w:rPr>
                <w:rFonts w:ascii="Times New Roman" w:hAnsi="Times New Roman" w:cs="Times New Roman"/>
              </w:rPr>
              <w:t>-снабжения</w:t>
            </w:r>
          </w:p>
        </w:tc>
        <w:tc>
          <w:tcPr>
            <w:tcW w:w="4677" w:type="dxa"/>
          </w:tcPr>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правильное определение видов воздушных и кабельных линий, выделение основных элементов их конструкции;</w:t>
            </w:r>
          </w:p>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точное изложение основных положений правил технической эксплуатации электроустановок:</w:t>
            </w:r>
          </w:p>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демонстрация различных спосо</w:t>
            </w:r>
            <w:r w:rsidRPr="00FA3EB2">
              <w:rPr>
                <w:rFonts w:ascii="Times New Roman" w:hAnsi="Times New Roman" w:cs="Times New Roman"/>
                <w:spacing w:val="-2"/>
              </w:rPr>
              <w:t>бов контроля за состоянием воздуш</w:t>
            </w:r>
            <w:r w:rsidRPr="00FA3EB2">
              <w:rPr>
                <w:rFonts w:ascii="Times New Roman" w:hAnsi="Times New Roman" w:cs="Times New Roman"/>
              </w:rPr>
              <w:t>ных и кабельных линий в соответствии с технологическими картами;</w:t>
            </w:r>
          </w:p>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демонстрация приемов безопасного производства работ при обслуживании воздушных и кабельных линий.</w:t>
            </w:r>
          </w:p>
        </w:tc>
        <w:tc>
          <w:tcPr>
            <w:tcW w:w="2305" w:type="dxa"/>
          </w:tcPr>
          <w:p w:rsidR="00551A7C" w:rsidRPr="00FA3EB2" w:rsidRDefault="00551A7C" w:rsidP="00FB3A38">
            <w:pPr>
              <w:pStyle w:val="4"/>
              <w:spacing w:after="0" w:line="240" w:lineRule="auto"/>
              <w:ind w:left="0"/>
              <w:rPr>
                <w:rFonts w:ascii="Times New Roman" w:hAnsi="Times New Roman" w:cs="Times New Roman"/>
                <w:b/>
                <w:bCs/>
              </w:rPr>
            </w:pPr>
            <w:r w:rsidRPr="00FA3EB2">
              <w:rPr>
                <w:rFonts w:ascii="Times New Roman" w:hAnsi="Times New Roman" w:cs="Times New Roman"/>
              </w:rPr>
              <w:t xml:space="preserve">- экспертная оценка на практических </w:t>
            </w:r>
            <w:r w:rsidR="004C2987" w:rsidRPr="00FA3EB2">
              <w:rPr>
                <w:rFonts w:ascii="Times New Roman" w:hAnsi="Times New Roman" w:cs="Times New Roman"/>
              </w:rPr>
              <w:t>занятиях и при выполнении работ</w:t>
            </w:r>
          </w:p>
        </w:tc>
      </w:tr>
      <w:tr w:rsidR="00551A7C" w:rsidRPr="00FA3EB2" w:rsidTr="009140B8">
        <w:trPr>
          <w:trHeight w:val="20"/>
        </w:trPr>
        <w:tc>
          <w:tcPr>
            <w:tcW w:w="2694" w:type="dxa"/>
          </w:tcPr>
          <w:p w:rsidR="00551A7C" w:rsidRPr="00FA3EB2" w:rsidRDefault="00551A7C" w:rsidP="009140B8">
            <w:pPr>
              <w:spacing w:after="0" w:line="240" w:lineRule="auto"/>
              <w:jc w:val="both"/>
              <w:rPr>
                <w:rFonts w:ascii="Times New Roman" w:hAnsi="Times New Roman" w:cs="Times New Roman"/>
                <w:spacing w:val="-4"/>
              </w:rPr>
            </w:pPr>
            <w:r w:rsidRPr="00FA3EB2">
              <w:rPr>
                <w:rFonts w:ascii="Times New Roman" w:hAnsi="Times New Roman" w:cs="Times New Roman"/>
              </w:rPr>
              <w:t>ПК 2.5. Разрабатывать и оформлять технологическую и отчетную документацию</w:t>
            </w:r>
          </w:p>
        </w:tc>
        <w:tc>
          <w:tcPr>
            <w:tcW w:w="4677" w:type="dxa"/>
          </w:tcPr>
          <w:p w:rsidR="00551A7C" w:rsidRPr="00FA3EB2" w:rsidRDefault="00551A7C" w:rsidP="009140B8">
            <w:pPr>
              <w:spacing w:after="0" w:line="240" w:lineRule="auto"/>
              <w:rPr>
                <w:rFonts w:ascii="Times New Roman" w:hAnsi="Times New Roman" w:cs="Times New Roman"/>
              </w:rPr>
            </w:pPr>
            <w:r w:rsidRPr="00FA3EB2">
              <w:rPr>
                <w:rFonts w:ascii="Times New Roman" w:hAnsi="Times New Roman" w:cs="Times New Roman"/>
              </w:rPr>
              <w:t>- демонстрация навыков оформления отчетной и технологической документации в соответствии с действующими инструкциями, правилами, нормативно-технической документацией;</w:t>
            </w:r>
          </w:p>
        </w:tc>
        <w:tc>
          <w:tcPr>
            <w:tcW w:w="2305" w:type="dxa"/>
          </w:tcPr>
          <w:p w:rsidR="00551A7C" w:rsidRPr="00FA3EB2" w:rsidRDefault="004C2987" w:rsidP="00FB3A38">
            <w:pPr>
              <w:pStyle w:val="4"/>
              <w:spacing w:after="0" w:line="240" w:lineRule="auto"/>
              <w:ind w:left="0"/>
              <w:rPr>
                <w:rFonts w:ascii="Times New Roman" w:hAnsi="Times New Roman" w:cs="Times New Roman"/>
              </w:rPr>
            </w:pPr>
            <w:r w:rsidRPr="00FA3EB2">
              <w:rPr>
                <w:rFonts w:ascii="Times New Roman" w:hAnsi="Times New Roman" w:cs="Times New Roman"/>
              </w:rPr>
              <w:t>- экспертная оценка на практических занятиях и при выполнении работ</w:t>
            </w:r>
          </w:p>
        </w:tc>
      </w:tr>
      <w:tr w:rsidR="00551A7C" w:rsidRPr="00FA3EB2" w:rsidTr="009140B8">
        <w:trPr>
          <w:trHeight w:val="20"/>
        </w:trPr>
        <w:tc>
          <w:tcPr>
            <w:tcW w:w="2694" w:type="dxa"/>
          </w:tcPr>
          <w:p w:rsidR="00551A7C" w:rsidRPr="00FA3EB2" w:rsidRDefault="00551A7C" w:rsidP="009140B8">
            <w:pPr>
              <w:spacing w:after="0" w:line="240" w:lineRule="auto"/>
              <w:rPr>
                <w:rFonts w:ascii="Times New Roman" w:hAnsi="Times New Roman" w:cs="Times New Roman"/>
                <w:i/>
                <w:iCs/>
              </w:rPr>
            </w:pPr>
            <w:r w:rsidRPr="00FA3EB2">
              <w:rPr>
                <w:rFonts w:ascii="Times New Roman" w:hAnsi="Times New Roman" w:cs="Times New Roman"/>
              </w:rPr>
              <w:t>ОК 1. Выбирать способы решения задач профессиональной деятельности применительно к различным контекстам</w:t>
            </w:r>
          </w:p>
        </w:tc>
        <w:tc>
          <w:tcPr>
            <w:tcW w:w="4677" w:type="dxa"/>
          </w:tcPr>
          <w:p w:rsidR="00551A7C" w:rsidRPr="00FA3EB2" w:rsidRDefault="00551A7C" w:rsidP="009140B8">
            <w:pPr>
              <w:tabs>
                <w:tab w:val="left" w:pos="252"/>
              </w:tabs>
              <w:spacing w:after="0" w:line="240" w:lineRule="auto"/>
              <w:rPr>
                <w:rFonts w:ascii="Times New Roman" w:eastAsia="PMingLiU" w:hAnsi="Times New Roman" w:cs="Times New Roman"/>
              </w:rPr>
            </w:pPr>
            <w:r w:rsidRPr="00FA3EB2">
              <w:rPr>
                <w:rFonts w:ascii="Times New Roman" w:eastAsia="PMingLiU" w:hAnsi="Times New Roman" w:cs="Times New Roman"/>
              </w:rPr>
              <w:t>-обоснованность постановки цели, выбора и применения методов и способов решения профессиональных задач;</w:t>
            </w:r>
          </w:p>
          <w:p w:rsidR="00551A7C" w:rsidRPr="00FA3EB2" w:rsidRDefault="00551A7C" w:rsidP="009140B8">
            <w:pPr>
              <w:spacing w:after="0" w:line="240" w:lineRule="auto"/>
              <w:rPr>
                <w:rFonts w:ascii="Times New Roman" w:hAnsi="Times New Roman" w:cs="Times New Roman"/>
              </w:rPr>
            </w:pPr>
            <w:r w:rsidRPr="00FA3EB2">
              <w:rPr>
                <w:rFonts w:ascii="Times New Roman" w:eastAsia="PMingLiU" w:hAnsi="Times New Roman" w:cs="Times New Roman"/>
              </w:rPr>
              <w:t>- демонстрация адекватной оценки и самооценки эффективности и качества выполнения профессиональных задач.</w:t>
            </w:r>
          </w:p>
        </w:tc>
        <w:tc>
          <w:tcPr>
            <w:tcW w:w="2305" w:type="dxa"/>
            <w:vMerge w:val="restart"/>
          </w:tcPr>
          <w:p w:rsidR="00551A7C" w:rsidRPr="00FA3EB2" w:rsidRDefault="004C2987" w:rsidP="00FB3A38">
            <w:pPr>
              <w:pStyle w:val="4"/>
              <w:spacing w:after="0" w:line="240" w:lineRule="auto"/>
              <w:ind w:left="0"/>
              <w:rPr>
                <w:rFonts w:ascii="Times New Roman" w:hAnsi="Times New Roman" w:cs="Times New Roman"/>
              </w:rPr>
            </w:pPr>
            <w:r w:rsidRPr="00FA3EB2">
              <w:rPr>
                <w:rFonts w:ascii="Times New Roman" w:hAnsi="Times New Roman" w:cs="Times New Roman"/>
              </w:rPr>
              <w:t>- экспертная оценка на практических занятиях и при выполнении работ</w:t>
            </w: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2. </w:t>
            </w:r>
            <w:r w:rsidR="00C21E58" w:rsidRPr="00C21E58">
              <w:rPr>
                <w:rFonts w:ascii="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pStyle w:val="a3"/>
              <w:tabs>
                <w:tab w:val="left" w:pos="324"/>
              </w:tabs>
              <w:ind w:left="0"/>
              <w:rPr>
                <w:sz w:val="22"/>
                <w:szCs w:val="22"/>
              </w:rPr>
            </w:pPr>
            <w:r w:rsidRPr="00FA3EB2">
              <w:rPr>
                <w:rFonts w:eastAsia="PMingLiU"/>
                <w:sz w:val="22"/>
                <w:szCs w:val="22"/>
              </w:rPr>
              <w:t>- демонстрация умения использовать различные источники,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3 </w:t>
            </w:r>
            <w:r w:rsidR="00C21E58" w:rsidRPr="00C21E58">
              <w:rPr>
                <w:rFonts w:ascii="Times New Roman" w:hAnsi="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FB3A38">
            <w:pPr>
              <w:suppressAutoHyphens/>
              <w:spacing w:after="0" w:line="240" w:lineRule="auto"/>
              <w:rPr>
                <w:rFonts w:ascii="Times New Roman" w:hAnsi="Times New Roman" w:cs="Times New Roman"/>
              </w:rPr>
            </w:pPr>
            <w:r w:rsidRPr="00FA3EB2">
              <w:rPr>
                <w:rFonts w:ascii="Times New Roman" w:hAnsi="Times New Roman" w:cs="Times New Roman"/>
              </w:rPr>
              <w:t>- демонстрация умения замечать точки роста в профессиональной карьере; предпринимать своевременные усилия по овладению навыками мастерства; участвовать и стремиться к успеху в соревнованиях и конкурсах профессионального мастерства.</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4. </w:t>
            </w:r>
            <w:r w:rsidR="00C21E58" w:rsidRPr="00C21E58">
              <w:rPr>
                <w:rFonts w:ascii="Times New Roman" w:hAnsi="Times New Roman" w:cs="Times New Roman"/>
              </w:rPr>
              <w:t>Эффективно взаимодействовать и работать в коллективе и команде</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spacing w:after="0" w:line="240" w:lineRule="auto"/>
              <w:rPr>
                <w:rFonts w:ascii="Times New Roman" w:eastAsia="PMingLiU" w:hAnsi="Times New Roman" w:cs="Times New Roman"/>
              </w:rPr>
            </w:pPr>
            <w:r w:rsidRPr="00FA3EB2">
              <w:rPr>
                <w:rFonts w:ascii="Times New Roman" w:eastAsia="PMingLiU" w:hAnsi="Times New Roman" w:cs="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551A7C" w:rsidRPr="00FA3EB2" w:rsidRDefault="00551A7C" w:rsidP="009140B8">
            <w:pPr>
              <w:suppressAutoHyphens/>
              <w:spacing w:after="0" w:line="240" w:lineRule="auto"/>
              <w:rPr>
                <w:rFonts w:ascii="Times New Roman" w:hAnsi="Times New Roman" w:cs="Times New Roman"/>
              </w:rPr>
            </w:pPr>
            <w:r w:rsidRPr="00FA3EB2">
              <w:rPr>
                <w:rFonts w:ascii="Times New Roman" w:eastAsia="PMingLiU" w:hAnsi="Times New Roman" w:cs="Times New Roman"/>
              </w:rPr>
              <w:t>- обоснованность анализа работы членов команды (подчиненных).</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5. </w:t>
            </w:r>
            <w:r w:rsidR="00C21E58" w:rsidRPr="00C21E58">
              <w:rPr>
                <w:rFonts w:ascii="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spacing w:after="0" w:line="240" w:lineRule="auto"/>
            </w:pPr>
            <w:r w:rsidRPr="00FA3EB2">
              <w:rPr>
                <w:rFonts w:ascii="Times New Roman" w:eastAsia="PMingLiU" w:hAnsi="Times New Roman" w:cs="Times New Roman"/>
              </w:rPr>
              <w:t>- демонстрация грамотности устной и письменной речи, ясность формулирования и изложения мыслей.</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6. </w:t>
            </w:r>
            <w:r w:rsidR="00C21E58" w:rsidRPr="00C21E58">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suppressAutoHyphens/>
              <w:spacing w:after="0" w:line="240" w:lineRule="auto"/>
              <w:rPr>
                <w:rFonts w:ascii="Times New Roman" w:hAnsi="Times New Roman" w:cs="Times New Roman"/>
              </w:rPr>
            </w:pPr>
            <w:r w:rsidRPr="00FA3EB2">
              <w:rPr>
                <w:rFonts w:ascii="Times New Roman" w:hAnsi="Times New Roman" w:cs="Times New Roman"/>
              </w:rPr>
              <w:t>- осознание своего вклада в качество результатов труда как части общих достижений в сфере производства, гордость за успехи в своей отрасли.</w:t>
            </w:r>
          </w:p>
          <w:p w:rsidR="00551A7C" w:rsidRPr="00FA3EB2" w:rsidRDefault="00551A7C" w:rsidP="009140B8">
            <w:pPr>
              <w:spacing w:after="0" w:line="240" w:lineRule="auto"/>
              <w:rPr>
                <w:rFonts w:ascii="Times New Roman" w:hAnsi="Times New Roman" w:cs="Times New Roman"/>
                <w:color w:val="FF0000"/>
              </w:rPr>
            </w:pP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7 </w:t>
            </w:r>
            <w:r w:rsidR="00C21E58" w:rsidRPr="00C21E58">
              <w:rPr>
                <w:rFonts w:ascii="Times New Roman" w:hAnsi="Times New Roman" w:cs="Times New Roman"/>
              </w:rPr>
              <w:t>Cодействовать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обстоятельствах</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spacing w:after="0" w:line="240" w:lineRule="auto"/>
              <w:rPr>
                <w:rFonts w:ascii="Times New Roman" w:eastAsia="PMingLiU" w:hAnsi="Times New Roman" w:cs="Times New Roman"/>
              </w:rPr>
            </w:pPr>
            <w:r w:rsidRPr="00FA3EB2">
              <w:rPr>
                <w:rFonts w:ascii="Times New Roman" w:eastAsia="PMingLiU" w:hAnsi="Times New Roman" w:cs="Times New Roman"/>
              </w:rPr>
              <w:t>- эффективное соблюдение правил ТБ во время учебных занятий, при прохождении учебной и производственной практик;</w:t>
            </w:r>
          </w:p>
          <w:p w:rsidR="00551A7C" w:rsidRPr="00FA3EB2" w:rsidRDefault="00551A7C" w:rsidP="009140B8">
            <w:pPr>
              <w:spacing w:after="0" w:line="240" w:lineRule="auto"/>
              <w:ind w:firstLine="40"/>
              <w:rPr>
                <w:rFonts w:ascii="Times New Roman" w:hAnsi="Times New Roman" w:cs="Times New Roman"/>
              </w:rPr>
            </w:pPr>
            <w:r w:rsidRPr="00FA3EB2">
              <w:rPr>
                <w:rFonts w:ascii="Times New Roman" w:eastAsia="PMingLiU" w:hAnsi="Times New Roman" w:cs="Times New Roman"/>
              </w:rPr>
              <w:t>- демонстрация знаний и использование ресурсосберегающих технологий в профессиональной деятельности</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8. </w:t>
            </w:r>
            <w:r w:rsidR="00C21E58" w:rsidRPr="00C21E58">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spacing w:after="0" w:line="240" w:lineRule="auto"/>
              <w:rPr>
                <w:rFonts w:ascii="Times New Roman" w:eastAsia="PMingLiU" w:hAnsi="Times New Roman" w:cs="Times New Roman"/>
              </w:rPr>
            </w:pPr>
            <w:r w:rsidRPr="00FA3EB2">
              <w:rPr>
                <w:rFonts w:ascii="Times New Roman" w:eastAsia="PMingLiU" w:hAnsi="Times New Roman" w:cs="Times New Roman"/>
              </w:rPr>
              <w:t>- эффективное использование средств физической культуры для сохранения и укрепления здоровья при выполнении профессиональной деятельности.</w:t>
            </w:r>
          </w:p>
          <w:p w:rsidR="00551A7C" w:rsidRPr="00FA3EB2" w:rsidRDefault="00551A7C" w:rsidP="009140B8">
            <w:pPr>
              <w:spacing w:after="0" w:line="240" w:lineRule="auto"/>
              <w:ind w:hanging="284"/>
              <w:rPr>
                <w:rFonts w:ascii="Times New Roman" w:hAnsi="Times New Roman" w:cs="Times New Roman"/>
                <w:color w:val="FF0000"/>
              </w:rPr>
            </w:pPr>
            <w:r w:rsidRPr="00FA3EB2">
              <w:rPr>
                <w:rFonts w:ascii="Times New Roman" w:hAnsi="Times New Roman" w:cs="Times New Roman"/>
              </w:rPr>
              <w:t>.</w:t>
            </w:r>
          </w:p>
        </w:tc>
        <w:tc>
          <w:tcPr>
            <w:tcW w:w="2305" w:type="dxa"/>
            <w:vMerge/>
          </w:tcPr>
          <w:p w:rsidR="00551A7C" w:rsidRPr="00FA3EB2" w:rsidRDefault="00551A7C" w:rsidP="009140B8">
            <w:pPr>
              <w:spacing w:after="0" w:line="240" w:lineRule="auto"/>
              <w:rPr>
                <w:rFonts w:ascii="Times New Roman" w:hAnsi="Times New Roman" w:cs="Times New Roman"/>
              </w:rPr>
            </w:pPr>
          </w:p>
        </w:tc>
      </w:tr>
      <w:tr w:rsidR="00551A7C" w:rsidRPr="00FA3EB2" w:rsidTr="009140B8">
        <w:trPr>
          <w:trHeight w:val="20"/>
        </w:trPr>
        <w:tc>
          <w:tcPr>
            <w:tcW w:w="2694" w:type="dxa"/>
          </w:tcPr>
          <w:p w:rsidR="00C21E58" w:rsidRPr="00C21E58" w:rsidRDefault="00551A7C" w:rsidP="00C21E58">
            <w:pPr>
              <w:rPr>
                <w:rFonts w:ascii="Times New Roman" w:hAnsi="Times New Roman" w:cs="Times New Roman"/>
              </w:rPr>
            </w:pPr>
            <w:r w:rsidRPr="00FA3EB2">
              <w:rPr>
                <w:rFonts w:ascii="Times New Roman" w:hAnsi="Times New Roman" w:cs="Times New Roman"/>
              </w:rPr>
              <w:t xml:space="preserve">ОК 9. </w:t>
            </w:r>
            <w:r w:rsidR="00C21E58" w:rsidRPr="00C21E58">
              <w:rPr>
                <w:rFonts w:ascii="Times New Roman" w:hAnsi="Times New Roman" w:cs="Times New Roman"/>
              </w:rPr>
              <w:t>Пользоваться профессиональной документацией на государственном и иностранном языках</w:t>
            </w:r>
          </w:p>
          <w:p w:rsidR="00551A7C" w:rsidRPr="00FA3EB2" w:rsidRDefault="00551A7C" w:rsidP="00C21E58">
            <w:pPr>
              <w:spacing w:after="0" w:line="240" w:lineRule="auto"/>
              <w:rPr>
                <w:rFonts w:ascii="Times New Roman" w:hAnsi="Times New Roman" w:cs="Times New Roman"/>
              </w:rPr>
            </w:pPr>
          </w:p>
        </w:tc>
        <w:tc>
          <w:tcPr>
            <w:tcW w:w="4677" w:type="dxa"/>
          </w:tcPr>
          <w:p w:rsidR="00551A7C" w:rsidRPr="00FA3EB2" w:rsidRDefault="00551A7C" w:rsidP="009140B8">
            <w:pPr>
              <w:tabs>
                <w:tab w:val="left" w:pos="252"/>
              </w:tabs>
              <w:spacing w:after="0" w:line="240" w:lineRule="auto"/>
              <w:rPr>
                <w:rFonts w:ascii="Times New Roman" w:eastAsia="PMingLiU" w:hAnsi="Times New Roman" w:cs="Times New Roman"/>
              </w:rPr>
            </w:pPr>
            <w:r w:rsidRPr="00FA3EB2">
              <w:rPr>
                <w:rFonts w:ascii="Times New Roman" w:eastAsia="PMingLiU" w:hAnsi="Times New Roman" w:cs="Times New Roman"/>
              </w:rPr>
              <w:t>-обоснованность постановки цели, выбора и применения методов и способов решения профессиональных задач;</w:t>
            </w:r>
          </w:p>
          <w:p w:rsidR="00551A7C" w:rsidRPr="00FA3EB2" w:rsidRDefault="00551A7C" w:rsidP="009140B8">
            <w:pPr>
              <w:spacing w:after="0" w:line="240" w:lineRule="auto"/>
              <w:rPr>
                <w:rFonts w:ascii="Times New Roman" w:hAnsi="Times New Roman" w:cs="Times New Roman"/>
              </w:rPr>
            </w:pPr>
            <w:r w:rsidRPr="00FA3EB2">
              <w:rPr>
                <w:rFonts w:ascii="Times New Roman" w:eastAsia="PMingLiU" w:hAnsi="Times New Roman" w:cs="Times New Roman"/>
              </w:rPr>
              <w:t>- демонстрация адекватной оценки и самооценки эффективности и качества выполнения профессиональных задач.</w:t>
            </w:r>
          </w:p>
        </w:tc>
        <w:tc>
          <w:tcPr>
            <w:tcW w:w="2305" w:type="dxa"/>
            <w:vMerge/>
          </w:tcPr>
          <w:p w:rsidR="00551A7C" w:rsidRPr="00FA3EB2" w:rsidRDefault="00551A7C" w:rsidP="009140B8">
            <w:pPr>
              <w:spacing w:after="0" w:line="240" w:lineRule="auto"/>
              <w:rPr>
                <w:rFonts w:ascii="Times New Roman" w:hAnsi="Times New Roman" w:cs="Times New Roman"/>
              </w:rPr>
            </w:pPr>
          </w:p>
        </w:tc>
      </w:tr>
    </w:tbl>
    <w:p w:rsidR="00551A7C" w:rsidRDefault="00551A7C" w:rsidP="00551A7C">
      <w:pPr>
        <w:tabs>
          <w:tab w:val="left" w:pos="2944"/>
        </w:tabs>
        <w:spacing w:after="0"/>
        <w:rPr>
          <w:rFonts w:ascii="Times New Roman" w:hAnsi="Times New Roman" w:cs="Times New Roman"/>
          <w:sz w:val="28"/>
          <w:szCs w:val="28"/>
        </w:rPr>
      </w:pPr>
    </w:p>
    <w:p w:rsidR="00FA3EB2" w:rsidRDefault="00FA3EB2">
      <w:pPr>
        <w:rPr>
          <w:rFonts w:ascii="Times New Roman" w:hAnsi="Times New Roman" w:cs="Times New Roman"/>
          <w:sz w:val="28"/>
          <w:szCs w:val="28"/>
        </w:rPr>
      </w:pPr>
      <w:r>
        <w:rPr>
          <w:rFonts w:ascii="Times New Roman" w:hAnsi="Times New Roman" w:cs="Times New Roman"/>
          <w:sz w:val="28"/>
          <w:szCs w:val="28"/>
        </w:rPr>
        <w:br w:type="page"/>
      </w:r>
    </w:p>
    <w:p w:rsidR="00FA3EB2" w:rsidRPr="00460B53" w:rsidRDefault="00FA3EB2" w:rsidP="00FA3EB2">
      <w:pPr>
        <w:tabs>
          <w:tab w:val="num" w:pos="0"/>
        </w:tabs>
        <w:suppressAutoHyphens/>
        <w:autoSpaceDE w:val="0"/>
        <w:spacing w:after="0" w:line="360" w:lineRule="auto"/>
        <w:ind w:left="432" w:hanging="432"/>
        <w:jc w:val="center"/>
        <w:outlineLvl w:val="0"/>
        <w:rPr>
          <w:rFonts w:ascii="Times New Roman" w:eastAsia="Arial" w:hAnsi="Times New Roman" w:cs="Times New Roman"/>
          <w:b/>
          <w:sz w:val="28"/>
          <w:szCs w:val="28"/>
          <w:lang w:eastAsia="ar-SA"/>
        </w:rPr>
      </w:pPr>
      <w:bookmarkStart w:id="7" w:name="_Toc106303063"/>
      <w:bookmarkStart w:id="8" w:name="_Toc108624441"/>
      <w:bookmarkStart w:id="9" w:name="_Toc108800178"/>
      <w:r w:rsidRPr="00460B53">
        <w:rPr>
          <w:rFonts w:ascii="Times New Roman" w:eastAsia="Arial" w:hAnsi="Times New Roman" w:cs="Times New Roman"/>
          <w:b/>
          <w:sz w:val="28"/>
          <w:szCs w:val="28"/>
          <w:lang w:eastAsia="ar-SA"/>
        </w:rPr>
        <w:t xml:space="preserve">5. РЕЗУЛЬТАТЫ ОСВОЕНИЯ </w:t>
      </w:r>
      <w:r>
        <w:rPr>
          <w:rFonts w:ascii="Times New Roman" w:eastAsia="Arial" w:hAnsi="Times New Roman" w:cs="Times New Roman"/>
          <w:b/>
          <w:sz w:val="28"/>
          <w:szCs w:val="28"/>
          <w:lang w:eastAsia="ar-SA"/>
        </w:rPr>
        <w:t>УП.0</w:t>
      </w:r>
      <w:r w:rsidR="00E84411">
        <w:rPr>
          <w:rFonts w:ascii="Times New Roman" w:eastAsia="Arial" w:hAnsi="Times New Roman" w:cs="Times New Roman"/>
          <w:b/>
          <w:sz w:val="28"/>
          <w:szCs w:val="28"/>
          <w:lang w:eastAsia="ar-SA"/>
        </w:rPr>
        <w:t>2</w:t>
      </w:r>
      <w:r>
        <w:rPr>
          <w:rFonts w:ascii="Times New Roman" w:eastAsia="Arial" w:hAnsi="Times New Roman" w:cs="Times New Roman"/>
          <w:b/>
          <w:sz w:val="28"/>
          <w:szCs w:val="28"/>
          <w:lang w:eastAsia="ar-SA"/>
        </w:rPr>
        <w:t xml:space="preserve">.01 </w:t>
      </w:r>
      <w:r w:rsidRPr="00460B53">
        <w:rPr>
          <w:rFonts w:ascii="Times New Roman" w:eastAsia="Arial" w:hAnsi="Times New Roman" w:cs="Times New Roman"/>
          <w:b/>
          <w:sz w:val="28"/>
          <w:szCs w:val="28"/>
          <w:lang w:eastAsia="ar-SA"/>
        </w:rPr>
        <w:t xml:space="preserve">УЧЕБНОЙ ПРАКТИКИ </w:t>
      </w:r>
      <w:r>
        <w:rPr>
          <w:rFonts w:ascii="Times New Roman" w:eastAsia="Arial" w:hAnsi="Times New Roman" w:cs="Times New Roman"/>
          <w:b/>
          <w:sz w:val="28"/>
          <w:szCs w:val="28"/>
          <w:lang w:eastAsia="ar-SA"/>
        </w:rPr>
        <w:t xml:space="preserve">ПО </w:t>
      </w:r>
      <w:r w:rsidRPr="00460B53">
        <w:rPr>
          <w:rFonts w:ascii="Times New Roman" w:eastAsia="Arial" w:hAnsi="Times New Roman" w:cs="Times New Roman"/>
          <w:b/>
          <w:sz w:val="28"/>
          <w:szCs w:val="28"/>
          <w:lang w:eastAsia="ar-SA"/>
        </w:rPr>
        <w:t>ПРОФЕССИОНАЛЬНО</w:t>
      </w:r>
      <w:r>
        <w:rPr>
          <w:rFonts w:ascii="Times New Roman" w:eastAsia="Arial" w:hAnsi="Times New Roman" w:cs="Times New Roman"/>
          <w:b/>
          <w:sz w:val="28"/>
          <w:szCs w:val="28"/>
          <w:lang w:eastAsia="ar-SA"/>
        </w:rPr>
        <w:t>МУ</w:t>
      </w:r>
      <w:r w:rsidRPr="00460B53">
        <w:rPr>
          <w:rFonts w:ascii="Times New Roman" w:eastAsia="Arial" w:hAnsi="Times New Roman" w:cs="Times New Roman"/>
          <w:b/>
          <w:sz w:val="28"/>
          <w:szCs w:val="28"/>
          <w:lang w:eastAsia="ar-SA"/>
        </w:rPr>
        <w:t xml:space="preserve"> МОДУЛ</w:t>
      </w:r>
      <w:bookmarkEnd w:id="7"/>
      <w:r>
        <w:rPr>
          <w:rFonts w:ascii="Times New Roman" w:eastAsia="Arial" w:hAnsi="Times New Roman" w:cs="Times New Roman"/>
          <w:b/>
          <w:sz w:val="28"/>
          <w:szCs w:val="28"/>
          <w:lang w:eastAsia="ar-SA"/>
        </w:rPr>
        <w:t>Ю</w:t>
      </w:r>
      <w:r w:rsidRPr="00A41A83">
        <w:rPr>
          <w:rFonts w:ascii="Times New Roman" w:hAnsi="Times New Roman" w:cs="Times New Roman"/>
          <w:b/>
          <w:sz w:val="28"/>
          <w:szCs w:val="28"/>
        </w:rPr>
        <w:t xml:space="preserve"> </w:t>
      </w:r>
      <w:r w:rsidRPr="00E84411">
        <w:rPr>
          <w:rFonts w:ascii="Times New Roman" w:hAnsi="Times New Roman" w:cs="Times New Roman"/>
          <w:b/>
          <w:sz w:val="28"/>
          <w:szCs w:val="28"/>
        </w:rPr>
        <w:t>ПМ.0</w:t>
      </w:r>
      <w:r w:rsidR="00E84411" w:rsidRPr="00E84411">
        <w:rPr>
          <w:rFonts w:ascii="Times New Roman" w:hAnsi="Times New Roman" w:cs="Times New Roman"/>
          <w:b/>
          <w:sz w:val="28"/>
          <w:szCs w:val="28"/>
        </w:rPr>
        <w:t>2</w:t>
      </w:r>
      <w:r w:rsidRPr="00E84411">
        <w:rPr>
          <w:rFonts w:ascii="Times New Roman" w:hAnsi="Times New Roman" w:cs="Times New Roman"/>
          <w:b/>
          <w:sz w:val="28"/>
          <w:szCs w:val="28"/>
        </w:rPr>
        <w:t xml:space="preserve"> </w:t>
      </w:r>
      <w:bookmarkEnd w:id="8"/>
      <w:bookmarkEnd w:id="9"/>
      <w:r w:rsidR="00E84411" w:rsidRPr="00E84411">
        <w:rPr>
          <w:rFonts w:ascii="Times New Roman" w:hAnsi="Times New Roman" w:cs="Times New Roman"/>
          <w:b/>
          <w:sz w:val="28"/>
          <w:szCs w:val="28"/>
        </w:rPr>
        <w:t>ТЕХНИЧЕСКОЕ ОБСЛУЖИВАНИЕ ОБОРУДОВАНИЯ ЭЛЕКТРИЧЕСКИХ ПОДСТАНЦИЙ И СЕТЕЙ</w:t>
      </w:r>
    </w:p>
    <w:p w:rsidR="00FA3EB2" w:rsidRPr="00460B53" w:rsidRDefault="00FA3EB2" w:rsidP="00FA3EB2">
      <w:pPr>
        <w:spacing w:after="0" w:line="240" w:lineRule="auto"/>
        <w:jc w:val="both"/>
        <w:rPr>
          <w:rFonts w:ascii="Times New Roman" w:eastAsia="Times New Roman" w:hAnsi="Times New Roman" w:cs="Times New Roman"/>
          <w:sz w:val="24"/>
          <w:szCs w:val="24"/>
          <w:lang w:eastAsia="ar-SA"/>
        </w:rPr>
      </w:pPr>
    </w:p>
    <w:p w:rsidR="00FA3EB2" w:rsidRPr="00460B53" w:rsidRDefault="00FA3EB2" w:rsidP="00FA3EB2">
      <w:pPr>
        <w:spacing w:after="0" w:line="360" w:lineRule="auto"/>
        <w:ind w:firstLine="709"/>
        <w:jc w:val="both"/>
        <w:rPr>
          <w:rFonts w:ascii="Times New Roman" w:eastAsia="Times New Roman" w:hAnsi="Times New Roman" w:cs="Times New Roman"/>
          <w:sz w:val="28"/>
          <w:szCs w:val="28"/>
          <w:lang w:eastAsia="ar-SA"/>
        </w:rPr>
      </w:pPr>
      <w:r w:rsidRPr="00460B53">
        <w:rPr>
          <w:rFonts w:ascii="Times New Roman" w:eastAsia="Times New Roman" w:hAnsi="Times New Roman" w:cs="Times New Roman"/>
          <w:sz w:val="28"/>
          <w:szCs w:val="28"/>
          <w:lang w:eastAsia="ar-SA"/>
        </w:rPr>
        <w:t>Результаты освоения рабочей программы учебной практики профессионального модуля является овладение обучающимися видом профессиональной деятельности (ВПД):</w:t>
      </w:r>
      <w:r w:rsidRPr="0018504C">
        <w:rPr>
          <w:rFonts w:ascii="Times New Roman" w:eastAsia="Times New Roman" w:hAnsi="Times New Roman" w:cs="Times New Roman"/>
          <w:b/>
          <w:bCs/>
          <w:sz w:val="28"/>
          <w:szCs w:val="28"/>
        </w:rPr>
        <w:t xml:space="preserve"> </w:t>
      </w:r>
      <w:r w:rsidR="00C10E75" w:rsidRPr="00C809C2">
        <w:rPr>
          <w:rFonts w:ascii="Times New Roman" w:hAnsi="Times New Roman" w:cs="Times New Roman"/>
          <w:sz w:val="28"/>
          <w:szCs w:val="28"/>
        </w:rPr>
        <w:t>Техническое обслуживание оборудования электрических подстанций и сетей</w:t>
      </w:r>
      <w:r w:rsidR="00C10E75">
        <w:rPr>
          <w:rFonts w:ascii="Times New Roman" w:hAnsi="Times New Roman" w:cs="Times New Roman"/>
          <w:sz w:val="28"/>
          <w:szCs w:val="28"/>
        </w:rPr>
        <w:t>,</w:t>
      </w:r>
      <w:r>
        <w:rPr>
          <w:rFonts w:ascii="Times New Roman" w:eastAsia="Times New Roman" w:hAnsi="Times New Roman" w:cs="Times New Roman"/>
          <w:bCs/>
          <w:sz w:val="28"/>
          <w:szCs w:val="28"/>
        </w:rPr>
        <w:t xml:space="preserve"> </w:t>
      </w:r>
      <w:r w:rsidRPr="00460B53">
        <w:rPr>
          <w:rFonts w:ascii="Times New Roman" w:eastAsia="Times New Roman" w:hAnsi="Times New Roman" w:cs="Times New Roman"/>
          <w:sz w:val="28"/>
          <w:szCs w:val="28"/>
          <w:lang w:eastAsia="ar-SA"/>
        </w:rPr>
        <w:t>в</w:t>
      </w:r>
      <w:r w:rsidRPr="00460B53">
        <w:rPr>
          <w:rFonts w:ascii="Times New Roman" w:eastAsia="Times New Roman" w:hAnsi="Times New Roman" w:cs="Times New Roman"/>
          <w:i/>
          <w:sz w:val="28"/>
          <w:szCs w:val="28"/>
          <w:lang w:eastAsia="ar-SA"/>
        </w:rPr>
        <w:t xml:space="preserve"> </w:t>
      </w:r>
      <w:r w:rsidRPr="00460B53">
        <w:rPr>
          <w:rFonts w:ascii="Times New Roman" w:eastAsia="Times New Roman" w:hAnsi="Times New Roman" w:cs="Times New Roman"/>
          <w:sz w:val="28"/>
          <w:szCs w:val="28"/>
          <w:lang w:eastAsia="ar-SA"/>
        </w:rPr>
        <w:t xml:space="preserve">том числе профессиональными (ПК), общими (ОК) компетенциями и </w:t>
      </w:r>
      <w:r w:rsidRPr="00460B53">
        <w:rPr>
          <w:rFonts w:ascii="Times New Roman" w:eastAsia="Times New Roman" w:hAnsi="Times New Roman" w:cs="Times New Roman"/>
          <w:bCs/>
          <w:sz w:val="28"/>
          <w:szCs w:val="28"/>
          <w:lang w:eastAsia="ar-SA"/>
        </w:rPr>
        <w:t>личностными результатами (ЛР)</w:t>
      </w:r>
      <w:r w:rsidRPr="00460B53">
        <w:rPr>
          <w:rFonts w:ascii="Times New Roman" w:eastAsia="Times New Roman" w:hAnsi="Times New Roman" w:cs="Times New Roman"/>
          <w:sz w:val="28"/>
          <w:szCs w:val="28"/>
          <w:lang w:eastAsia="ar-SA"/>
        </w:rPr>
        <w:t>:</w:t>
      </w:r>
    </w:p>
    <w:tbl>
      <w:tblPr>
        <w:tblW w:w="9356" w:type="dxa"/>
        <w:jc w:val="center"/>
        <w:tblLayout w:type="fixed"/>
        <w:tblLook w:val="0000" w:firstRow="0" w:lastRow="0" w:firstColumn="0" w:lastColumn="0" w:noHBand="0" w:noVBand="0"/>
      </w:tblPr>
      <w:tblGrid>
        <w:gridCol w:w="1201"/>
        <w:gridCol w:w="8155"/>
      </w:tblGrid>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center"/>
              <w:rPr>
                <w:rFonts w:ascii="Times New Roman" w:eastAsia="Times New Roman" w:hAnsi="Times New Roman" w:cs="Times New Roman"/>
                <w:b/>
                <w:sz w:val="24"/>
                <w:szCs w:val="24"/>
                <w:lang w:eastAsia="ar-SA"/>
              </w:rPr>
            </w:pPr>
            <w:r w:rsidRPr="00460B53">
              <w:rPr>
                <w:rFonts w:ascii="Times New Roman" w:eastAsia="Times New Roman" w:hAnsi="Times New Roman" w:cs="Times New Roman"/>
                <w:b/>
                <w:sz w:val="24"/>
                <w:szCs w:val="24"/>
                <w:lang w:eastAsia="ar-SA"/>
              </w:rPr>
              <w:t>Код</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center"/>
              <w:rPr>
                <w:rFonts w:ascii="Times New Roman" w:eastAsia="Times New Roman" w:hAnsi="Times New Roman" w:cs="Times New Roman"/>
                <w:sz w:val="24"/>
                <w:szCs w:val="24"/>
                <w:lang w:eastAsia="ar-SA"/>
              </w:rPr>
            </w:pPr>
            <w:r w:rsidRPr="00460B53">
              <w:rPr>
                <w:rFonts w:ascii="Times New Roman" w:eastAsia="Times New Roman" w:hAnsi="Times New Roman" w:cs="Times New Roman"/>
                <w:b/>
                <w:sz w:val="24"/>
                <w:szCs w:val="24"/>
                <w:lang w:eastAsia="ar-SA"/>
              </w:rPr>
              <w:t>Наименование результата обучения</w:t>
            </w:r>
          </w:p>
        </w:tc>
      </w:tr>
      <w:tr w:rsidR="00FA3EB2" w:rsidRPr="00FA3EB2"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0" w:name="_Toc108800179"/>
            <w:r w:rsidRPr="00FA3EB2">
              <w:rPr>
                <w:rStyle w:val="af"/>
                <w:rFonts w:ascii="Times New Roman" w:hAnsi="Times New Roman"/>
                <w:b w:val="0"/>
                <w:i w:val="0"/>
                <w:color w:val="auto"/>
                <w:sz w:val="24"/>
                <w:szCs w:val="24"/>
              </w:rPr>
              <w:t>ПК 2.1</w:t>
            </w:r>
            <w:bookmarkEnd w:id="10"/>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FA3EB2" w:rsidRDefault="00FA3EB2" w:rsidP="00FA3EB2">
            <w:pPr>
              <w:pStyle w:val="2"/>
              <w:spacing w:before="0"/>
              <w:rPr>
                <w:rStyle w:val="af"/>
                <w:rFonts w:ascii="Times New Roman" w:hAnsi="Times New Roman"/>
                <w:b w:val="0"/>
                <w:i w:val="0"/>
                <w:color w:val="auto"/>
                <w:sz w:val="24"/>
                <w:szCs w:val="24"/>
              </w:rPr>
            </w:pPr>
            <w:bookmarkStart w:id="11" w:name="_Toc108800180"/>
            <w:r w:rsidRPr="00FA3EB2">
              <w:rPr>
                <w:rStyle w:val="af"/>
                <w:rFonts w:ascii="Times New Roman" w:hAnsi="Times New Roman"/>
                <w:b w:val="0"/>
                <w:i w:val="0"/>
                <w:color w:val="auto"/>
                <w:sz w:val="24"/>
                <w:szCs w:val="24"/>
              </w:rPr>
              <w:t>Читать и составлять электрические схемы электрических подстанций и сетей.</w:t>
            </w:r>
            <w:bookmarkEnd w:id="11"/>
          </w:p>
        </w:tc>
      </w:tr>
      <w:tr w:rsidR="00FA3EB2" w:rsidRPr="00FA3EB2"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2" w:name="_Toc108800181"/>
            <w:r w:rsidRPr="00FA3EB2">
              <w:rPr>
                <w:rStyle w:val="af"/>
                <w:rFonts w:ascii="Times New Roman" w:hAnsi="Times New Roman"/>
                <w:b w:val="0"/>
                <w:i w:val="0"/>
                <w:color w:val="auto"/>
                <w:sz w:val="24"/>
                <w:szCs w:val="24"/>
              </w:rPr>
              <w:t>ПК 2.2</w:t>
            </w:r>
            <w:bookmarkEnd w:id="12"/>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3" w:name="_Toc108800182"/>
            <w:r w:rsidRPr="00FA3EB2">
              <w:rPr>
                <w:rStyle w:val="af"/>
                <w:rFonts w:ascii="Times New Roman" w:hAnsi="Times New Roman"/>
                <w:b w:val="0"/>
                <w:i w:val="0"/>
                <w:color w:val="auto"/>
                <w:sz w:val="24"/>
                <w:szCs w:val="24"/>
              </w:rPr>
              <w:t>Выполнять основные виды работ по обслуживанию трансформаторов и преобразователей электрической энергии.</w:t>
            </w:r>
            <w:bookmarkEnd w:id="13"/>
          </w:p>
        </w:tc>
      </w:tr>
      <w:tr w:rsidR="00FA3EB2" w:rsidRPr="00FA3EB2"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4" w:name="_Toc108800183"/>
            <w:r w:rsidRPr="00FA3EB2">
              <w:rPr>
                <w:rStyle w:val="af"/>
                <w:rFonts w:ascii="Times New Roman" w:hAnsi="Times New Roman"/>
                <w:b w:val="0"/>
                <w:i w:val="0"/>
                <w:color w:val="auto"/>
                <w:sz w:val="24"/>
                <w:szCs w:val="24"/>
              </w:rPr>
              <w:t>ПК 2.3</w:t>
            </w:r>
            <w:bookmarkEnd w:id="14"/>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5" w:name="_Toc108800184"/>
            <w:r w:rsidRPr="00FA3EB2">
              <w:rPr>
                <w:rStyle w:val="af"/>
                <w:rFonts w:ascii="Times New Roman" w:hAnsi="Times New Roman"/>
                <w:b w:val="0"/>
                <w:i w:val="0"/>
                <w:color w:val="auto"/>
                <w:sz w:val="24"/>
                <w:szCs w:val="24"/>
              </w:rPr>
              <w:t>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bookmarkEnd w:id="15"/>
          </w:p>
        </w:tc>
      </w:tr>
      <w:tr w:rsidR="00FA3EB2" w:rsidRPr="00FA3EB2"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6" w:name="_Toc108800185"/>
            <w:r w:rsidRPr="00FA3EB2">
              <w:rPr>
                <w:rStyle w:val="af"/>
                <w:rFonts w:ascii="Times New Roman" w:hAnsi="Times New Roman"/>
                <w:b w:val="0"/>
                <w:i w:val="0"/>
                <w:color w:val="auto"/>
                <w:sz w:val="24"/>
                <w:szCs w:val="24"/>
              </w:rPr>
              <w:t>ПК 2.4</w:t>
            </w:r>
            <w:bookmarkEnd w:id="16"/>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7" w:name="_Toc108800186"/>
            <w:r w:rsidRPr="00FA3EB2">
              <w:rPr>
                <w:rStyle w:val="af"/>
                <w:rFonts w:ascii="Times New Roman" w:hAnsi="Times New Roman"/>
                <w:b w:val="0"/>
                <w:i w:val="0"/>
                <w:color w:val="auto"/>
                <w:sz w:val="24"/>
                <w:szCs w:val="24"/>
              </w:rPr>
              <w:t>Выполнять основные виды работ по обслуживанию воздушных и кабельных линий электроснабжения.</w:t>
            </w:r>
            <w:bookmarkEnd w:id="17"/>
          </w:p>
        </w:tc>
      </w:tr>
      <w:tr w:rsidR="00FA3EB2" w:rsidRPr="00FA3EB2"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8" w:name="_Toc108800187"/>
            <w:r w:rsidRPr="00FA3EB2">
              <w:rPr>
                <w:rStyle w:val="af"/>
                <w:rFonts w:ascii="Times New Roman" w:hAnsi="Times New Roman"/>
                <w:b w:val="0"/>
                <w:i w:val="0"/>
                <w:color w:val="auto"/>
                <w:sz w:val="24"/>
                <w:szCs w:val="24"/>
              </w:rPr>
              <w:t>ПК 2.5</w:t>
            </w:r>
            <w:bookmarkEnd w:id="18"/>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FA3EB2" w:rsidRDefault="00FA3EB2" w:rsidP="00FA3EB2">
            <w:pPr>
              <w:pStyle w:val="2"/>
              <w:spacing w:before="0"/>
              <w:jc w:val="both"/>
              <w:rPr>
                <w:rStyle w:val="af"/>
                <w:rFonts w:ascii="Times New Roman" w:hAnsi="Times New Roman"/>
                <w:b w:val="0"/>
                <w:i w:val="0"/>
                <w:color w:val="auto"/>
                <w:sz w:val="24"/>
                <w:szCs w:val="24"/>
              </w:rPr>
            </w:pPr>
            <w:bookmarkStart w:id="19" w:name="_Toc108800188"/>
            <w:r w:rsidRPr="00FA3EB2">
              <w:rPr>
                <w:rStyle w:val="af"/>
                <w:rFonts w:ascii="Times New Roman" w:hAnsi="Times New Roman"/>
                <w:b w:val="0"/>
                <w:i w:val="0"/>
                <w:color w:val="auto"/>
                <w:sz w:val="24"/>
                <w:szCs w:val="24"/>
              </w:rPr>
              <w:t>Разрабатывать и оформлять технологическую и отчетную документацию.</w:t>
            </w:r>
            <w:bookmarkEnd w:id="19"/>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1</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Выбирать способы решения задач профессиональной деятельности применительно к различным контекстам</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2</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C21E58" w:rsidRPr="00C21E58" w:rsidRDefault="00C21E58" w:rsidP="00C21E58">
            <w:pPr>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3</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C21E58" w:rsidRPr="00C21E58" w:rsidRDefault="00C21E58" w:rsidP="00C21E58">
            <w:pPr>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4</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C21E58" w:rsidRPr="00C21E58" w:rsidRDefault="00C21E58" w:rsidP="00C21E58">
            <w:pPr>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.Эффективно взаимодействовать и работать в коллективе и команде</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5</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C21E58" w:rsidRPr="00C21E58" w:rsidRDefault="00C21E58" w:rsidP="00C21E58">
            <w:pPr>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C21E58">
        <w:trPr>
          <w:trHeight w:val="1730"/>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6</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C21E58" w:rsidRPr="00C21E58" w:rsidRDefault="00C21E58" w:rsidP="00C21E58">
            <w:pPr>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7</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C21E58" w:rsidP="00FA3EB2">
            <w:pPr>
              <w:snapToGrid w:val="0"/>
              <w:spacing w:after="0" w:line="240" w:lineRule="auto"/>
              <w:jc w:val="both"/>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Cодействовать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обстоятельствах</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8</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C21E58" w:rsidP="00FA3EB2">
            <w:pPr>
              <w:snapToGrid w:val="0"/>
              <w:spacing w:after="0" w:line="240" w:lineRule="auto"/>
              <w:jc w:val="both"/>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ОК 9</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C21E58" w:rsidP="00FA3EB2">
            <w:pPr>
              <w:snapToGrid w:val="0"/>
              <w:spacing w:after="0" w:line="240" w:lineRule="auto"/>
              <w:jc w:val="both"/>
              <w:rPr>
                <w:rFonts w:ascii="Times New Roman" w:eastAsia="Times New Roman" w:hAnsi="Times New Roman" w:cs="Times New Roman"/>
                <w:sz w:val="24"/>
                <w:szCs w:val="24"/>
                <w:lang w:eastAsia="ar-SA"/>
              </w:rPr>
            </w:pPr>
            <w:r w:rsidRPr="00C21E58">
              <w:rPr>
                <w:rFonts w:ascii="Times New Roman" w:eastAsia="Times New Roman" w:hAnsi="Times New Roman" w:cs="Times New Roman"/>
                <w:sz w:val="24"/>
                <w:szCs w:val="24"/>
                <w:lang w:eastAsia="ar-SA"/>
              </w:rPr>
              <w:t>Пользоваться профессиональной документацией на государственном и иностранном языках</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10</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hAnsi="Times New Roman" w:cs="Times New Roman"/>
                <w:sz w:val="24"/>
                <w:szCs w:val="24"/>
              </w:rPr>
            </w:pPr>
            <w:r w:rsidRPr="00460B53">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13</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Демонстрирующий умение эффективно взаимодействовать в команде, вести диалог, в том числе с использованием средств коммуникации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14</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Демонстрирующий навыки анализа и интерпретации информации из различных источников с учетом нормативно-правовых норм</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ЛР15</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17</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Принимающий и понимающий цели и задачи социально-экономического развития своего региона, готовый работать на их достижение, стремящийся к повышению конкурентоспособности Воронежской области в национальном и мировом масштабах</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19</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Демонстрирующий уровень подготовки, соответствующий современным стандартам и передовым технологиям, потребностям регионального рынка труда и цифровой экономики, в том числе требованиям стандартов Ворлдскил</w:t>
            </w:r>
            <w:r>
              <w:rPr>
                <w:rFonts w:ascii="Times New Roman" w:eastAsia="Times New Roman" w:hAnsi="Times New Roman" w:cs="Times New Roman"/>
                <w:sz w:val="24"/>
                <w:szCs w:val="24"/>
                <w:lang w:eastAsia="ar-SA"/>
              </w:rPr>
              <w:t>л</w:t>
            </w:r>
            <w:r w:rsidRPr="00460B53">
              <w:rPr>
                <w:rFonts w:ascii="Times New Roman" w:eastAsia="Times New Roman" w:hAnsi="Times New Roman" w:cs="Times New Roman"/>
                <w:sz w:val="24"/>
                <w:szCs w:val="24"/>
                <w:lang w:eastAsia="ar-SA"/>
              </w:rPr>
              <w:t>с</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22</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Стремящийся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24</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26</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Осознающий значимость качественного выполнения трудовых функций для развития предприятия, организации.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27</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28</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Принимающий и исполняющий стандарты антикоррупционного поведения</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29</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r>
      <w:tr w:rsidR="00FA3EB2" w:rsidRPr="00460B53" w:rsidTr="00FA3EB2">
        <w:trPr>
          <w:jc w:val="center"/>
        </w:trPr>
        <w:tc>
          <w:tcPr>
            <w:tcW w:w="1201" w:type="dxa"/>
            <w:tcBorders>
              <w:top w:val="single" w:sz="4" w:space="0" w:color="000000"/>
              <w:left w:val="single" w:sz="4" w:space="0" w:color="000000"/>
              <w:bottom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ЛР 33</w:t>
            </w:r>
          </w:p>
        </w:tc>
        <w:tc>
          <w:tcPr>
            <w:tcW w:w="8155" w:type="dxa"/>
            <w:tcBorders>
              <w:top w:val="single" w:sz="4" w:space="0" w:color="000000"/>
              <w:left w:val="single" w:sz="4" w:space="0" w:color="000000"/>
              <w:bottom w:val="single" w:sz="4" w:space="0" w:color="000000"/>
              <w:right w:val="single" w:sz="4" w:space="0" w:color="000000"/>
            </w:tcBorders>
            <w:shd w:val="clear" w:color="auto" w:fill="auto"/>
          </w:tcPr>
          <w:p w:rsidR="00FA3EB2" w:rsidRPr="00460B53" w:rsidRDefault="00FA3EB2" w:rsidP="00FA3EB2">
            <w:pPr>
              <w:snapToGrid w:val="0"/>
              <w:spacing w:after="0" w:line="240" w:lineRule="auto"/>
              <w:jc w:val="both"/>
              <w:rPr>
                <w:rFonts w:ascii="Times New Roman" w:eastAsia="Times New Roman" w:hAnsi="Times New Roman" w:cs="Times New Roman"/>
                <w:sz w:val="24"/>
                <w:szCs w:val="24"/>
                <w:lang w:eastAsia="ar-SA"/>
              </w:rPr>
            </w:pPr>
            <w:r w:rsidRPr="00460B53">
              <w:rPr>
                <w:rFonts w:ascii="Times New Roman" w:eastAsia="Times New Roman" w:hAnsi="Times New Roman" w:cs="Times New Roman"/>
                <w:sz w:val="24"/>
                <w:szCs w:val="24"/>
                <w:lang w:eastAsia="ar-SA"/>
              </w:rPr>
              <w:t>Умеющий анализировать рабочую ситуацию, осуществляющий текущий и итоговый контроль, оценку и коррекцию собственной деятельности, несущий ответственность за результаты своей работы</w:t>
            </w:r>
          </w:p>
        </w:tc>
      </w:tr>
    </w:tbl>
    <w:p w:rsidR="00FA3EB2" w:rsidRPr="00542A1A" w:rsidRDefault="00FA3EB2" w:rsidP="00FA3EB2">
      <w:pPr>
        <w:tabs>
          <w:tab w:val="left" w:pos="1276"/>
        </w:tabs>
        <w:jc w:val="both"/>
        <w:rPr>
          <w:sz w:val="24"/>
        </w:rPr>
      </w:pPr>
    </w:p>
    <w:p w:rsidR="00D74301" w:rsidRPr="00E00A21" w:rsidRDefault="00D74301" w:rsidP="00551A7C">
      <w:pPr>
        <w:tabs>
          <w:tab w:val="left" w:pos="2944"/>
        </w:tabs>
        <w:spacing w:after="0"/>
        <w:rPr>
          <w:rFonts w:ascii="Times New Roman" w:hAnsi="Times New Roman" w:cs="Times New Roman"/>
          <w:sz w:val="28"/>
          <w:szCs w:val="28"/>
        </w:rPr>
      </w:pPr>
    </w:p>
    <w:sectPr w:rsidR="00D74301" w:rsidRPr="00E00A21" w:rsidSect="00190C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9E" w:rsidRDefault="0087199E" w:rsidP="0030047B">
      <w:pPr>
        <w:spacing w:after="0" w:line="240" w:lineRule="auto"/>
      </w:pPr>
      <w:r>
        <w:separator/>
      </w:r>
    </w:p>
  </w:endnote>
  <w:endnote w:type="continuationSeparator" w:id="0">
    <w:p w:rsidR="0087199E" w:rsidRDefault="0087199E" w:rsidP="0030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812988"/>
      <w:docPartObj>
        <w:docPartGallery w:val="Page Numbers (Bottom of Page)"/>
        <w:docPartUnique/>
      </w:docPartObj>
    </w:sdtPr>
    <w:sdtEndPr/>
    <w:sdtContent>
      <w:p w:rsidR="00FA3EB2" w:rsidRDefault="00FA3EB2">
        <w:pPr>
          <w:pStyle w:val="ad"/>
          <w:jc w:val="center"/>
        </w:pPr>
        <w:r>
          <w:fldChar w:fldCharType="begin"/>
        </w:r>
        <w:r>
          <w:instrText>PAGE   \* MERGEFORMAT</w:instrText>
        </w:r>
        <w:r>
          <w:fldChar w:fldCharType="separate"/>
        </w:r>
        <w:r w:rsidR="00BD7B57">
          <w:rPr>
            <w:noProof/>
          </w:rPr>
          <w:t>20</w:t>
        </w:r>
        <w:r>
          <w:fldChar w:fldCharType="end"/>
        </w:r>
      </w:p>
    </w:sdtContent>
  </w:sdt>
  <w:p w:rsidR="00FA3EB2" w:rsidRDefault="00FA3E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9E" w:rsidRDefault="0087199E" w:rsidP="0030047B">
      <w:pPr>
        <w:spacing w:after="0" w:line="240" w:lineRule="auto"/>
      </w:pPr>
      <w:r>
        <w:separator/>
      </w:r>
    </w:p>
  </w:footnote>
  <w:footnote w:type="continuationSeparator" w:id="0">
    <w:p w:rsidR="0087199E" w:rsidRDefault="0087199E" w:rsidP="0030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B4450"/>
    <w:multiLevelType w:val="hybridMultilevel"/>
    <w:tmpl w:val="5F98C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A0E6D"/>
    <w:multiLevelType w:val="hybridMultilevel"/>
    <w:tmpl w:val="96CED6B2"/>
    <w:lvl w:ilvl="0" w:tplc="0A48A9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F61D8"/>
    <w:multiLevelType w:val="hybridMultilevel"/>
    <w:tmpl w:val="E0A0D9C6"/>
    <w:lvl w:ilvl="0" w:tplc="E4C01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717846"/>
    <w:multiLevelType w:val="multilevel"/>
    <w:tmpl w:val="DF4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23946"/>
    <w:multiLevelType w:val="hybridMultilevel"/>
    <w:tmpl w:val="3B440A10"/>
    <w:lvl w:ilvl="0" w:tplc="35CE9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BB3CF9"/>
    <w:multiLevelType w:val="hybridMultilevel"/>
    <w:tmpl w:val="A0B00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1B10B2"/>
    <w:multiLevelType w:val="hybridMultilevel"/>
    <w:tmpl w:val="83EA1498"/>
    <w:lvl w:ilvl="0" w:tplc="E4C01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90286C"/>
    <w:multiLevelType w:val="hybridMultilevel"/>
    <w:tmpl w:val="E6D29D4C"/>
    <w:lvl w:ilvl="0" w:tplc="E4C01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
  </w:num>
  <w:num w:numId="5">
    <w:abstractNumId w:val="6"/>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21"/>
    <w:rsid w:val="0002696E"/>
    <w:rsid w:val="00041780"/>
    <w:rsid w:val="000622B9"/>
    <w:rsid w:val="00097F87"/>
    <w:rsid w:val="000A0B34"/>
    <w:rsid w:val="000B7191"/>
    <w:rsid w:val="000E7A43"/>
    <w:rsid w:val="00176D7F"/>
    <w:rsid w:val="00181A3E"/>
    <w:rsid w:val="00183F85"/>
    <w:rsid w:val="00190C11"/>
    <w:rsid w:val="0019473D"/>
    <w:rsid w:val="001B05BE"/>
    <w:rsid w:val="0020723B"/>
    <w:rsid w:val="00221C57"/>
    <w:rsid w:val="002852BD"/>
    <w:rsid w:val="00286631"/>
    <w:rsid w:val="0030047B"/>
    <w:rsid w:val="00341C4A"/>
    <w:rsid w:val="0034304B"/>
    <w:rsid w:val="003F4E9B"/>
    <w:rsid w:val="00403D93"/>
    <w:rsid w:val="00440375"/>
    <w:rsid w:val="004472B8"/>
    <w:rsid w:val="004C2987"/>
    <w:rsid w:val="004C399A"/>
    <w:rsid w:val="005320A6"/>
    <w:rsid w:val="00551A7C"/>
    <w:rsid w:val="00554DA0"/>
    <w:rsid w:val="00576668"/>
    <w:rsid w:val="005860D6"/>
    <w:rsid w:val="005F2FDF"/>
    <w:rsid w:val="006078C2"/>
    <w:rsid w:val="00633DD6"/>
    <w:rsid w:val="00663052"/>
    <w:rsid w:val="00684B4D"/>
    <w:rsid w:val="006A51C3"/>
    <w:rsid w:val="006D7049"/>
    <w:rsid w:val="006F7C08"/>
    <w:rsid w:val="007200E1"/>
    <w:rsid w:val="007205A1"/>
    <w:rsid w:val="007401BD"/>
    <w:rsid w:val="007B1CFA"/>
    <w:rsid w:val="0084362C"/>
    <w:rsid w:val="00845785"/>
    <w:rsid w:val="008561B5"/>
    <w:rsid w:val="0087199E"/>
    <w:rsid w:val="00872577"/>
    <w:rsid w:val="008C33FA"/>
    <w:rsid w:val="008E682B"/>
    <w:rsid w:val="008E77BF"/>
    <w:rsid w:val="009064C5"/>
    <w:rsid w:val="0090775D"/>
    <w:rsid w:val="009140B8"/>
    <w:rsid w:val="009C0554"/>
    <w:rsid w:val="009E4BBE"/>
    <w:rsid w:val="009F3154"/>
    <w:rsid w:val="00A17FEF"/>
    <w:rsid w:val="00A24E6D"/>
    <w:rsid w:val="00A86E10"/>
    <w:rsid w:val="00AC48BA"/>
    <w:rsid w:val="00AE4645"/>
    <w:rsid w:val="00B26F68"/>
    <w:rsid w:val="00B46CEF"/>
    <w:rsid w:val="00B51302"/>
    <w:rsid w:val="00B61E53"/>
    <w:rsid w:val="00B66A26"/>
    <w:rsid w:val="00BA512F"/>
    <w:rsid w:val="00BC2A80"/>
    <w:rsid w:val="00BC310E"/>
    <w:rsid w:val="00BD7B57"/>
    <w:rsid w:val="00BE60CC"/>
    <w:rsid w:val="00BE71BA"/>
    <w:rsid w:val="00C03942"/>
    <w:rsid w:val="00C10E75"/>
    <w:rsid w:val="00C207B7"/>
    <w:rsid w:val="00C21E58"/>
    <w:rsid w:val="00C27D9F"/>
    <w:rsid w:val="00C3523E"/>
    <w:rsid w:val="00CC56E8"/>
    <w:rsid w:val="00D356E1"/>
    <w:rsid w:val="00D458DB"/>
    <w:rsid w:val="00D55105"/>
    <w:rsid w:val="00D72014"/>
    <w:rsid w:val="00D74301"/>
    <w:rsid w:val="00D80B17"/>
    <w:rsid w:val="00D815B6"/>
    <w:rsid w:val="00DD346B"/>
    <w:rsid w:val="00E00A21"/>
    <w:rsid w:val="00E10929"/>
    <w:rsid w:val="00E84411"/>
    <w:rsid w:val="00EC272D"/>
    <w:rsid w:val="00F03F92"/>
    <w:rsid w:val="00F06BC8"/>
    <w:rsid w:val="00F340DB"/>
    <w:rsid w:val="00F75EC6"/>
    <w:rsid w:val="00F81BF0"/>
    <w:rsid w:val="00FA3EB2"/>
    <w:rsid w:val="00FB3A38"/>
    <w:rsid w:val="00FD7E5E"/>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3D386-0CEA-48DC-94E2-ECFAC8D3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D704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FA3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0A21"/>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qFormat/>
    <w:locked/>
    <w:rsid w:val="00E00A21"/>
    <w:rPr>
      <w:rFonts w:ascii="Times New Roman" w:eastAsia="Times New Roman" w:hAnsi="Times New Roman" w:cs="Times New Roman"/>
      <w:sz w:val="24"/>
      <w:szCs w:val="24"/>
    </w:rPr>
  </w:style>
  <w:style w:type="character" w:customStyle="1" w:styleId="10">
    <w:name w:val="Заголовок 1 Знак"/>
    <w:basedOn w:val="a0"/>
    <w:link w:val="1"/>
    <w:rsid w:val="006D7049"/>
    <w:rPr>
      <w:rFonts w:ascii="Times New Roman" w:eastAsia="Times New Roman" w:hAnsi="Times New Roman" w:cs="Times New Roman"/>
      <w:sz w:val="24"/>
      <w:szCs w:val="24"/>
    </w:rPr>
  </w:style>
  <w:style w:type="paragraph" w:styleId="21">
    <w:name w:val="Body Text 2"/>
    <w:basedOn w:val="a"/>
    <w:link w:val="22"/>
    <w:rsid w:val="006D7049"/>
    <w:pPr>
      <w:spacing w:after="120" w:line="480" w:lineRule="auto"/>
    </w:pPr>
    <w:rPr>
      <w:rFonts w:ascii="Times New Roman" w:eastAsia="Times New Roman" w:hAnsi="Times New Roman" w:cs="Times New Roman"/>
      <w:sz w:val="24"/>
      <w:szCs w:val="24"/>
      <w:lang w:eastAsia="en-US"/>
    </w:rPr>
  </w:style>
  <w:style w:type="character" w:customStyle="1" w:styleId="22">
    <w:name w:val="Основной текст 2 Знак"/>
    <w:basedOn w:val="a0"/>
    <w:link w:val="21"/>
    <w:rsid w:val="006D7049"/>
    <w:rPr>
      <w:rFonts w:ascii="Times New Roman" w:eastAsia="Times New Roman" w:hAnsi="Times New Roman" w:cs="Times New Roman"/>
      <w:sz w:val="24"/>
      <w:szCs w:val="24"/>
      <w:lang w:eastAsia="en-US"/>
    </w:rPr>
  </w:style>
  <w:style w:type="paragraph" w:styleId="a5">
    <w:name w:val="Body Text"/>
    <w:basedOn w:val="a"/>
    <w:link w:val="a6"/>
    <w:rsid w:val="006D7049"/>
    <w:pPr>
      <w:spacing w:after="120" w:line="240" w:lineRule="auto"/>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rsid w:val="006D7049"/>
    <w:rPr>
      <w:rFonts w:ascii="Times New Roman" w:eastAsia="Times New Roman" w:hAnsi="Times New Roman" w:cs="Times New Roman"/>
      <w:sz w:val="24"/>
      <w:szCs w:val="24"/>
      <w:lang w:eastAsia="en-US"/>
    </w:rPr>
  </w:style>
  <w:style w:type="paragraph" w:styleId="a7">
    <w:name w:val="Title"/>
    <w:basedOn w:val="a"/>
    <w:link w:val="a8"/>
    <w:uiPriority w:val="10"/>
    <w:qFormat/>
    <w:rsid w:val="00551A7C"/>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8">
    <w:name w:val="Название Знак"/>
    <w:basedOn w:val="a0"/>
    <w:link w:val="a7"/>
    <w:uiPriority w:val="10"/>
    <w:rsid w:val="00551A7C"/>
    <w:rPr>
      <w:rFonts w:ascii="Times New Roman" w:eastAsia="Times New Roman" w:hAnsi="Times New Roman" w:cs="Times New Roman"/>
      <w:b/>
      <w:bCs/>
      <w:color w:val="000000"/>
      <w:sz w:val="28"/>
      <w:szCs w:val="28"/>
      <w:shd w:val="clear" w:color="auto" w:fill="FFFFFF"/>
    </w:rPr>
  </w:style>
  <w:style w:type="paragraph" w:customStyle="1" w:styleId="4">
    <w:name w:val="Абзац списка4"/>
    <w:basedOn w:val="a"/>
    <w:uiPriority w:val="99"/>
    <w:rsid w:val="00551A7C"/>
    <w:pPr>
      <w:ind w:left="720"/>
    </w:pPr>
    <w:rPr>
      <w:rFonts w:ascii="Calibri" w:eastAsia="Times New Roman" w:hAnsi="Calibri" w:cs="Calibri"/>
      <w:lang w:eastAsia="en-US"/>
    </w:rPr>
  </w:style>
  <w:style w:type="table" w:styleId="a9">
    <w:name w:val="Table Grid"/>
    <w:basedOn w:val="a1"/>
    <w:uiPriority w:val="59"/>
    <w:rsid w:val="009C05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9C055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3004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047B"/>
  </w:style>
  <w:style w:type="paragraph" w:styleId="ad">
    <w:name w:val="footer"/>
    <w:basedOn w:val="a"/>
    <w:link w:val="ae"/>
    <w:uiPriority w:val="99"/>
    <w:unhideWhenUsed/>
    <w:rsid w:val="003004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047B"/>
  </w:style>
  <w:style w:type="character" w:customStyle="1" w:styleId="20">
    <w:name w:val="Заголовок 2 Знак"/>
    <w:basedOn w:val="a0"/>
    <w:link w:val="2"/>
    <w:uiPriority w:val="9"/>
    <w:rsid w:val="00FA3EB2"/>
    <w:rPr>
      <w:rFonts w:asciiTheme="majorHAnsi" w:eastAsiaTheme="majorEastAsia" w:hAnsiTheme="majorHAnsi" w:cstheme="majorBidi"/>
      <w:b/>
      <w:bCs/>
      <w:color w:val="4F81BD" w:themeColor="accent1"/>
      <w:sz w:val="26"/>
      <w:szCs w:val="26"/>
    </w:rPr>
  </w:style>
  <w:style w:type="character" w:styleId="af">
    <w:name w:val="Emphasis"/>
    <w:uiPriority w:val="20"/>
    <w:qFormat/>
    <w:rsid w:val="00FA3EB2"/>
    <w:rPr>
      <w:i/>
      <w:iCs/>
    </w:rPr>
  </w:style>
  <w:style w:type="paragraph" w:styleId="af0">
    <w:name w:val="TOC Heading"/>
    <w:basedOn w:val="1"/>
    <w:next w:val="a"/>
    <w:uiPriority w:val="39"/>
    <w:unhideWhenUsed/>
    <w:qFormat/>
    <w:rsid w:val="00190C1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190C11"/>
    <w:pPr>
      <w:spacing w:after="100"/>
    </w:pPr>
  </w:style>
  <w:style w:type="paragraph" w:styleId="23">
    <w:name w:val="toc 2"/>
    <w:basedOn w:val="a"/>
    <w:next w:val="a"/>
    <w:autoRedefine/>
    <w:uiPriority w:val="39"/>
    <w:unhideWhenUsed/>
    <w:rsid w:val="00190C11"/>
    <w:pPr>
      <w:spacing w:after="100"/>
      <w:ind w:left="220"/>
    </w:pPr>
  </w:style>
  <w:style w:type="character" w:styleId="af1">
    <w:name w:val="Hyperlink"/>
    <w:basedOn w:val="a0"/>
    <w:uiPriority w:val="99"/>
    <w:unhideWhenUsed/>
    <w:rsid w:val="00190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DDBC-21A8-44FA-A48A-A0CCAFA1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4217</Words>
  <Characters>24038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Евлакова Наталия Николаевна</cp:lastModifiedBy>
  <cp:revision>9</cp:revision>
  <cp:lastPrinted>2022-12-26T12:08:00Z</cp:lastPrinted>
  <dcterms:created xsi:type="dcterms:W3CDTF">2022-07-15T14:18:00Z</dcterms:created>
  <dcterms:modified xsi:type="dcterms:W3CDTF">2022-12-26T12:08:00Z</dcterms:modified>
</cp:coreProperties>
</file>