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b/>
        </w:rPr>
      </w:pPr>
      <w:r w:rsidRPr="00345014">
        <w:rPr>
          <w:b/>
        </w:rPr>
        <w:t>РОСЖЕЛДОР</w:t>
      </w: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b/>
        </w:rPr>
      </w:pPr>
      <w:r w:rsidRPr="00345014">
        <w:rPr>
          <w:b/>
        </w:rPr>
        <w:t xml:space="preserve">Федеральное государственное бюджетное образовательное учреждение </w:t>
      </w: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b/>
        </w:rPr>
      </w:pPr>
      <w:r w:rsidRPr="00345014">
        <w:rPr>
          <w:b/>
        </w:rPr>
        <w:t>высшего образования</w:t>
      </w: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b/>
        </w:rPr>
      </w:pPr>
      <w:r w:rsidRPr="00345014">
        <w:rPr>
          <w:b/>
        </w:rPr>
        <w:t>«Ростовский государственный университет путей сообщения»</w:t>
      </w: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  <w:r w:rsidRPr="00345014">
        <w:rPr>
          <w:b/>
        </w:rPr>
        <w:t>(ФГБОУ ВО РГУПС)</w:t>
      </w:r>
    </w:p>
    <w:p w:rsidR="00345014" w:rsidRPr="00345014" w:rsidRDefault="00345014" w:rsidP="00345014">
      <w:pPr>
        <w:widowControl/>
        <w:pBdr>
          <w:bottom w:val="single" w:sz="12" w:space="2" w:color="auto"/>
        </w:pBdr>
        <w:overflowPunct/>
        <w:autoSpaceDE/>
        <w:autoSpaceDN/>
        <w:adjustRightInd/>
        <w:spacing w:before="0" w:line="96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0813BD" w:rsidRDefault="000813BD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b/>
          <w:sz w:val="28"/>
          <w:szCs w:val="28"/>
        </w:rPr>
      </w:pPr>
      <w:r w:rsidRPr="000813BD">
        <w:rPr>
          <w:b/>
          <w:sz w:val="28"/>
          <w:szCs w:val="28"/>
        </w:rPr>
        <w:t>АУДИТ: УЧЕБНО-МЕТОДИЧЕСКОЕ ПОСОБИЕ ДЛЯ ПРАКТИЧЕСКИХ ЗАНЯТИЙ И САМОСТОЯТЕЛЬНОЙ РАБОТЫ</w:t>
      </w:r>
    </w:p>
    <w:p w:rsidR="00F76AFC" w:rsidRPr="00345014" w:rsidRDefault="00F76AFC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345014" w:rsidRPr="00FB478D" w:rsidRDefault="005B4E98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 xml:space="preserve">для студентов </w:t>
      </w:r>
    </w:p>
    <w:p w:rsidR="00345014" w:rsidRPr="00FB478D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5B4E98" w:rsidRPr="00FB478D" w:rsidTr="00965520">
        <w:trPr>
          <w:cantSplit/>
          <w:trHeight w:val="567"/>
          <w:tblCellSpacing w:w="0" w:type="dxa"/>
        </w:trPr>
        <w:tc>
          <w:tcPr>
            <w:tcW w:w="0" w:type="auto"/>
            <w:hideMark/>
          </w:tcPr>
          <w:p w:rsidR="005B4E98" w:rsidRPr="00FB478D" w:rsidRDefault="005D06AC" w:rsidP="00412729">
            <w:pPr>
              <w:pStyle w:val="af6"/>
              <w:jc w:val="center"/>
              <w:rPr>
                <w:sz w:val="28"/>
                <w:szCs w:val="28"/>
              </w:rPr>
            </w:pPr>
            <w:r w:rsidRPr="005D06AC">
              <w:rPr>
                <w:sz w:val="28"/>
                <w:szCs w:val="28"/>
              </w:rPr>
              <w:t>направлени</w:t>
            </w:r>
            <w:r w:rsidR="00412729">
              <w:rPr>
                <w:sz w:val="28"/>
                <w:szCs w:val="28"/>
              </w:rPr>
              <w:t>я</w:t>
            </w:r>
            <w:r w:rsidRPr="005D06AC">
              <w:rPr>
                <w:sz w:val="28"/>
                <w:szCs w:val="28"/>
              </w:rPr>
              <w:t xml:space="preserve"> </w:t>
            </w:r>
            <w:proofErr w:type="spellStart"/>
            <w:r w:rsidRPr="005D06AC">
              <w:rPr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5B4E98" w:rsidRPr="000813BD" w:rsidTr="00965520">
        <w:trPr>
          <w:cantSplit/>
          <w:trHeight w:val="1134"/>
          <w:tblCellSpacing w:w="0" w:type="dxa"/>
        </w:trPr>
        <w:tc>
          <w:tcPr>
            <w:tcW w:w="0" w:type="auto"/>
            <w:hideMark/>
          </w:tcPr>
          <w:p w:rsidR="005B4E98" w:rsidRPr="00FB478D" w:rsidRDefault="005D06AC" w:rsidP="000813BD">
            <w:pPr>
              <w:pStyle w:val="af6"/>
              <w:jc w:val="center"/>
              <w:rPr>
                <w:sz w:val="28"/>
                <w:szCs w:val="28"/>
              </w:rPr>
            </w:pPr>
            <w:r w:rsidRPr="005D06AC">
              <w:rPr>
                <w:sz w:val="28"/>
                <w:szCs w:val="28"/>
              </w:rPr>
              <w:t>38.03.0</w:t>
            </w:r>
            <w:r>
              <w:rPr>
                <w:sz w:val="28"/>
                <w:szCs w:val="28"/>
              </w:rPr>
              <w:t>1</w:t>
            </w:r>
            <w:r w:rsidRPr="005D06AC">
              <w:rPr>
                <w:sz w:val="28"/>
                <w:szCs w:val="28"/>
              </w:rPr>
              <w:t xml:space="preserve"> Экономика</w:t>
            </w:r>
          </w:p>
        </w:tc>
      </w:tr>
    </w:tbl>
    <w:p w:rsidR="00BD384A" w:rsidRDefault="00BD384A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BD384A" w:rsidRDefault="00BD384A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</w:pPr>
    </w:p>
    <w:p w:rsidR="00BD384A" w:rsidRPr="00FB478D" w:rsidRDefault="00BD384A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BD384A" w:rsidRPr="00FB478D" w:rsidRDefault="00BD384A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BD384A" w:rsidRPr="00FB478D" w:rsidRDefault="00BD384A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BD384A" w:rsidRPr="00FB478D" w:rsidRDefault="00BD384A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BD384A" w:rsidRPr="00FB478D" w:rsidRDefault="00BD384A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345014" w:rsidRPr="00FB478D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FB478D" w:rsidRDefault="00FB478D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FB478D" w:rsidRDefault="00FB478D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FB478D" w:rsidRDefault="00FB478D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FB478D" w:rsidRDefault="00FB478D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</w:p>
    <w:p w:rsidR="00345014" w:rsidRPr="00FB478D" w:rsidRDefault="00345014" w:rsidP="00345014">
      <w:pPr>
        <w:widowControl/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8"/>
          <w:szCs w:val="28"/>
        </w:rPr>
      </w:pPr>
    </w:p>
    <w:p w:rsidR="00345014" w:rsidRPr="00FB478D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>Ростов-на-Дону</w:t>
      </w:r>
    </w:p>
    <w:p w:rsidR="00345014" w:rsidRPr="00FB478D" w:rsidRDefault="00345014" w:rsidP="00345014">
      <w:pPr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8"/>
          <w:szCs w:val="28"/>
        </w:rPr>
        <w:sectPr w:rsidR="00345014" w:rsidRPr="00FB478D" w:rsidSect="0052161E">
          <w:headerReference w:type="even" r:id="rId8"/>
          <w:headerReference w:type="default" r:id="rId9"/>
          <w:pgSz w:w="11906" w:h="16838" w:code="9"/>
          <w:pgMar w:top="1134" w:right="1134" w:bottom="1134" w:left="1134" w:header="567" w:footer="0" w:gutter="0"/>
          <w:pgNumType w:start="1"/>
          <w:cols w:space="720"/>
          <w:titlePg/>
          <w:docGrid w:linePitch="272"/>
        </w:sectPr>
      </w:pPr>
      <w:r w:rsidRPr="00FB478D">
        <w:rPr>
          <w:sz w:val="28"/>
          <w:szCs w:val="28"/>
        </w:rPr>
        <w:t>201</w:t>
      </w:r>
      <w:r w:rsidR="004F1726" w:rsidRPr="00FB478D">
        <w:rPr>
          <w:sz w:val="28"/>
          <w:szCs w:val="28"/>
        </w:rPr>
        <w:t>7</w:t>
      </w:r>
      <w:r w:rsidRPr="00FB478D">
        <w:rPr>
          <w:sz w:val="28"/>
          <w:szCs w:val="28"/>
        </w:rPr>
        <w:br w:type="page"/>
      </w:r>
    </w:p>
    <w:p w:rsidR="00345014" w:rsidRPr="00FB478D" w:rsidRDefault="00345014" w:rsidP="00FB478D">
      <w:pPr>
        <w:widowControl/>
        <w:overflowPunct/>
        <w:autoSpaceDE/>
        <w:autoSpaceDN/>
        <w:adjustRightInd/>
        <w:spacing w:before="0" w:line="360" w:lineRule="auto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lastRenderedPageBreak/>
        <w:t>ББК 65.9я</w:t>
      </w:r>
      <w:proofErr w:type="gramStart"/>
      <w:r w:rsidRPr="00FB478D">
        <w:rPr>
          <w:sz w:val="28"/>
          <w:szCs w:val="28"/>
        </w:rPr>
        <w:t>7</w:t>
      </w:r>
      <w:proofErr w:type="gramEnd"/>
      <w:r w:rsidRPr="00FB478D">
        <w:rPr>
          <w:sz w:val="28"/>
          <w:szCs w:val="28"/>
        </w:rPr>
        <w:t xml:space="preserve"> + 06</w:t>
      </w:r>
    </w:p>
    <w:p w:rsidR="00345014" w:rsidRPr="00FB478D" w:rsidRDefault="00345014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345014" w:rsidRPr="00FB478D" w:rsidRDefault="00345014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345014" w:rsidRPr="00FB478D" w:rsidRDefault="000813BD" w:rsidP="00FB478D">
      <w:pPr>
        <w:widowControl/>
        <w:overflowPunct/>
        <w:spacing w:before="0" w:line="360" w:lineRule="auto"/>
        <w:ind w:firstLine="709"/>
        <w:textAlignment w:val="auto"/>
        <w:rPr>
          <w:sz w:val="28"/>
          <w:szCs w:val="28"/>
        </w:rPr>
      </w:pPr>
      <w:r w:rsidRPr="000813BD">
        <w:rPr>
          <w:sz w:val="28"/>
          <w:szCs w:val="28"/>
        </w:rPr>
        <w:t>Аудит: учебно-методическое пособие для практических занятий и самостоятельной работы</w:t>
      </w:r>
      <w:r w:rsidR="000F0340" w:rsidRPr="00FB478D">
        <w:rPr>
          <w:sz w:val="28"/>
          <w:szCs w:val="28"/>
        </w:rPr>
        <w:t xml:space="preserve"> </w:t>
      </w:r>
      <w:r w:rsidR="005B4E98" w:rsidRPr="00FB478D">
        <w:rPr>
          <w:sz w:val="28"/>
          <w:szCs w:val="28"/>
        </w:rPr>
        <w:t xml:space="preserve">для студентов </w:t>
      </w:r>
      <w:r w:rsidR="005D06AC" w:rsidRPr="005D06AC">
        <w:rPr>
          <w:sz w:val="28"/>
          <w:szCs w:val="28"/>
        </w:rPr>
        <w:t>направлени</w:t>
      </w:r>
      <w:r w:rsidR="005D06AC">
        <w:rPr>
          <w:sz w:val="28"/>
          <w:szCs w:val="28"/>
        </w:rPr>
        <w:t>я</w:t>
      </w:r>
      <w:r w:rsidR="005D06AC" w:rsidRPr="005D06AC">
        <w:rPr>
          <w:sz w:val="28"/>
          <w:szCs w:val="28"/>
        </w:rPr>
        <w:t xml:space="preserve"> </w:t>
      </w:r>
      <w:proofErr w:type="spellStart"/>
      <w:r w:rsidR="005D06AC" w:rsidRPr="005D06AC">
        <w:rPr>
          <w:sz w:val="28"/>
          <w:szCs w:val="28"/>
        </w:rPr>
        <w:t>бакалавриата</w:t>
      </w:r>
      <w:proofErr w:type="spellEnd"/>
      <w:r w:rsidR="005D06AC" w:rsidRPr="005D06AC">
        <w:rPr>
          <w:sz w:val="28"/>
          <w:szCs w:val="28"/>
        </w:rPr>
        <w:t xml:space="preserve"> 38.03.01 Экономика</w:t>
      </w:r>
      <w:r>
        <w:rPr>
          <w:sz w:val="28"/>
          <w:szCs w:val="28"/>
        </w:rPr>
        <w:t xml:space="preserve"> </w:t>
      </w:r>
      <w:r w:rsidR="00345014" w:rsidRPr="00FB478D">
        <w:rPr>
          <w:sz w:val="28"/>
          <w:szCs w:val="28"/>
        </w:rPr>
        <w:t xml:space="preserve">/ </w:t>
      </w:r>
      <w:r w:rsidR="000F0340" w:rsidRPr="00FB478D">
        <w:rPr>
          <w:sz w:val="28"/>
          <w:szCs w:val="28"/>
        </w:rPr>
        <w:t>Т.О</w:t>
      </w:r>
      <w:r w:rsidR="004F1726" w:rsidRPr="00FB478D">
        <w:rPr>
          <w:sz w:val="28"/>
          <w:szCs w:val="28"/>
        </w:rPr>
        <w:t xml:space="preserve">. </w:t>
      </w:r>
      <w:r w:rsidR="000F0340" w:rsidRPr="00FB478D">
        <w:rPr>
          <w:sz w:val="28"/>
          <w:szCs w:val="28"/>
        </w:rPr>
        <w:t>Графова</w:t>
      </w:r>
      <w:r w:rsidR="00345014" w:rsidRPr="00FB478D">
        <w:rPr>
          <w:sz w:val="28"/>
          <w:szCs w:val="28"/>
        </w:rPr>
        <w:t xml:space="preserve">. – Ростов </w:t>
      </w:r>
      <w:proofErr w:type="spellStart"/>
      <w:r w:rsidR="00345014" w:rsidRPr="00FB478D">
        <w:rPr>
          <w:sz w:val="28"/>
          <w:szCs w:val="28"/>
        </w:rPr>
        <w:t>н</w:t>
      </w:r>
      <w:proofErr w:type="spellEnd"/>
      <w:r w:rsidR="00345014" w:rsidRPr="00FB478D">
        <w:rPr>
          <w:sz w:val="28"/>
          <w:szCs w:val="28"/>
        </w:rPr>
        <w:t>/Д</w:t>
      </w:r>
      <w:r w:rsidR="000F0340" w:rsidRPr="00FB478D">
        <w:rPr>
          <w:sz w:val="28"/>
          <w:szCs w:val="28"/>
        </w:rPr>
        <w:t>.:</w:t>
      </w:r>
      <w:r w:rsidR="00345014" w:rsidRPr="00FB478D">
        <w:rPr>
          <w:sz w:val="28"/>
          <w:szCs w:val="28"/>
        </w:rPr>
        <w:t xml:space="preserve"> </w:t>
      </w:r>
      <w:r w:rsidR="000F0340" w:rsidRPr="00FB478D">
        <w:rPr>
          <w:sz w:val="28"/>
          <w:szCs w:val="28"/>
        </w:rPr>
        <w:t xml:space="preserve">ФГБОУ ВО РГУПС, </w:t>
      </w:r>
      <w:r w:rsidR="00345014" w:rsidRPr="00FB478D">
        <w:rPr>
          <w:sz w:val="28"/>
          <w:szCs w:val="28"/>
        </w:rPr>
        <w:t>201</w:t>
      </w:r>
      <w:r w:rsidR="004F1726" w:rsidRPr="00FB478D">
        <w:rPr>
          <w:sz w:val="28"/>
          <w:szCs w:val="28"/>
        </w:rPr>
        <w:t>7</w:t>
      </w:r>
      <w:r w:rsidR="00345014" w:rsidRPr="00FB478D">
        <w:rPr>
          <w:sz w:val="28"/>
          <w:szCs w:val="28"/>
        </w:rPr>
        <w:t>. –</w:t>
      </w:r>
      <w:r w:rsidR="00746675" w:rsidRPr="00FB478D">
        <w:rPr>
          <w:sz w:val="28"/>
          <w:szCs w:val="28"/>
        </w:rPr>
        <w:t xml:space="preserve"> </w:t>
      </w:r>
      <w:r w:rsidR="00FB478D" w:rsidRPr="00FB478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B478D" w:rsidRPr="00FB478D">
        <w:rPr>
          <w:sz w:val="28"/>
          <w:szCs w:val="28"/>
        </w:rPr>
        <w:t>с.</w:t>
      </w:r>
    </w:p>
    <w:p w:rsidR="00345014" w:rsidRPr="00FB478D" w:rsidRDefault="004F1726" w:rsidP="00FB478D">
      <w:pPr>
        <w:widowControl/>
        <w:overflowPunct/>
        <w:spacing w:before="0" w:line="360" w:lineRule="auto"/>
        <w:ind w:firstLine="709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 xml:space="preserve">Методические указания </w:t>
      </w:r>
      <w:r w:rsidR="00345014" w:rsidRPr="00FB478D">
        <w:rPr>
          <w:sz w:val="28"/>
          <w:szCs w:val="28"/>
        </w:rPr>
        <w:t>предназначен</w:t>
      </w:r>
      <w:r w:rsidRPr="00FB478D">
        <w:rPr>
          <w:sz w:val="28"/>
          <w:szCs w:val="28"/>
        </w:rPr>
        <w:t>ы</w:t>
      </w:r>
      <w:r w:rsidR="005B4E98" w:rsidRPr="00FB478D">
        <w:rPr>
          <w:sz w:val="28"/>
          <w:szCs w:val="28"/>
        </w:rPr>
        <w:t xml:space="preserve"> для практических занятий и самостоятельной работе для студентов </w:t>
      </w:r>
      <w:r w:rsidR="005D06AC" w:rsidRPr="005D06AC">
        <w:rPr>
          <w:sz w:val="28"/>
          <w:szCs w:val="28"/>
        </w:rPr>
        <w:t>направлени</w:t>
      </w:r>
      <w:r w:rsidR="005D06AC">
        <w:rPr>
          <w:sz w:val="28"/>
          <w:szCs w:val="28"/>
        </w:rPr>
        <w:t>я</w:t>
      </w:r>
      <w:r w:rsidR="005D06AC" w:rsidRPr="005D06AC">
        <w:rPr>
          <w:sz w:val="28"/>
          <w:szCs w:val="28"/>
        </w:rPr>
        <w:t xml:space="preserve"> </w:t>
      </w:r>
      <w:proofErr w:type="spellStart"/>
      <w:r w:rsidR="005D06AC" w:rsidRPr="005D06AC">
        <w:rPr>
          <w:sz w:val="28"/>
          <w:szCs w:val="28"/>
        </w:rPr>
        <w:t>бакалавриата</w:t>
      </w:r>
      <w:proofErr w:type="spellEnd"/>
      <w:r w:rsidR="005D06AC" w:rsidRPr="005D06AC">
        <w:rPr>
          <w:sz w:val="28"/>
          <w:szCs w:val="28"/>
        </w:rPr>
        <w:t xml:space="preserve"> 38.03.01 Экономика</w:t>
      </w:r>
      <w:r w:rsidR="005B4E98" w:rsidRPr="00FB478D">
        <w:rPr>
          <w:sz w:val="28"/>
          <w:szCs w:val="28"/>
        </w:rPr>
        <w:t xml:space="preserve">. </w:t>
      </w:r>
      <w:r w:rsidR="00345014" w:rsidRPr="00FB478D">
        <w:rPr>
          <w:sz w:val="28"/>
          <w:szCs w:val="28"/>
        </w:rPr>
        <w:t>Одобрено к изданию кафедрой «Экономика, учет и анализ».</w:t>
      </w:r>
    </w:p>
    <w:p w:rsidR="00345014" w:rsidRPr="00FB478D" w:rsidRDefault="00345014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345014" w:rsidRPr="00FB478D" w:rsidRDefault="00345014" w:rsidP="00FB478D">
      <w:pPr>
        <w:widowControl/>
        <w:overflowPunct/>
        <w:spacing w:before="0" w:line="360" w:lineRule="auto"/>
        <w:ind w:firstLine="709"/>
        <w:textAlignment w:val="auto"/>
        <w:rPr>
          <w:b/>
          <w:sz w:val="28"/>
          <w:szCs w:val="28"/>
        </w:rPr>
      </w:pPr>
      <w:r w:rsidRPr="00FB478D">
        <w:rPr>
          <w:sz w:val="28"/>
          <w:szCs w:val="28"/>
        </w:rPr>
        <w:t xml:space="preserve">Рецензент </w:t>
      </w:r>
      <w:r w:rsidR="008A445D" w:rsidRPr="00FB478D">
        <w:rPr>
          <w:sz w:val="28"/>
          <w:szCs w:val="28"/>
        </w:rPr>
        <w:t>док</w:t>
      </w:r>
      <w:proofErr w:type="gramStart"/>
      <w:r w:rsidRPr="00FB478D">
        <w:rPr>
          <w:sz w:val="28"/>
          <w:szCs w:val="28"/>
        </w:rPr>
        <w:t>.</w:t>
      </w:r>
      <w:proofErr w:type="gramEnd"/>
      <w:r w:rsidRPr="00FB478D">
        <w:rPr>
          <w:sz w:val="28"/>
          <w:szCs w:val="28"/>
        </w:rPr>
        <w:t xml:space="preserve"> </w:t>
      </w:r>
      <w:proofErr w:type="spellStart"/>
      <w:proofErr w:type="gramStart"/>
      <w:r w:rsidRPr="00FB478D">
        <w:rPr>
          <w:sz w:val="28"/>
          <w:szCs w:val="28"/>
        </w:rPr>
        <w:t>э</w:t>
      </w:r>
      <w:proofErr w:type="gramEnd"/>
      <w:r w:rsidRPr="00FB478D">
        <w:rPr>
          <w:sz w:val="28"/>
          <w:szCs w:val="28"/>
        </w:rPr>
        <w:t>кон</w:t>
      </w:r>
      <w:proofErr w:type="spellEnd"/>
      <w:r w:rsidRPr="00FB478D">
        <w:rPr>
          <w:sz w:val="28"/>
          <w:szCs w:val="28"/>
        </w:rPr>
        <w:t xml:space="preserve">. наук, </w:t>
      </w:r>
      <w:r w:rsidR="008A445D" w:rsidRPr="00FB478D">
        <w:rPr>
          <w:sz w:val="28"/>
          <w:szCs w:val="28"/>
        </w:rPr>
        <w:t>проф</w:t>
      </w:r>
      <w:r w:rsidRPr="00FB478D">
        <w:rPr>
          <w:sz w:val="28"/>
          <w:szCs w:val="28"/>
        </w:rPr>
        <w:t xml:space="preserve">. </w:t>
      </w:r>
      <w:r w:rsidR="000F0340" w:rsidRPr="00FB478D">
        <w:rPr>
          <w:sz w:val="28"/>
          <w:szCs w:val="28"/>
        </w:rPr>
        <w:t>М.М</w:t>
      </w:r>
      <w:r w:rsidR="008A445D" w:rsidRPr="00FB478D">
        <w:rPr>
          <w:sz w:val="28"/>
          <w:szCs w:val="28"/>
        </w:rPr>
        <w:t xml:space="preserve">. </w:t>
      </w:r>
      <w:proofErr w:type="spellStart"/>
      <w:r w:rsidR="000F0340" w:rsidRPr="00FB478D">
        <w:rPr>
          <w:sz w:val="28"/>
          <w:szCs w:val="28"/>
        </w:rPr>
        <w:t>Скорев</w:t>
      </w:r>
      <w:proofErr w:type="spellEnd"/>
      <w:r w:rsidRPr="00FB478D">
        <w:rPr>
          <w:sz w:val="28"/>
          <w:szCs w:val="28"/>
        </w:rPr>
        <w:t xml:space="preserve"> (</w:t>
      </w:r>
      <w:r w:rsidR="000F0340" w:rsidRPr="00FB478D">
        <w:rPr>
          <w:sz w:val="28"/>
          <w:szCs w:val="28"/>
        </w:rPr>
        <w:t>ФГБОУ ВО РГУПС</w:t>
      </w:r>
      <w:r w:rsidRPr="00FB478D">
        <w:rPr>
          <w:sz w:val="28"/>
          <w:szCs w:val="28"/>
        </w:rPr>
        <w:t>)</w:t>
      </w:r>
    </w:p>
    <w:p w:rsidR="00345014" w:rsidRPr="00FB478D" w:rsidRDefault="00345014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BD384A" w:rsidRPr="00FB478D" w:rsidRDefault="00BD384A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BD384A" w:rsidRPr="00FB478D" w:rsidRDefault="00BD384A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BD384A" w:rsidRPr="00FB478D" w:rsidRDefault="00BD384A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BD384A" w:rsidRPr="00FB478D" w:rsidRDefault="00BD384A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BD384A" w:rsidRPr="00FB478D" w:rsidRDefault="00BD384A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BD384A" w:rsidRPr="00FB478D" w:rsidRDefault="00BD384A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BD384A" w:rsidRPr="00FB478D" w:rsidRDefault="00BD384A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BD384A" w:rsidRPr="00FB478D" w:rsidRDefault="00BD384A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345014" w:rsidRPr="00FB478D" w:rsidRDefault="00345014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345014" w:rsidRPr="00FB478D" w:rsidRDefault="00345014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345014" w:rsidRPr="00FB478D" w:rsidRDefault="00345014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345014" w:rsidRPr="00FB478D" w:rsidRDefault="00345014" w:rsidP="00FB478D">
      <w:pPr>
        <w:widowControl/>
        <w:overflowPunct/>
        <w:spacing w:before="0" w:line="360" w:lineRule="auto"/>
        <w:ind w:firstLine="540"/>
        <w:textAlignment w:val="auto"/>
        <w:rPr>
          <w:b/>
          <w:sz w:val="28"/>
          <w:szCs w:val="28"/>
        </w:rPr>
      </w:pPr>
    </w:p>
    <w:p w:rsidR="00345014" w:rsidRPr="00FB478D" w:rsidRDefault="00345014" w:rsidP="00FB478D">
      <w:pPr>
        <w:widowControl/>
        <w:overflowPunct/>
        <w:autoSpaceDE/>
        <w:autoSpaceDN/>
        <w:adjustRightInd/>
        <w:spacing w:before="0" w:line="360" w:lineRule="auto"/>
        <w:jc w:val="right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 xml:space="preserve">© </w:t>
      </w:r>
      <w:r w:rsidR="00BD384A" w:rsidRPr="00FB478D">
        <w:rPr>
          <w:sz w:val="28"/>
          <w:szCs w:val="28"/>
        </w:rPr>
        <w:t>ФГБОУ В</w:t>
      </w:r>
      <w:r w:rsidRPr="00FB478D">
        <w:rPr>
          <w:sz w:val="28"/>
          <w:szCs w:val="28"/>
        </w:rPr>
        <w:t>О РГУПС, 20</w:t>
      </w:r>
      <w:r w:rsidR="00BD384A" w:rsidRPr="00FB478D">
        <w:rPr>
          <w:sz w:val="28"/>
          <w:szCs w:val="28"/>
        </w:rPr>
        <w:t>1</w:t>
      </w:r>
      <w:r w:rsidR="004F1726" w:rsidRPr="00FB478D">
        <w:rPr>
          <w:sz w:val="28"/>
          <w:szCs w:val="28"/>
        </w:rPr>
        <w:t>7</w:t>
      </w:r>
      <w:r w:rsidRPr="00FB478D">
        <w:rPr>
          <w:sz w:val="28"/>
          <w:szCs w:val="28"/>
        </w:rPr>
        <w:br w:type="page"/>
      </w:r>
    </w:p>
    <w:p w:rsidR="002C4523" w:rsidRPr="00FB478D" w:rsidRDefault="002C4523" w:rsidP="00FB478D">
      <w:pPr>
        <w:widowControl/>
        <w:overflowPunct/>
        <w:autoSpaceDE/>
        <w:autoSpaceDN/>
        <w:adjustRightInd/>
        <w:spacing w:before="0" w:line="360" w:lineRule="auto"/>
        <w:jc w:val="center"/>
        <w:textAlignment w:val="auto"/>
        <w:rPr>
          <w:b/>
          <w:sz w:val="28"/>
          <w:szCs w:val="28"/>
        </w:rPr>
      </w:pPr>
      <w:r w:rsidRPr="00FB478D">
        <w:rPr>
          <w:b/>
          <w:sz w:val="28"/>
          <w:szCs w:val="28"/>
        </w:rPr>
        <w:lastRenderedPageBreak/>
        <w:t>Содержание</w:t>
      </w:r>
    </w:p>
    <w:p w:rsidR="002C4523" w:rsidRPr="00FB478D" w:rsidRDefault="00FB478D" w:rsidP="00FB478D">
      <w:pPr>
        <w:widowControl/>
        <w:tabs>
          <w:tab w:val="left" w:leader="dot" w:pos="9469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Введение…..</w:t>
      </w:r>
      <w:r w:rsidR="002C4523" w:rsidRPr="00FB478D">
        <w:rPr>
          <w:sz w:val="28"/>
          <w:szCs w:val="28"/>
        </w:rPr>
        <w:t>……………………………………………………………………….... 4</w:t>
      </w:r>
    </w:p>
    <w:p w:rsidR="002C4523" w:rsidRPr="00FB478D" w:rsidRDefault="00DD5EC1" w:rsidP="00FB478D">
      <w:pPr>
        <w:widowControl/>
        <w:tabs>
          <w:tab w:val="left" w:leader="dot" w:pos="9469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 xml:space="preserve">Практическое занятие 1. Регулирование аудиторской деятельности в Российской Федерации, устанавливающее типовые методики аудита и включающее действующую </w:t>
      </w:r>
      <w:r w:rsidR="00FB478D">
        <w:rPr>
          <w:sz w:val="28"/>
          <w:szCs w:val="28"/>
        </w:rPr>
        <w:t>нормативно-правовую базу аудита......</w:t>
      </w:r>
      <w:r w:rsidRPr="00FB478D">
        <w:rPr>
          <w:sz w:val="28"/>
          <w:szCs w:val="28"/>
        </w:rPr>
        <w:t>………...</w:t>
      </w:r>
      <w:r w:rsidR="002C4523" w:rsidRPr="00FB478D">
        <w:rPr>
          <w:sz w:val="28"/>
          <w:szCs w:val="28"/>
        </w:rPr>
        <w:t>….5</w:t>
      </w:r>
    </w:p>
    <w:p w:rsidR="002C4523" w:rsidRPr="00FB478D" w:rsidRDefault="00BF59C4" w:rsidP="00FB478D">
      <w:pPr>
        <w:widowControl/>
        <w:tabs>
          <w:tab w:val="left" w:leader="dot" w:pos="9469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>Практическое занятие 2. Организация аудиторской проверки</w:t>
      </w:r>
      <w:r w:rsidR="00FB478D">
        <w:rPr>
          <w:sz w:val="28"/>
          <w:szCs w:val="28"/>
        </w:rPr>
        <w:t>..</w:t>
      </w:r>
      <w:r w:rsidRPr="00FB478D">
        <w:rPr>
          <w:sz w:val="28"/>
          <w:szCs w:val="28"/>
        </w:rPr>
        <w:t>…………</w:t>
      </w:r>
      <w:r w:rsidR="002C4523" w:rsidRPr="00FB478D">
        <w:rPr>
          <w:sz w:val="28"/>
          <w:szCs w:val="28"/>
        </w:rPr>
        <w:t>………5</w:t>
      </w:r>
    </w:p>
    <w:p w:rsidR="002C4523" w:rsidRPr="00FB478D" w:rsidRDefault="00BF59C4" w:rsidP="00FB478D">
      <w:pPr>
        <w:widowControl/>
        <w:tabs>
          <w:tab w:val="left" w:leader="dot" w:pos="9469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>Практическое занятие 3. Организация аудиторской проверки</w:t>
      </w:r>
      <w:r w:rsidR="00FB478D">
        <w:rPr>
          <w:sz w:val="28"/>
          <w:szCs w:val="28"/>
        </w:rPr>
        <w:t>…..</w:t>
      </w:r>
      <w:r w:rsidR="002C4523" w:rsidRPr="00FB478D">
        <w:rPr>
          <w:sz w:val="28"/>
          <w:szCs w:val="28"/>
        </w:rPr>
        <w:t>………………</w:t>
      </w:r>
      <w:r w:rsidRPr="00FB478D">
        <w:rPr>
          <w:sz w:val="28"/>
          <w:szCs w:val="28"/>
        </w:rPr>
        <w:t>6</w:t>
      </w:r>
    </w:p>
    <w:p w:rsidR="002C4523" w:rsidRPr="00FB478D" w:rsidRDefault="00BF59C4" w:rsidP="00FB478D">
      <w:pPr>
        <w:widowControl/>
        <w:tabs>
          <w:tab w:val="left" w:leader="dot" w:pos="9469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>Практическое занятие 4. Аудиторский риск. Аудиторские доказательства</w:t>
      </w:r>
      <w:r w:rsidR="00FB478D">
        <w:rPr>
          <w:sz w:val="28"/>
          <w:szCs w:val="28"/>
        </w:rPr>
        <w:t>….</w:t>
      </w:r>
      <w:r w:rsidR="002C4523" w:rsidRPr="00FB478D">
        <w:rPr>
          <w:sz w:val="28"/>
          <w:szCs w:val="28"/>
        </w:rPr>
        <w:t>…</w:t>
      </w:r>
      <w:r w:rsidRPr="00FB478D">
        <w:rPr>
          <w:sz w:val="28"/>
          <w:szCs w:val="28"/>
        </w:rPr>
        <w:t>6</w:t>
      </w:r>
    </w:p>
    <w:p w:rsidR="00DA3BD9" w:rsidRPr="00FB478D" w:rsidRDefault="00DA3BD9" w:rsidP="00FB478D">
      <w:pPr>
        <w:widowControl/>
        <w:tabs>
          <w:tab w:val="left" w:leader="dot" w:pos="9469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>Практическое занятие 5. Аудиторский риск. Аудиторские доказательства</w:t>
      </w:r>
      <w:r w:rsidR="00FB478D">
        <w:rPr>
          <w:sz w:val="28"/>
          <w:szCs w:val="28"/>
        </w:rPr>
        <w:t>….</w:t>
      </w:r>
      <w:r w:rsidRPr="00FB478D">
        <w:rPr>
          <w:sz w:val="28"/>
          <w:szCs w:val="28"/>
        </w:rPr>
        <w:t>…7</w:t>
      </w:r>
    </w:p>
    <w:p w:rsidR="00244F38" w:rsidRPr="00FB478D" w:rsidRDefault="00244F38" w:rsidP="00FB478D">
      <w:pPr>
        <w:widowControl/>
        <w:tabs>
          <w:tab w:val="left" w:leader="dot" w:pos="9469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>Практическое занятие 6. Аудиторский риск. Аудиторские доказательства</w:t>
      </w:r>
      <w:r w:rsidR="00FB478D">
        <w:rPr>
          <w:sz w:val="28"/>
          <w:szCs w:val="28"/>
        </w:rPr>
        <w:t>….</w:t>
      </w:r>
      <w:r w:rsidRPr="00FB478D">
        <w:rPr>
          <w:sz w:val="28"/>
          <w:szCs w:val="28"/>
        </w:rPr>
        <w:t>…7</w:t>
      </w:r>
    </w:p>
    <w:p w:rsidR="002C4523" w:rsidRPr="00FB478D" w:rsidRDefault="00244F38" w:rsidP="00FB478D">
      <w:pPr>
        <w:widowControl/>
        <w:tabs>
          <w:tab w:val="left" w:leader="dot" w:pos="9469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>Практическое занятие 7. Заключительная стадия аудиторской проверки</w:t>
      </w:r>
      <w:r w:rsidR="002C4523" w:rsidRPr="00FB478D">
        <w:rPr>
          <w:sz w:val="28"/>
          <w:szCs w:val="28"/>
        </w:rPr>
        <w:t>……….</w:t>
      </w:r>
      <w:r w:rsidRPr="00FB478D">
        <w:rPr>
          <w:sz w:val="28"/>
          <w:szCs w:val="28"/>
        </w:rPr>
        <w:t>8</w:t>
      </w:r>
    </w:p>
    <w:p w:rsidR="00F34CEC" w:rsidRPr="00FB478D" w:rsidRDefault="00F34CEC" w:rsidP="00FB478D">
      <w:pPr>
        <w:widowControl/>
        <w:tabs>
          <w:tab w:val="left" w:leader="dot" w:pos="9469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>Практическое занятие 8. Заключительная стадия аудиторской проверки……….8</w:t>
      </w:r>
    </w:p>
    <w:p w:rsidR="002C4523" w:rsidRPr="00FB478D" w:rsidRDefault="002C4523" w:rsidP="00FB478D">
      <w:pPr>
        <w:widowControl/>
        <w:tabs>
          <w:tab w:val="left" w:leader="dot" w:pos="9356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r w:rsidRPr="00FB478D">
        <w:rPr>
          <w:sz w:val="28"/>
          <w:szCs w:val="28"/>
        </w:rPr>
        <w:t>Библиограф</w:t>
      </w:r>
      <w:r w:rsidR="00FB478D">
        <w:rPr>
          <w:sz w:val="28"/>
          <w:szCs w:val="28"/>
        </w:rPr>
        <w:t>ический список..………………………………………</w:t>
      </w:r>
      <w:r w:rsidRPr="00FB478D">
        <w:rPr>
          <w:sz w:val="28"/>
          <w:szCs w:val="28"/>
        </w:rPr>
        <w:t>……...</w:t>
      </w:r>
      <w:r w:rsidR="00FB478D">
        <w:rPr>
          <w:sz w:val="28"/>
          <w:szCs w:val="28"/>
        </w:rPr>
        <w:t>………</w:t>
      </w:r>
      <w:r w:rsidR="00BE12C0" w:rsidRPr="00FB478D">
        <w:rPr>
          <w:sz w:val="28"/>
          <w:szCs w:val="28"/>
        </w:rPr>
        <w:t>15</w:t>
      </w:r>
    </w:p>
    <w:p w:rsidR="00B1712E" w:rsidRPr="00FB478D" w:rsidRDefault="00B1712E" w:rsidP="00FB478D">
      <w:pPr>
        <w:widowControl/>
        <w:tabs>
          <w:tab w:val="left" w:leader="dot" w:pos="9356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</w:pPr>
      <w:bookmarkStart w:id="0" w:name="_GoBack"/>
      <w:bookmarkEnd w:id="0"/>
    </w:p>
    <w:p w:rsidR="00345014" w:rsidRPr="00FB478D" w:rsidRDefault="00345014" w:rsidP="00FB478D">
      <w:pPr>
        <w:widowControl/>
        <w:tabs>
          <w:tab w:val="left" w:leader="dot" w:pos="9356"/>
        </w:tabs>
        <w:overflowPunct/>
        <w:autoSpaceDE/>
        <w:autoSpaceDN/>
        <w:adjustRightInd/>
        <w:spacing w:before="0" w:line="360" w:lineRule="auto"/>
        <w:jc w:val="left"/>
        <w:textAlignment w:val="auto"/>
        <w:rPr>
          <w:sz w:val="28"/>
          <w:szCs w:val="28"/>
        </w:rPr>
        <w:sectPr w:rsidR="00345014" w:rsidRPr="00FB478D" w:rsidSect="0052161E">
          <w:pgSz w:w="11906" w:h="16838" w:code="9"/>
          <w:pgMar w:top="1134" w:right="1134" w:bottom="1134" w:left="1134" w:header="567" w:footer="0" w:gutter="0"/>
          <w:pgNumType w:start="2"/>
          <w:cols w:space="720"/>
          <w:titlePg/>
          <w:docGrid w:linePitch="272"/>
        </w:sectPr>
      </w:pPr>
    </w:p>
    <w:p w:rsidR="00345014" w:rsidRPr="00345014" w:rsidRDefault="007E4F60" w:rsidP="00B553AF">
      <w:pPr>
        <w:pageBreakBefore/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b/>
          <w:bCs/>
        </w:rPr>
      </w:pPr>
      <w:r w:rsidRPr="00345014">
        <w:rPr>
          <w:b/>
          <w:bCs/>
        </w:rPr>
        <w:lastRenderedPageBreak/>
        <w:t>ВВЕДЕНИЕ</w:t>
      </w:r>
    </w:p>
    <w:p w:rsidR="00345014" w:rsidRPr="00345014" w:rsidRDefault="00345014" w:rsidP="00345014">
      <w:pPr>
        <w:widowControl/>
        <w:overflowPunct/>
        <w:autoSpaceDE/>
        <w:autoSpaceDN/>
        <w:adjustRightInd/>
        <w:spacing w:before="0" w:line="240" w:lineRule="auto"/>
        <w:ind w:firstLine="720"/>
        <w:textAlignment w:val="auto"/>
      </w:pPr>
    </w:p>
    <w:p w:rsidR="0036607F" w:rsidRPr="00DD5EC1" w:rsidRDefault="0036607F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0813BD" w:rsidRPr="000813BD" w:rsidRDefault="000813BD" w:rsidP="000813BD">
      <w:pPr>
        <w:pStyle w:val="abzac"/>
        <w:spacing w:line="360" w:lineRule="auto"/>
        <w:rPr>
          <w:sz w:val="28"/>
          <w:szCs w:val="28"/>
        </w:rPr>
      </w:pPr>
      <w:proofErr w:type="gramStart"/>
      <w:r w:rsidRPr="000813BD">
        <w:rPr>
          <w:sz w:val="28"/>
          <w:szCs w:val="28"/>
        </w:rPr>
        <w:t xml:space="preserve">Целью дисциплины "Аудит" является расширение и углубление подготовки в составе других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</w:t>
      </w:r>
      <w:proofErr w:type="spellStart"/>
      <w:r w:rsidRPr="000813BD">
        <w:rPr>
          <w:sz w:val="28"/>
          <w:szCs w:val="28"/>
        </w:rPr>
        <w:t>общепрофессиональных</w:t>
      </w:r>
      <w:proofErr w:type="spellEnd"/>
      <w:r w:rsidRPr="000813BD">
        <w:rPr>
          <w:sz w:val="28"/>
          <w:szCs w:val="28"/>
        </w:rPr>
        <w:t>, профессиональных компетенций, способствующих решению профессиональных задач в соответствии с видами профессиональной деятельности, предусмотренными учебным планом и профилями подготовки "Бухгалтерский учет, анализ и аудит", "Финансы</w:t>
      </w:r>
      <w:proofErr w:type="gramEnd"/>
      <w:r w:rsidRPr="000813BD">
        <w:rPr>
          <w:sz w:val="28"/>
          <w:szCs w:val="28"/>
        </w:rPr>
        <w:t xml:space="preserve"> и кредит", "Экономика предприятий и организаций".</w:t>
      </w:r>
    </w:p>
    <w:p w:rsidR="000813BD" w:rsidRPr="000813BD" w:rsidRDefault="000813BD" w:rsidP="000813BD">
      <w:pPr>
        <w:pStyle w:val="abzac"/>
        <w:spacing w:line="360" w:lineRule="auto"/>
        <w:rPr>
          <w:sz w:val="28"/>
          <w:szCs w:val="28"/>
        </w:rPr>
      </w:pPr>
      <w:r w:rsidRPr="000813BD">
        <w:rPr>
          <w:sz w:val="28"/>
          <w:szCs w:val="28"/>
        </w:rPr>
        <w:t>Для достижения цели поставлены задачи ведения дисциплины:</w:t>
      </w:r>
    </w:p>
    <w:p w:rsidR="000813BD" w:rsidRPr="000813BD" w:rsidRDefault="000813BD" w:rsidP="000813BD">
      <w:pPr>
        <w:pStyle w:val="af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0813BD">
        <w:rPr>
          <w:sz w:val="28"/>
          <w:szCs w:val="28"/>
        </w:rPr>
        <w:t>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дисциплины;</w:t>
      </w:r>
    </w:p>
    <w:p w:rsidR="000813BD" w:rsidRPr="000813BD" w:rsidRDefault="000813BD" w:rsidP="000813BD">
      <w:pPr>
        <w:pStyle w:val="af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0813BD">
        <w:rPr>
          <w:sz w:val="28"/>
          <w:szCs w:val="28"/>
        </w:rPr>
        <w:t xml:space="preserve">подготовка </w:t>
      </w:r>
      <w:proofErr w:type="gramStart"/>
      <w:r w:rsidRPr="000813BD">
        <w:rPr>
          <w:sz w:val="28"/>
          <w:szCs w:val="28"/>
        </w:rPr>
        <w:t>обучающегося</w:t>
      </w:r>
      <w:proofErr w:type="gramEnd"/>
      <w:r w:rsidRPr="000813BD">
        <w:rPr>
          <w:sz w:val="28"/>
          <w:szCs w:val="28"/>
        </w:rPr>
        <w:t xml:space="preserve"> к освоению дисциплин "Междисциплинарный курс", "Спецкурс №1";</w:t>
      </w:r>
    </w:p>
    <w:p w:rsidR="000813BD" w:rsidRPr="000813BD" w:rsidRDefault="000813BD" w:rsidP="000813BD">
      <w:pPr>
        <w:pStyle w:val="af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0813BD">
        <w:rPr>
          <w:sz w:val="28"/>
          <w:szCs w:val="28"/>
        </w:rPr>
        <w:t xml:space="preserve">подготовка </w:t>
      </w:r>
      <w:proofErr w:type="gramStart"/>
      <w:r w:rsidRPr="000813BD">
        <w:rPr>
          <w:sz w:val="28"/>
          <w:szCs w:val="28"/>
        </w:rPr>
        <w:t>обучающегося</w:t>
      </w:r>
      <w:proofErr w:type="gramEnd"/>
      <w:r w:rsidRPr="000813BD">
        <w:rPr>
          <w:sz w:val="28"/>
          <w:szCs w:val="28"/>
        </w:rPr>
        <w:t xml:space="preserve"> к прохождению практики;</w:t>
      </w:r>
    </w:p>
    <w:p w:rsidR="000813BD" w:rsidRPr="000813BD" w:rsidRDefault="000813BD" w:rsidP="000813BD">
      <w:pPr>
        <w:pStyle w:val="af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0813BD">
        <w:rPr>
          <w:sz w:val="28"/>
          <w:szCs w:val="28"/>
        </w:rPr>
        <w:t xml:space="preserve">подготовка </w:t>
      </w:r>
      <w:proofErr w:type="gramStart"/>
      <w:r w:rsidRPr="000813BD">
        <w:rPr>
          <w:sz w:val="28"/>
          <w:szCs w:val="28"/>
        </w:rPr>
        <w:t>обучающегося</w:t>
      </w:r>
      <w:proofErr w:type="gramEnd"/>
      <w:r w:rsidRPr="000813BD">
        <w:rPr>
          <w:sz w:val="28"/>
          <w:szCs w:val="28"/>
        </w:rPr>
        <w:t xml:space="preserve"> к защите выпускной квалификационной работы;</w:t>
      </w:r>
    </w:p>
    <w:p w:rsidR="000813BD" w:rsidRPr="000813BD" w:rsidRDefault="000813BD" w:rsidP="000813BD">
      <w:pPr>
        <w:pStyle w:val="af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0813BD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DD5EC1" w:rsidRDefault="00DD5EC1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D4D" w:rsidRPr="00DD5EC1" w:rsidRDefault="00DD5EC1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DD5EC1">
        <w:rPr>
          <w:b/>
          <w:sz w:val="28"/>
          <w:szCs w:val="28"/>
        </w:rPr>
        <w:lastRenderedPageBreak/>
        <w:t>Практическое занятие 1.</w:t>
      </w:r>
      <w:r w:rsidRPr="00DD5EC1">
        <w:rPr>
          <w:sz w:val="28"/>
          <w:szCs w:val="28"/>
        </w:rPr>
        <w:t xml:space="preserve"> Регулирование аудиторской деятельности в Российской Федерации, устанавливающее типовые методики аудита и включающее действующую нормативно-правовую базу аудита – 2 часа.</w:t>
      </w:r>
    </w:p>
    <w:p w:rsidR="00DD5EC1" w:rsidRPr="009C03D7" w:rsidRDefault="00DD5EC1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E12D4D" w:rsidRPr="009C03D7" w:rsidRDefault="00DD5EC1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 xml:space="preserve">1. </w:t>
      </w:r>
      <w:r w:rsidR="00E12D4D" w:rsidRPr="009C03D7">
        <w:rPr>
          <w:sz w:val="28"/>
          <w:szCs w:val="28"/>
        </w:rPr>
        <w:t>Изучение методического материала по теме занятия [</w:t>
      </w:r>
      <w:r w:rsidR="00157C74" w:rsidRPr="009C03D7">
        <w:rPr>
          <w:sz w:val="28"/>
          <w:szCs w:val="28"/>
        </w:rPr>
        <w:t>1</w:t>
      </w:r>
      <w:r w:rsidRPr="009C03D7">
        <w:rPr>
          <w:sz w:val="28"/>
          <w:szCs w:val="28"/>
        </w:rPr>
        <w:t xml:space="preserve">, с. </w:t>
      </w:r>
      <w:r w:rsidR="009C03D7" w:rsidRPr="009C03D7">
        <w:rPr>
          <w:sz w:val="28"/>
          <w:szCs w:val="28"/>
        </w:rPr>
        <w:t>35-135</w:t>
      </w:r>
      <w:r w:rsidR="00E12D4D" w:rsidRPr="009C03D7">
        <w:rPr>
          <w:sz w:val="28"/>
          <w:szCs w:val="28"/>
        </w:rPr>
        <w:t>]</w:t>
      </w:r>
      <w:r w:rsidR="009C03D7" w:rsidRPr="009C03D7">
        <w:rPr>
          <w:sz w:val="28"/>
          <w:szCs w:val="28"/>
        </w:rPr>
        <w:t>.</w:t>
      </w:r>
    </w:p>
    <w:p w:rsidR="009C03D7" w:rsidRPr="009C03D7" w:rsidRDefault="00DD5EC1" w:rsidP="009C03D7">
      <w:pPr>
        <w:pStyle w:val="af6"/>
        <w:shd w:val="clear" w:color="auto" w:fill="FFFFFF"/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9C03D7">
        <w:rPr>
          <w:sz w:val="28"/>
          <w:szCs w:val="28"/>
        </w:rPr>
        <w:t xml:space="preserve">2. </w:t>
      </w:r>
      <w:r w:rsidR="009C03D7" w:rsidRPr="009C03D7">
        <w:rPr>
          <w:color w:val="000000"/>
          <w:sz w:val="28"/>
          <w:szCs w:val="28"/>
        </w:rPr>
        <w:t>Решение задач 1-18 по теме занятия [2, с. 257-259].</w:t>
      </w:r>
    </w:p>
    <w:p w:rsidR="009C03D7" w:rsidRPr="009C03D7" w:rsidRDefault="009C03D7" w:rsidP="009C03D7">
      <w:pPr>
        <w:widowControl/>
        <w:shd w:val="clear" w:color="auto" w:fill="FFFFFF"/>
        <w:overflowPunct/>
        <w:autoSpaceDE/>
        <w:autoSpaceDN/>
        <w:adjustRightInd/>
        <w:spacing w:before="0" w:line="360" w:lineRule="auto"/>
        <w:ind w:firstLine="709"/>
        <w:textAlignment w:val="auto"/>
        <w:rPr>
          <w:color w:val="000000"/>
          <w:sz w:val="23"/>
          <w:szCs w:val="23"/>
        </w:rPr>
      </w:pPr>
      <w:r w:rsidRPr="009C03D7">
        <w:rPr>
          <w:color w:val="000000"/>
          <w:sz w:val="28"/>
          <w:szCs w:val="28"/>
        </w:rPr>
        <w:t>Вопросы для самостоятельного изучения:</w:t>
      </w:r>
    </w:p>
    <w:p w:rsidR="009C03D7" w:rsidRPr="009C03D7" w:rsidRDefault="009C03D7" w:rsidP="009C03D7">
      <w:pPr>
        <w:widowControl/>
        <w:shd w:val="clear" w:color="auto" w:fill="FFFFFF"/>
        <w:overflowPunct/>
        <w:autoSpaceDE/>
        <w:autoSpaceDN/>
        <w:adjustRightInd/>
        <w:spacing w:before="0" w:line="360" w:lineRule="auto"/>
        <w:ind w:firstLine="709"/>
        <w:textAlignment w:val="auto"/>
        <w:rPr>
          <w:color w:val="000000"/>
          <w:sz w:val="28"/>
          <w:szCs w:val="28"/>
        </w:rPr>
      </w:pPr>
      <w:r w:rsidRPr="009C03D7">
        <w:rPr>
          <w:color w:val="000000"/>
          <w:sz w:val="28"/>
          <w:szCs w:val="28"/>
        </w:rPr>
        <w:t>1. Основные нормативно-правовые документы, регулирующие аудиторскую деятельность.</w:t>
      </w:r>
    </w:p>
    <w:p w:rsidR="009C03D7" w:rsidRPr="009C03D7" w:rsidRDefault="009C03D7" w:rsidP="009C03D7">
      <w:pPr>
        <w:widowControl/>
        <w:shd w:val="clear" w:color="auto" w:fill="FFFFFF"/>
        <w:overflowPunct/>
        <w:autoSpaceDE/>
        <w:autoSpaceDN/>
        <w:adjustRightInd/>
        <w:spacing w:before="0" w:line="360" w:lineRule="auto"/>
        <w:ind w:firstLine="709"/>
        <w:textAlignment w:val="auto"/>
        <w:rPr>
          <w:color w:val="000000"/>
          <w:sz w:val="28"/>
          <w:szCs w:val="28"/>
        </w:rPr>
      </w:pPr>
      <w:r w:rsidRPr="009C03D7">
        <w:rPr>
          <w:color w:val="000000"/>
          <w:sz w:val="28"/>
          <w:szCs w:val="28"/>
        </w:rPr>
        <w:t>2. Роль стандартов аудиторской деятельности в работе аудитора.</w:t>
      </w:r>
    </w:p>
    <w:p w:rsidR="009C03D7" w:rsidRPr="009C03D7" w:rsidRDefault="009C03D7" w:rsidP="009C03D7">
      <w:pPr>
        <w:widowControl/>
        <w:shd w:val="clear" w:color="auto" w:fill="FFFFFF"/>
        <w:overflowPunct/>
        <w:autoSpaceDE/>
        <w:autoSpaceDN/>
        <w:adjustRightInd/>
        <w:spacing w:before="0" w:line="360" w:lineRule="auto"/>
        <w:ind w:firstLine="709"/>
        <w:textAlignment w:val="auto"/>
        <w:rPr>
          <w:color w:val="000000"/>
          <w:sz w:val="28"/>
          <w:szCs w:val="28"/>
        </w:rPr>
      </w:pPr>
      <w:r w:rsidRPr="009C03D7">
        <w:rPr>
          <w:color w:val="000000"/>
          <w:sz w:val="28"/>
          <w:szCs w:val="28"/>
        </w:rPr>
        <w:t>3. Порядок аттестац</w:t>
      </w:r>
      <w:proofErr w:type="gramStart"/>
      <w:r w:rsidRPr="009C03D7">
        <w:rPr>
          <w:color w:val="000000"/>
          <w:sz w:val="28"/>
          <w:szCs w:val="28"/>
        </w:rPr>
        <w:t>ии ау</w:t>
      </w:r>
      <w:proofErr w:type="gramEnd"/>
      <w:r w:rsidRPr="009C03D7">
        <w:rPr>
          <w:color w:val="000000"/>
          <w:sz w:val="28"/>
          <w:szCs w:val="28"/>
        </w:rPr>
        <w:t>диторов.</w:t>
      </w:r>
    </w:p>
    <w:p w:rsidR="009C03D7" w:rsidRPr="009C03D7" w:rsidRDefault="009C03D7" w:rsidP="009C03D7">
      <w:pPr>
        <w:widowControl/>
        <w:shd w:val="clear" w:color="auto" w:fill="FFFFFF"/>
        <w:overflowPunct/>
        <w:autoSpaceDE/>
        <w:autoSpaceDN/>
        <w:adjustRightInd/>
        <w:spacing w:before="0" w:line="360" w:lineRule="auto"/>
        <w:ind w:firstLine="709"/>
        <w:textAlignment w:val="auto"/>
        <w:rPr>
          <w:color w:val="000000"/>
          <w:sz w:val="28"/>
          <w:szCs w:val="28"/>
        </w:rPr>
      </w:pPr>
      <w:r w:rsidRPr="009C03D7">
        <w:rPr>
          <w:color w:val="000000"/>
          <w:sz w:val="28"/>
          <w:szCs w:val="28"/>
        </w:rPr>
        <w:t>4. Права, обязанности и ответственность аудитора и экономического субъекта.</w:t>
      </w:r>
    </w:p>
    <w:p w:rsidR="00E12D4D" w:rsidRPr="009C03D7" w:rsidRDefault="00E12D4D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b/>
          <w:sz w:val="28"/>
          <w:szCs w:val="28"/>
        </w:rPr>
        <w:t xml:space="preserve">Практическое занятие 2. </w:t>
      </w:r>
      <w:r w:rsidRPr="009C03D7">
        <w:rPr>
          <w:sz w:val="28"/>
          <w:szCs w:val="28"/>
        </w:rPr>
        <w:t>Организация аудиторской проверки:</w:t>
      </w: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2.1. Этапы аудиторской проверки финансово-хозяйственной деятельности хозяйствующих субъектов.</w:t>
      </w:r>
    </w:p>
    <w:p w:rsidR="009C03D7" w:rsidRPr="00DD5EC1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2.2. Планирование аудита финансово-хозяйственной деятельности хозяйствующих субъектов, в том числе оценка эффективности систем внутреннего контроля и аудита</w:t>
      </w:r>
      <w:r>
        <w:rPr>
          <w:sz w:val="28"/>
          <w:szCs w:val="28"/>
        </w:rPr>
        <w:t xml:space="preserve"> </w:t>
      </w:r>
      <w:r w:rsidRPr="00DD5EC1">
        <w:rPr>
          <w:sz w:val="28"/>
          <w:szCs w:val="28"/>
        </w:rPr>
        <w:t>– 2 часа.</w:t>
      </w:r>
    </w:p>
    <w:p w:rsidR="00E12D4D" w:rsidRPr="00CA1922" w:rsidRDefault="00E12D4D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1. Изучение методического материала по теме занятия [</w:t>
      </w:r>
      <w:r w:rsidR="00BF59C4">
        <w:rPr>
          <w:sz w:val="28"/>
          <w:szCs w:val="28"/>
        </w:rPr>
        <w:t>1</w:t>
      </w:r>
      <w:r w:rsidRPr="009C03D7">
        <w:rPr>
          <w:sz w:val="28"/>
          <w:szCs w:val="28"/>
        </w:rPr>
        <w:t>, с. 138-155].</w:t>
      </w: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2. Решение задач 7-8 [3, с. 90-94]</w:t>
      </w:r>
      <w:r>
        <w:rPr>
          <w:sz w:val="28"/>
          <w:szCs w:val="28"/>
        </w:rPr>
        <w:t xml:space="preserve"> </w:t>
      </w:r>
      <w:r w:rsidRPr="009C03D7">
        <w:rPr>
          <w:sz w:val="28"/>
          <w:szCs w:val="28"/>
        </w:rPr>
        <w:t>по теме занятия.</w:t>
      </w: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Вопросы для самостоятельного изучения:</w:t>
      </w: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03D7">
        <w:rPr>
          <w:sz w:val="28"/>
          <w:szCs w:val="28"/>
        </w:rPr>
        <w:t>Этапы аудиторской проверки.</w:t>
      </w:r>
    </w:p>
    <w:p w:rsid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C03D7">
        <w:rPr>
          <w:sz w:val="28"/>
          <w:szCs w:val="28"/>
        </w:rPr>
        <w:t>Планирование аудита.</w:t>
      </w:r>
    </w:p>
    <w:p w:rsidR="00BF59C4" w:rsidRPr="009C03D7" w:rsidRDefault="00BF59C4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3. Понятие СВК.</w:t>
      </w:r>
    </w:p>
    <w:p w:rsid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BF59C4" w:rsidRDefault="00BF59C4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BF59C4" w:rsidRPr="009C03D7" w:rsidRDefault="00BF59C4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b/>
          <w:sz w:val="28"/>
          <w:szCs w:val="28"/>
        </w:rPr>
        <w:lastRenderedPageBreak/>
        <w:t xml:space="preserve">Практическое занятие </w:t>
      </w:r>
      <w:r>
        <w:rPr>
          <w:b/>
          <w:sz w:val="28"/>
          <w:szCs w:val="28"/>
        </w:rPr>
        <w:t>3</w:t>
      </w:r>
      <w:r w:rsidRPr="009C03D7">
        <w:rPr>
          <w:b/>
          <w:sz w:val="28"/>
          <w:szCs w:val="28"/>
        </w:rPr>
        <w:t xml:space="preserve">. </w:t>
      </w:r>
      <w:r w:rsidRPr="009C03D7">
        <w:rPr>
          <w:sz w:val="28"/>
          <w:szCs w:val="28"/>
        </w:rPr>
        <w:t>Организация аудиторской проверки:</w:t>
      </w: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2.3. Согласование условий организации и проведения аудита. Договор на проведение аудиторской проверки.</w:t>
      </w: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 xml:space="preserve">2.4. Понимание деятельности </w:t>
      </w:r>
      <w:proofErr w:type="spellStart"/>
      <w:r w:rsidRPr="009C03D7">
        <w:rPr>
          <w:sz w:val="28"/>
          <w:szCs w:val="28"/>
        </w:rPr>
        <w:t>аудируемого</w:t>
      </w:r>
      <w:proofErr w:type="spellEnd"/>
      <w:r w:rsidRPr="009C03D7">
        <w:rPr>
          <w:sz w:val="28"/>
          <w:szCs w:val="28"/>
        </w:rPr>
        <w:t xml:space="preserve"> лица.</w:t>
      </w:r>
    </w:p>
    <w:p w:rsidR="00E12D4D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2.5. Применимость допущения непрерывности деятельности при проведен</w:t>
      </w:r>
      <w:proofErr w:type="gramStart"/>
      <w:r w:rsidRPr="009C03D7">
        <w:rPr>
          <w:sz w:val="28"/>
          <w:szCs w:val="28"/>
        </w:rPr>
        <w:t>ии ау</w:t>
      </w:r>
      <w:proofErr w:type="gramEnd"/>
      <w:r w:rsidRPr="009C03D7">
        <w:rPr>
          <w:sz w:val="28"/>
          <w:szCs w:val="28"/>
        </w:rPr>
        <w:t>дита</w:t>
      </w:r>
      <w:r>
        <w:rPr>
          <w:sz w:val="28"/>
          <w:szCs w:val="28"/>
        </w:rPr>
        <w:t xml:space="preserve"> – 2 часа.</w:t>
      </w:r>
    </w:p>
    <w:p w:rsid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1. Изучение методического материала по теме занятия [</w:t>
      </w:r>
      <w:r w:rsidR="00BF59C4">
        <w:rPr>
          <w:sz w:val="28"/>
          <w:szCs w:val="28"/>
        </w:rPr>
        <w:t>1</w:t>
      </w:r>
      <w:r w:rsidRPr="009C03D7">
        <w:rPr>
          <w:sz w:val="28"/>
          <w:szCs w:val="28"/>
        </w:rPr>
        <w:t xml:space="preserve">, с. </w:t>
      </w:r>
      <w:r>
        <w:rPr>
          <w:sz w:val="28"/>
          <w:szCs w:val="28"/>
        </w:rPr>
        <w:t>147</w:t>
      </w:r>
      <w:r w:rsidRPr="009C03D7">
        <w:rPr>
          <w:sz w:val="28"/>
          <w:szCs w:val="28"/>
        </w:rPr>
        <w:t>-</w:t>
      </w:r>
      <w:r>
        <w:rPr>
          <w:sz w:val="28"/>
          <w:szCs w:val="28"/>
        </w:rPr>
        <w:t>155, 170-182</w:t>
      </w:r>
      <w:r w:rsidRPr="009C03D7">
        <w:rPr>
          <w:sz w:val="28"/>
          <w:szCs w:val="28"/>
        </w:rPr>
        <w:t>].</w:t>
      </w: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2. Решение задач 20 [2, с. 259] по теме занятия.</w:t>
      </w: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Вопросы для самостоятельного изучения:</w:t>
      </w:r>
    </w:p>
    <w:p w:rsidR="00BF59C4" w:rsidRPr="009C03D7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3D7">
        <w:rPr>
          <w:sz w:val="28"/>
          <w:szCs w:val="28"/>
        </w:rPr>
        <w:t>Отличительные особенности договора на проведение аудиторской проверки.</w:t>
      </w:r>
    </w:p>
    <w:p w:rsidR="00BF59C4" w:rsidRPr="009C03D7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C0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3D7">
        <w:rPr>
          <w:sz w:val="28"/>
          <w:szCs w:val="28"/>
        </w:rPr>
        <w:t>Содержание договора на проведение аудиторской проверки.</w:t>
      </w:r>
    </w:p>
    <w:p w:rsidR="009C03D7" w:rsidRDefault="00BF59C4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3. Оферта и письмо-обязательство аудитора перед клиентом.</w:t>
      </w:r>
    </w:p>
    <w:p w:rsidR="009C03D7" w:rsidRPr="009C03D7" w:rsidRDefault="009C03D7" w:rsidP="009C03D7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BF59C4" w:rsidRPr="00BF59C4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BF59C4">
        <w:rPr>
          <w:b/>
          <w:sz w:val="28"/>
          <w:szCs w:val="28"/>
        </w:rPr>
        <w:t>Практическое занятие 4.</w:t>
      </w:r>
      <w:r w:rsidRPr="00BF59C4">
        <w:rPr>
          <w:sz w:val="28"/>
          <w:szCs w:val="28"/>
        </w:rPr>
        <w:t xml:space="preserve"> Аудиторский риск. Аудиторские доказательства:</w:t>
      </w:r>
    </w:p>
    <w:p w:rsidR="00BF59C4" w:rsidRPr="00BF59C4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BF59C4">
        <w:rPr>
          <w:sz w:val="28"/>
          <w:szCs w:val="28"/>
        </w:rPr>
        <w:t>3.1. Аудиторский риск и его расчет на основе типовых методик и действующей нормативно-правовой базы.</w:t>
      </w:r>
    </w:p>
    <w:p w:rsidR="00BF59C4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BF59C4">
        <w:rPr>
          <w:sz w:val="28"/>
          <w:szCs w:val="28"/>
        </w:rPr>
        <w:t>3.2. Расчет материальности существенности в аудите на основе типовых методик и действующей нормативно-правовой базы</w:t>
      </w:r>
      <w:r>
        <w:rPr>
          <w:sz w:val="28"/>
          <w:szCs w:val="28"/>
        </w:rPr>
        <w:t xml:space="preserve"> – 2 часа.</w:t>
      </w:r>
    </w:p>
    <w:p w:rsidR="00BF59C4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BF59C4" w:rsidRPr="009C03D7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1. Изучение методического материала по теме занятия [</w:t>
      </w: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 xml:space="preserve">, с. </w:t>
      </w:r>
      <w:r>
        <w:rPr>
          <w:sz w:val="28"/>
          <w:szCs w:val="28"/>
        </w:rPr>
        <w:t>185</w:t>
      </w:r>
      <w:r w:rsidRPr="009C03D7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DA3BD9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9C03D7">
        <w:rPr>
          <w:sz w:val="28"/>
          <w:szCs w:val="28"/>
        </w:rPr>
        <w:t>].</w:t>
      </w:r>
    </w:p>
    <w:p w:rsidR="00BF59C4" w:rsidRPr="009C03D7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 xml:space="preserve">2. Решение задач </w:t>
      </w:r>
      <w:r w:rsidR="00DA3BD9">
        <w:rPr>
          <w:sz w:val="28"/>
          <w:szCs w:val="28"/>
        </w:rPr>
        <w:t>1</w:t>
      </w:r>
      <w:r w:rsidRPr="009C03D7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9C03D7">
        <w:rPr>
          <w:sz w:val="28"/>
          <w:szCs w:val="28"/>
        </w:rPr>
        <w:t xml:space="preserve"> [2, </w:t>
      </w:r>
      <w:r>
        <w:rPr>
          <w:sz w:val="28"/>
          <w:szCs w:val="28"/>
        </w:rPr>
        <w:t>с. 26</w:t>
      </w:r>
      <w:r w:rsidR="00DA3BD9">
        <w:rPr>
          <w:sz w:val="28"/>
          <w:szCs w:val="28"/>
        </w:rPr>
        <w:t>2</w:t>
      </w:r>
      <w:r>
        <w:rPr>
          <w:sz w:val="28"/>
          <w:szCs w:val="28"/>
        </w:rPr>
        <w:t>-271</w:t>
      </w:r>
      <w:r w:rsidRPr="009C03D7">
        <w:rPr>
          <w:sz w:val="28"/>
          <w:szCs w:val="28"/>
        </w:rPr>
        <w:t>] по теме занятия.</w:t>
      </w:r>
    </w:p>
    <w:p w:rsidR="00BF59C4" w:rsidRPr="009C03D7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Вопросы для самостоятельного изучения:</w:t>
      </w:r>
    </w:p>
    <w:p w:rsidR="00BF59C4" w:rsidRPr="009C03D7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3BD9">
        <w:rPr>
          <w:sz w:val="28"/>
          <w:szCs w:val="28"/>
        </w:rPr>
        <w:t>Понятие аудиторского риска</w:t>
      </w:r>
      <w:r w:rsidRPr="009C03D7">
        <w:rPr>
          <w:sz w:val="28"/>
          <w:szCs w:val="28"/>
        </w:rPr>
        <w:t>.</w:t>
      </w:r>
    </w:p>
    <w:p w:rsidR="00BF59C4" w:rsidRPr="009C03D7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C0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3BD9">
        <w:rPr>
          <w:sz w:val="28"/>
          <w:szCs w:val="28"/>
        </w:rPr>
        <w:t>Компоненты аудиторского риска</w:t>
      </w:r>
      <w:r w:rsidRPr="009C03D7">
        <w:rPr>
          <w:sz w:val="28"/>
          <w:szCs w:val="28"/>
        </w:rPr>
        <w:t>.</w:t>
      </w:r>
    </w:p>
    <w:p w:rsidR="00BF59C4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3BD9">
        <w:rPr>
          <w:sz w:val="28"/>
          <w:szCs w:val="28"/>
        </w:rPr>
        <w:t xml:space="preserve">Понятие и оценка риска </w:t>
      </w:r>
      <w:proofErr w:type="spellStart"/>
      <w:r w:rsidR="00DA3BD9"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>.</w:t>
      </w:r>
    </w:p>
    <w:p w:rsidR="00DA3BD9" w:rsidRDefault="00DA3BD9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4. Понятие существенности информации.</w:t>
      </w:r>
    </w:p>
    <w:p w:rsidR="00DA3BD9" w:rsidRDefault="00DA3BD9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5. Методика расчета уровня существенности.</w:t>
      </w:r>
    </w:p>
    <w:p w:rsidR="00BF59C4" w:rsidRPr="009C03D7" w:rsidRDefault="00BF59C4" w:rsidP="00BF59C4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DA3BD9" w:rsidRPr="00BF59C4" w:rsidRDefault="00DA3BD9" w:rsidP="00DA3BD9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BF59C4">
        <w:rPr>
          <w:b/>
          <w:sz w:val="28"/>
          <w:szCs w:val="28"/>
        </w:rPr>
        <w:t xml:space="preserve">Практическое занятие </w:t>
      </w:r>
      <w:r>
        <w:rPr>
          <w:b/>
          <w:sz w:val="28"/>
          <w:szCs w:val="28"/>
        </w:rPr>
        <w:t>5</w:t>
      </w:r>
      <w:r w:rsidRPr="00BF59C4">
        <w:rPr>
          <w:b/>
          <w:sz w:val="28"/>
          <w:szCs w:val="28"/>
        </w:rPr>
        <w:t>.</w:t>
      </w:r>
      <w:r w:rsidRPr="00BF59C4">
        <w:rPr>
          <w:sz w:val="28"/>
          <w:szCs w:val="28"/>
        </w:rPr>
        <w:t xml:space="preserve"> Аудиторский риск. Аудиторские доказательства:</w:t>
      </w:r>
    </w:p>
    <w:p w:rsidR="00DA3BD9" w:rsidRPr="00DA3BD9" w:rsidRDefault="00DA3BD9" w:rsidP="00DA3BD9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DA3BD9">
        <w:rPr>
          <w:sz w:val="28"/>
          <w:szCs w:val="28"/>
        </w:rPr>
        <w:t>3.3. Аудиторская выборка как метод осуществления контроля финансово-хозяйственной деятельности хозяйствующих субъектов.</w:t>
      </w:r>
    </w:p>
    <w:p w:rsidR="00DA3BD9" w:rsidRDefault="00DA3BD9" w:rsidP="00DA3BD9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DA3BD9">
        <w:rPr>
          <w:sz w:val="28"/>
          <w:szCs w:val="28"/>
        </w:rPr>
        <w:t>3.4. Аудиторские доказательства, документирование аудита как методы осуществления контроля финансово-хозяйственной деятельности хозяйствующих субъектов</w:t>
      </w:r>
      <w:r>
        <w:rPr>
          <w:sz w:val="28"/>
          <w:szCs w:val="28"/>
        </w:rPr>
        <w:t xml:space="preserve"> – 2 часа.</w:t>
      </w:r>
    </w:p>
    <w:p w:rsidR="00DA3BD9" w:rsidRDefault="00DA3BD9" w:rsidP="00DA3BD9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DA3BD9" w:rsidRPr="009C03D7" w:rsidRDefault="00DA3BD9" w:rsidP="00DA3BD9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1. Изучение методического материала по теме занятия [</w:t>
      </w: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 xml:space="preserve">, с. </w:t>
      </w:r>
      <w:r>
        <w:rPr>
          <w:sz w:val="28"/>
          <w:szCs w:val="28"/>
        </w:rPr>
        <w:t>210</w:t>
      </w:r>
      <w:r w:rsidRPr="009C03D7">
        <w:rPr>
          <w:sz w:val="28"/>
          <w:szCs w:val="28"/>
        </w:rPr>
        <w:t>-</w:t>
      </w:r>
      <w:r>
        <w:rPr>
          <w:sz w:val="28"/>
          <w:szCs w:val="28"/>
        </w:rPr>
        <w:t>219, 223-</w:t>
      </w:r>
      <w:r w:rsidR="008F50D2">
        <w:rPr>
          <w:sz w:val="28"/>
          <w:szCs w:val="28"/>
        </w:rPr>
        <w:t>254</w:t>
      </w:r>
      <w:r w:rsidRPr="009C03D7">
        <w:rPr>
          <w:sz w:val="28"/>
          <w:szCs w:val="28"/>
        </w:rPr>
        <w:t>].</w:t>
      </w:r>
    </w:p>
    <w:p w:rsidR="00DA3BD9" w:rsidRPr="009C03D7" w:rsidRDefault="00DA3BD9" w:rsidP="00DA3BD9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 xml:space="preserve">2. Решение задач </w:t>
      </w: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>-</w:t>
      </w:r>
      <w:r w:rsidR="00FD5150">
        <w:rPr>
          <w:sz w:val="28"/>
          <w:szCs w:val="28"/>
        </w:rPr>
        <w:t>3</w:t>
      </w:r>
      <w:r w:rsidRPr="009C03D7">
        <w:rPr>
          <w:sz w:val="28"/>
          <w:szCs w:val="28"/>
        </w:rPr>
        <w:t xml:space="preserve"> [2, </w:t>
      </w:r>
      <w:r>
        <w:rPr>
          <w:sz w:val="28"/>
          <w:szCs w:val="28"/>
        </w:rPr>
        <w:t>с. 277-27</w:t>
      </w:r>
      <w:r w:rsidR="00FD5150">
        <w:rPr>
          <w:sz w:val="28"/>
          <w:szCs w:val="28"/>
        </w:rPr>
        <w:t>8</w:t>
      </w:r>
      <w:r w:rsidRPr="009C03D7">
        <w:rPr>
          <w:sz w:val="28"/>
          <w:szCs w:val="28"/>
        </w:rPr>
        <w:t>] по теме занятия.</w:t>
      </w:r>
    </w:p>
    <w:p w:rsidR="00DA3BD9" w:rsidRPr="009C03D7" w:rsidRDefault="00DA3BD9" w:rsidP="00DA3BD9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Вопросы для самостоятельного изучения:</w:t>
      </w:r>
    </w:p>
    <w:p w:rsidR="00DA3BD9" w:rsidRPr="009C03D7" w:rsidRDefault="00DA3BD9" w:rsidP="00DA3BD9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50D2">
        <w:rPr>
          <w:sz w:val="28"/>
          <w:szCs w:val="28"/>
        </w:rPr>
        <w:t>Виды выборки</w:t>
      </w:r>
      <w:r w:rsidRPr="009C03D7">
        <w:rPr>
          <w:sz w:val="28"/>
          <w:szCs w:val="28"/>
        </w:rPr>
        <w:t>.</w:t>
      </w:r>
    </w:p>
    <w:p w:rsidR="00DA3BD9" w:rsidRPr="009C03D7" w:rsidRDefault="00DA3BD9" w:rsidP="00DA3BD9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C0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50D2">
        <w:rPr>
          <w:sz w:val="28"/>
          <w:szCs w:val="28"/>
        </w:rPr>
        <w:t>Виды аудиторских доказательств</w:t>
      </w:r>
      <w:r w:rsidRPr="009C03D7">
        <w:rPr>
          <w:sz w:val="28"/>
          <w:szCs w:val="28"/>
        </w:rPr>
        <w:t>.</w:t>
      </w:r>
    </w:p>
    <w:p w:rsidR="00DA3BD9" w:rsidRDefault="00DA3BD9" w:rsidP="008F50D2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50D2">
        <w:rPr>
          <w:sz w:val="28"/>
          <w:szCs w:val="28"/>
        </w:rPr>
        <w:t>Документирование аудита</w:t>
      </w:r>
      <w:r>
        <w:rPr>
          <w:sz w:val="28"/>
          <w:szCs w:val="28"/>
        </w:rPr>
        <w:t>.</w:t>
      </w:r>
    </w:p>
    <w:p w:rsidR="008F50D2" w:rsidRDefault="008F50D2" w:rsidP="00DA3BD9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8F50D2" w:rsidRPr="00BF59C4" w:rsidRDefault="008F50D2" w:rsidP="008F50D2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BF59C4">
        <w:rPr>
          <w:b/>
          <w:sz w:val="28"/>
          <w:szCs w:val="28"/>
        </w:rPr>
        <w:t xml:space="preserve">Практическое занятие </w:t>
      </w:r>
      <w:r>
        <w:rPr>
          <w:b/>
          <w:sz w:val="28"/>
          <w:szCs w:val="28"/>
        </w:rPr>
        <w:t>6</w:t>
      </w:r>
      <w:r w:rsidRPr="00BF59C4">
        <w:rPr>
          <w:b/>
          <w:sz w:val="28"/>
          <w:szCs w:val="28"/>
        </w:rPr>
        <w:t>.</w:t>
      </w:r>
      <w:r w:rsidRPr="00BF59C4">
        <w:rPr>
          <w:sz w:val="28"/>
          <w:szCs w:val="28"/>
        </w:rPr>
        <w:t xml:space="preserve"> Аудиторский риск. Аудиторские доказательства:</w:t>
      </w:r>
    </w:p>
    <w:p w:rsidR="008F50D2" w:rsidRPr="008F50D2" w:rsidRDefault="008F50D2" w:rsidP="008F50D2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8F50D2">
        <w:rPr>
          <w:sz w:val="28"/>
          <w:szCs w:val="28"/>
        </w:rPr>
        <w:t>3.5. Использование работы эксперта и другого аудитора в процессе организации и проведения проверки финансово-хозяйственной деятельности хозяйствующих субъектов.</w:t>
      </w:r>
    </w:p>
    <w:p w:rsidR="008F50D2" w:rsidRDefault="008F50D2" w:rsidP="008F50D2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8F50D2">
        <w:rPr>
          <w:sz w:val="28"/>
          <w:szCs w:val="28"/>
        </w:rPr>
        <w:t>3.6. Организация и проведение аудиторской проверки финансово-хозяйственной деятельности хозяйствующих субъектов в условиях применения экономическим субъектом компьютерной обработки данных</w:t>
      </w:r>
      <w:r>
        <w:rPr>
          <w:sz w:val="28"/>
          <w:szCs w:val="28"/>
        </w:rPr>
        <w:t xml:space="preserve"> – 2 часа.</w:t>
      </w:r>
    </w:p>
    <w:p w:rsidR="008F50D2" w:rsidRDefault="008F50D2" w:rsidP="008F50D2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8F50D2" w:rsidRPr="009C03D7" w:rsidRDefault="008F50D2" w:rsidP="008F50D2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1. Изучение методического материала по теме занятия [</w:t>
      </w: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 xml:space="preserve">, с. </w:t>
      </w:r>
      <w:r>
        <w:rPr>
          <w:sz w:val="28"/>
          <w:szCs w:val="28"/>
        </w:rPr>
        <w:t>255</w:t>
      </w:r>
      <w:r w:rsidRPr="009C03D7">
        <w:rPr>
          <w:sz w:val="28"/>
          <w:szCs w:val="28"/>
        </w:rPr>
        <w:t>-</w:t>
      </w:r>
      <w:r>
        <w:rPr>
          <w:sz w:val="28"/>
          <w:szCs w:val="28"/>
        </w:rPr>
        <w:t>275</w:t>
      </w:r>
      <w:r w:rsidRPr="009C03D7">
        <w:rPr>
          <w:sz w:val="28"/>
          <w:szCs w:val="28"/>
        </w:rPr>
        <w:t>].</w:t>
      </w:r>
    </w:p>
    <w:p w:rsidR="008F50D2" w:rsidRPr="009C03D7" w:rsidRDefault="008F50D2" w:rsidP="008F50D2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 xml:space="preserve">2. Решение задач </w:t>
      </w:r>
      <w:r w:rsidR="00FD5150">
        <w:rPr>
          <w:sz w:val="28"/>
          <w:szCs w:val="28"/>
        </w:rPr>
        <w:t>4</w:t>
      </w:r>
      <w:r w:rsidRPr="009C03D7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9C03D7">
        <w:rPr>
          <w:sz w:val="28"/>
          <w:szCs w:val="28"/>
        </w:rPr>
        <w:t xml:space="preserve"> [2, </w:t>
      </w:r>
      <w:r>
        <w:rPr>
          <w:sz w:val="28"/>
          <w:szCs w:val="28"/>
        </w:rPr>
        <w:t>с. 27</w:t>
      </w:r>
      <w:r w:rsidR="00FD5150">
        <w:rPr>
          <w:sz w:val="28"/>
          <w:szCs w:val="28"/>
        </w:rPr>
        <w:t>8</w:t>
      </w:r>
      <w:r>
        <w:rPr>
          <w:sz w:val="28"/>
          <w:szCs w:val="28"/>
        </w:rPr>
        <w:t>-279</w:t>
      </w:r>
      <w:r w:rsidRPr="009C03D7">
        <w:rPr>
          <w:sz w:val="28"/>
          <w:szCs w:val="28"/>
        </w:rPr>
        <w:t>] по теме занятия.</w:t>
      </w:r>
    </w:p>
    <w:p w:rsidR="008F50D2" w:rsidRPr="009C03D7" w:rsidRDefault="008F50D2" w:rsidP="008F50D2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lastRenderedPageBreak/>
        <w:t>Вопросы для самостоятельного изучения:</w:t>
      </w:r>
    </w:p>
    <w:p w:rsidR="008F50D2" w:rsidRPr="009C03D7" w:rsidRDefault="008F50D2" w:rsidP="008F50D2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5150" w:rsidRPr="008F50D2">
        <w:rPr>
          <w:sz w:val="28"/>
          <w:szCs w:val="28"/>
        </w:rPr>
        <w:t xml:space="preserve">Использование работы эксперта </w:t>
      </w:r>
      <w:r w:rsidR="00FD5150">
        <w:rPr>
          <w:sz w:val="28"/>
          <w:szCs w:val="28"/>
        </w:rPr>
        <w:t>в ходе проведения проверки</w:t>
      </w:r>
      <w:r w:rsidRPr="009C03D7">
        <w:rPr>
          <w:sz w:val="28"/>
          <w:szCs w:val="28"/>
        </w:rPr>
        <w:t>.</w:t>
      </w:r>
    </w:p>
    <w:p w:rsidR="008F50D2" w:rsidRPr="009C03D7" w:rsidRDefault="008F50D2" w:rsidP="008F50D2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C0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5150" w:rsidRPr="008F50D2">
        <w:rPr>
          <w:sz w:val="28"/>
          <w:szCs w:val="28"/>
        </w:rPr>
        <w:t xml:space="preserve">Использование работы </w:t>
      </w:r>
      <w:r w:rsidR="00FD5150">
        <w:rPr>
          <w:sz w:val="28"/>
          <w:szCs w:val="28"/>
        </w:rPr>
        <w:t>другого аудитора</w:t>
      </w:r>
      <w:r w:rsidR="00FD5150" w:rsidRPr="008F50D2">
        <w:rPr>
          <w:sz w:val="28"/>
          <w:szCs w:val="28"/>
        </w:rPr>
        <w:t xml:space="preserve"> </w:t>
      </w:r>
      <w:r w:rsidR="00FD5150">
        <w:rPr>
          <w:sz w:val="28"/>
          <w:szCs w:val="28"/>
        </w:rPr>
        <w:t>в ходе проведения проверки</w:t>
      </w:r>
      <w:r w:rsidRPr="009C03D7">
        <w:rPr>
          <w:sz w:val="28"/>
          <w:szCs w:val="28"/>
        </w:rPr>
        <w:t>.</w:t>
      </w:r>
    </w:p>
    <w:p w:rsidR="008F50D2" w:rsidRDefault="008F50D2" w:rsidP="00FD5150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5150">
        <w:rPr>
          <w:sz w:val="28"/>
          <w:szCs w:val="28"/>
        </w:rPr>
        <w:t>Аудит</w:t>
      </w:r>
      <w:r w:rsidR="00FD5150" w:rsidRPr="008F50D2">
        <w:rPr>
          <w:sz w:val="28"/>
          <w:szCs w:val="28"/>
        </w:rPr>
        <w:t xml:space="preserve"> в условиях применения экономическим субъектом компьютерной обработки данных</w:t>
      </w:r>
      <w:r>
        <w:rPr>
          <w:sz w:val="28"/>
          <w:szCs w:val="28"/>
        </w:rPr>
        <w:t>.</w:t>
      </w:r>
    </w:p>
    <w:p w:rsidR="008F50D2" w:rsidRDefault="008F50D2" w:rsidP="009C03D7">
      <w:pPr>
        <w:widowControl/>
        <w:overflowPunct/>
        <w:autoSpaceDE/>
        <w:autoSpaceDN/>
        <w:adjustRightInd/>
        <w:spacing w:before="0" w:line="360" w:lineRule="auto"/>
        <w:ind w:firstLine="709"/>
        <w:textAlignment w:val="auto"/>
        <w:rPr>
          <w:iCs/>
        </w:rPr>
      </w:pPr>
    </w:p>
    <w:p w:rsidR="00244F38" w:rsidRPr="00244F38" w:rsidRDefault="00244F38" w:rsidP="00244F38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244F38">
        <w:rPr>
          <w:b/>
          <w:sz w:val="28"/>
          <w:szCs w:val="28"/>
        </w:rPr>
        <w:t>Практическое занятие 7.</w:t>
      </w:r>
      <w:r w:rsidRPr="00BF59C4">
        <w:rPr>
          <w:sz w:val="28"/>
          <w:szCs w:val="28"/>
        </w:rPr>
        <w:t xml:space="preserve"> </w:t>
      </w:r>
      <w:r w:rsidRPr="00244F38">
        <w:rPr>
          <w:sz w:val="28"/>
          <w:szCs w:val="28"/>
        </w:rPr>
        <w:t>Заключительная стадия аудиторской проверки:</w:t>
      </w:r>
    </w:p>
    <w:p w:rsidR="00244F38" w:rsidRDefault="00244F38" w:rsidP="00244F38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244F38">
        <w:rPr>
          <w:sz w:val="28"/>
          <w:szCs w:val="28"/>
        </w:rPr>
        <w:t>4.1. Информирование руководства о результатах аудита после организации и проведении проверки финансово-хозяйственной деятельности хозяйствующих субъектов</w:t>
      </w:r>
      <w:r>
        <w:rPr>
          <w:sz w:val="28"/>
          <w:szCs w:val="28"/>
        </w:rPr>
        <w:t xml:space="preserve"> – 2 часа.</w:t>
      </w:r>
    </w:p>
    <w:p w:rsidR="00244F38" w:rsidRDefault="00244F38" w:rsidP="00244F38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244F38" w:rsidRPr="009C03D7" w:rsidRDefault="00244F38" w:rsidP="00244F38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1. Изучение методического материала по теме занятия [</w:t>
      </w: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 xml:space="preserve">, с. </w:t>
      </w:r>
      <w:r>
        <w:rPr>
          <w:sz w:val="28"/>
          <w:szCs w:val="28"/>
        </w:rPr>
        <w:t>280</w:t>
      </w:r>
      <w:r w:rsidRPr="009C03D7">
        <w:rPr>
          <w:sz w:val="28"/>
          <w:szCs w:val="28"/>
        </w:rPr>
        <w:t>-</w:t>
      </w:r>
      <w:r>
        <w:rPr>
          <w:sz w:val="28"/>
          <w:szCs w:val="28"/>
        </w:rPr>
        <w:t>284</w:t>
      </w:r>
      <w:r w:rsidRPr="009C03D7">
        <w:rPr>
          <w:sz w:val="28"/>
          <w:szCs w:val="28"/>
        </w:rPr>
        <w:t>].</w:t>
      </w:r>
    </w:p>
    <w:p w:rsidR="00244F38" w:rsidRPr="009C03D7" w:rsidRDefault="00244F38" w:rsidP="00244F38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 xml:space="preserve">2. Решение задач </w:t>
      </w:r>
      <w:r w:rsidR="00F34CEC">
        <w:rPr>
          <w:sz w:val="28"/>
          <w:szCs w:val="28"/>
        </w:rPr>
        <w:t>1</w:t>
      </w:r>
      <w:r w:rsidRPr="009C03D7">
        <w:rPr>
          <w:sz w:val="28"/>
          <w:szCs w:val="28"/>
        </w:rPr>
        <w:t>-</w:t>
      </w:r>
      <w:r w:rsidR="00F34CEC">
        <w:rPr>
          <w:sz w:val="28"/>
          <w:szCs w:val="28"/>
        </w:rPr>
        <w:t>3</w:t>
      </w:r>
      <w:r w:rsidRPr="009C03D7">
        <w:rPr>
          <w:sz w:val="28"/>
          <w:szCs w:val="28"/>
        </w:rPr>
        <w:t xml:space="preserve"> [</w:t>
      </w:r>
      <w:r w:rsidR="00F34CEC">
        <w:rPr>
          <w:sz w:val="28"/>
          <w:szCs w:val="28"/>
        </w:rPr>
        <w:t>3</w:t>
      </w:r>
      <w:r w:rsidRPr="009C03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r w:rsidR="00F34CEC">
        <w:rPr>
          <w:sz w:val="28"/>
          <w:szCs w:val="28"/>
        </w:rPr>
        <w:t>135</w:t>
      </w:r>
      <w:r>
        <w:rPr>
          <w:sz w:val="28"/>
          <w:szCs w:val="28"/>
        </w:rPr>
        <w:t>-</w:t>
      </w:r>
      <w:r w:rsidR="00F34CEC">
        <w:rPr>
          <w:sz w:val="28"/>
          <w:szCs w:val="28"/>
        </w:rPr>
        <w:t>136</w:t>
      </w:r>
      <w:r w:rsidRPr="009C03D7">
        <w:rPr>
          <w:sz w:val="28"/>
          <w:szCs w:val="28"/>
        </w:rPr>
        <w:t>] по теме занятия.</w:t>
      </w:r>
    </w:p>
    <w:p w:rsidR="00244F38" w:rsidRPr="009C03D7" w:rsidRDefault="00244F38" w:rsidP="00244F38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Вопросы для самостоятельного изучения:</w:t>
      </w:r>
    </w:p>
    <w:p w:rsidR="00244F38" w:rsidRDefault="00244F38" w:rsidP="00F34CEC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CEC">
        <w:rPr>
          <w:sz w:val="28"/>
          <w:szCs w:val="28"/>
        </w:rPr>
        <w:t xml:space="preserve">Характеристика ФПСАД №22 «Сообщение информации, полученной по результатам аудита, руководству </w:t>
      </w:r>
      <w:proofErr w:type="spellStart"/>
      <w:r w:rsidR="00F34CEC">
        <w:rPr>
          <w:sz w:val="28"/>
          <w:szCs w:val="28"/>
        </w:rPr>
        <w:t>аудируемого</w:t>
      </w:r>
      <w:proofErr w:type="spellEnd"/>
      <w:r w:rsidR="00F34CEC">
        <w:rPr>
          <w:sz w:val="28"/>
          <w:szCs w:val="28"/>
        </w:rPr>
        <w:t xml:space="preserve"> лица и представителям его собственника»</w:t>
      </w:r>
      <w:r>
        <w:rPr>
          <w:sz w:val="28"/>
          <w:szCs w:val="28"/>
        </w:rPr>
        <w:t>.</w:t>
      </w:r>
    </w:p>
    <w:p w:rsidR="008F50D2" w:rsidRDefault="008F50D2" w:rsidP="008F50D2">
      <w:pPr>
        <w:widowControl/>
        <w:overflowPunct/>
        <w:autoSpaceDE/>
        <w:autoSpaceDN/>
        <w:adjustRightInd/>
        <w:spacing w:before="0" w:line="360" w:lineRule="auto"/>
        <w:ind w:firstLine="709"/>
        <w:textAlignment w:val="auto"/>
        <w:rPr>
          <w:iCs/>
        </w:rPr>
      </w:pPr>
    </w:p>
    <w:p w:rsidR="00F34CEC" w:rsidRPr="00244F38" w:rsidRDefault="00F34CEC" w:rsidP="00F34CEC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244F38">
        <w:rPr>
          <w:b/>
          <w:sz w:val="28"/>
          <w:szCs w:val="28"/>
        </w:rPr>
        <w:t xml:space="preserve">Практическое занятие </w:t>
      </w:r>
      <w:r>
        <w:rPr>
          <w:b/>
          <w:sz w:val="28"/>
          <w:szCs w:val="28"/>
        </w:rPr>
        <w:t>8</w:t>
      </w:r>
      <w:r w:rsidRPr="00244F38">
        <w:rPr>
          <w:b/>
          <w:sz w:val="28"/>
          <w:szCs w:val="28"/>
        </w:rPr>
        <w:t>.</w:t>
      </w:r>
      <w:r w:rsidRPr="00BF59C4">
        <w:rPr>
          <w:sz w:val="28"/>
          <w:szCs w:val="28"/>
        </w:rPr>
        <w:t xml:space="preserve"> </w:t>
      </w:r>
      <w:r w:rsidRPr="00244F38">
        <w:rPr>
          <w:sz w:val="28"/>
          <w:szCs w:val="28"/>
        </w:rPr>
        <w:t>Заключительная стадия аудиторской проверки:</w:t>
      </w:r>
    </w:p>
    <w:p w:rsidR="00F34CEC" w:rsidRPr="00F34CEC" w:rsidRDefault="00F34CEC" w:rsidP="00F34CEC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F34CEC">
        <w:rPr>
          <w:sz w:val="28"/>
          <w:szCs w:val="28"/>
        </w:rPr>
        <w:t xml:space="preserve">4.2. Аудиторское заключение, составленное после проведения проверки на основе </w:t>
      </w:r>
      <w:proofErr w:type="gramStart"/>
      <w:r w:rsidRPr="00F34CEC">
        <w:rPr>
          <w:sz w:val="28"/>
          <w:szCs w:val="28"/>
        </w:rPr>
        <w:t>применения методов осуществления контроля финансово-хозяйственной деятельности хозяйствующих субъектов</w:t>
      </w:r>
      <w:proofErr w:type="gramEnd"/>
      <w:r w:rsidRPr="00F34CEC">
        <w:rPr>
          <w:sz w:val="28"/>
          <w:szCs w:val="28"/>
        </w:rPr>
        <w:t>.</w:t>
      </w:r>
    </w:p>
    <w:p w:rsidR="00F34CEC" w:rsidRDefault="00F34CEC" w:rsidP="00F34CEC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F34CEC">
        <w:rPr>
          <w:sz w:val="28"/>
          <w:szCs w:val="28"/>
        </w:rPr>
        <w:t>4.3. Дата подписания аудиторского заключения и отражение в нем событий произошедших после даты составления и представления бухгалтерской отчетности</w:t>
      </w:r>
      <w:r>
        <w:rPr>
          <w:sz w:val="28"/>
          <w:szCs w:val="28"/>
        </w:rPr>
        <w:t xml:space="preserve"> – 2 часа.</w:t>
      </w:r>
    </w:p>
    <w:p w:rsidR="00F34CEC" w:rsidRDefault="00F34CEC" w:rsidP="00F34CEC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</w:p>
    <w:p w:rsidR="00F34CEC" w:rsidRPr="009C03D7" w:rsidRDefault="00F34CEC" w:rsidP="00F34CEC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1. Изучение методического материала по теме занятия [</w:t>
      </w: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 xml:space="preserve">, с. </w:t>
      </w:r>
      <w:r>
        <w:rPr>
          <w:sz w:val="28"/>
          <w:szCs w:val="28"/>
        </w:rPr>
        <w:t>285</w:t>
      </w:r>
      <w:r w:rsidRPr="009C03D7">
        <w:rPr>
          <w:sz w:val="28"/>
          <w:szCs w:val="28"/>
        </w:rPr>
        <w:t>-</w:t>
      </w:r>
      <w:r>
        <w:rPr>
          <w:sz w:val="28"/>
          <w:szCs w:val="28"/>
        </w:rPr>
        <w:t>297</w:t>
      </w:r>
      <w:r w:rsidRPr="009C03D7">
        <w:rPr>
          <w:sz w:val="28"/>
          <w:szCs w:val="28"/>
        </w:rPr>
        <w:t>].</w:t>
      </w:r>
    </w:p>
    <w:p w:rsidR="00F34CEC" w:rsidRPr="009C03D7" w:rsidRDefault="00F34CEC" w:rsidP="00F34CEC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lastRenderedPageBreak/>
        <w:t xml:space="preserve">2. Решение задач </w:t>
      </w:r>
      <w:r w:rsidR="00BE4B25">
        <w:rPr>
          <w:sz w:val="28"/>
          <w:szCs w:val="28"/>
        </w:rPr>
        <w:t>9</w:t>
      </w:r>
      <w:r>
        <w:rPr>
          <w:sz w:val="28"/>
          <w:szCs w:val="28"/>
        </w:rPr>
        <w:t>-10</w:t>
      </w:r>
      <w:r w:rsidRPr="009C03D7">
        <w:rPr>
          <w:sz w:val="28"/>
          <w:szCs w:val="28"/>
        </w:rPr>
        <w:t xml:space="preserve"> [</w:t>
      </w:r>
      <w:r>
        <w:rPr>
          <w:sz w:val="28"/>
          <w:szCs w:val="28"/>
        </w:rPr>
        <w:t>3</w:t>
      </w:r>
      <w:r w:rsidRPr="009C03D7">
        <w:rPr>
          <w:sz w:val="28"/>
          <w:szCs w:val="28"/>
        </w:rPr>
        <w:t xml:space="preserve">, </w:t>
      </w:r>
      <w:r>
        <w:rPr>
          <w:sz w:val="28"/>
          <w:szCs w:val="28"/>
        </w:rPr>
        <w:t>с. 136</w:t>
      </w:r>
      <w:r w:rsidRPr="009C03D7">
        <w:rPr>
          <w:sz w:val="28"/>
          <w:szCs w:val="28"/>
        </w:rPr>
        <w:t>] по теме занятия.</w:t>
      </w:r>
    </w:p>
    <w:p w:rsidR="00F34CEC" w:rsidRPr="009C03D7" w:rsidRDefault="00F34CEC" w:rsidP="00F34CEC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Вопросы для самостоятельного изучения:</w:t>
      </w:r>
    </w:p>
    <w:p w:rsidR="00F34CEC" w:rsidRDefault="00F34CEC" w:rsidP="00F34CEC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C03D7">
        <w:rPr>
          <w:sz w:val="28"/>
          <w:szCs w:val="28"/>
        </w:rPr>
        <w:t>.</w:t>
      </w:r>
      <w:r>
        <w:rPr>
          <w:sz w:val="28"/>
          <w:szCs w:val="28"/>
        </w:rPr>
        <w:t xml:space="preserve"> Понятие и виды аудиторских заключений.</w:t>
      </w:r>
    </w:p>
    <w:p w:rsidR="00F34CEC" w:rsidRDefault="00F34CEC" w:rsidP="00F34CEC">
      <w:pPr>
        <w:widowControl/>
        <w:tabs>
          <w:tab w:val="left" w:pos="993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4CEC">
        <w:rPr>
          <w:sz w:val="28"/>
          <w:szCs w:val="28"/>
        </w:rPr>
        <w:t>Дата подписания аудиторского заключения и отражение в нем событий произошедших после даты составления и представления бухгалтерской отчетности</w:t>
      </w:r>
      <w:r>
        <w:rPr>
          <w:sz w:val="28"/>
          <w:szCs w:val="28"/>
        </w:rPr>
        <w:t>.</w:t>
      </w:r>
    </w:p>
    <w:p w:rsidR="00F34CEC" w:rsidRDefault="00F34CEC" w:rsidP="00F34CEC">
      <w:pPr>
        <w:widowControl/>
        <w:overflowPunct/>
        <w:autoSpaceDE/>
        <w:autoSpaceDN/>
        <w:adjustRightInd/>
        <w:spacing w:before="0" w:line="360" w:lineRule="auto"/>
        <w:ind w:firstLine="709"/>
        <w:textAlignment w:val="auto"/>
        <w:rPr>
          <w:iCs/>
        </w:rPr>
      </w:pPr>
    </w:p>
    <w:p w:rsidR="002E5A1C" w:rsidRPr="000F7CAF" w:rsidRDefault="000F7CAF" w:rsidP="00B1712E">
      <w:pPr>
        <w:pageBreakBefore/>
        <w:widowControl/>
        <w:overflowPunct/>
        <w:autoSpaceDE/>
        <w:autoSpaceDN/>
        <w:adjustRightInd/>
        <w:spacing w:before="0" w:line="240" w:lineRule="auto"/>
        <w:jc w:val="center"/>
        <w:textAlignment w:val="auto"/>
        <w:rPr>
          <w:b/>
          <w:sz w:val="28"/>
          <w:szCs w:val="28"/>
        </w:rPr>
      </w:pPr>
      <w:r w:rsidRPr="000F7CAF">
        <w:rPr>
          <w:b/>
          <w:sz w:val="28"/>
          <w:szCs w:val="28"/>
        </w:rPr>
        <w:lastRenderedPageBreak/>
        <w:t>БИБЛИОГРАФИЧЕСКИЙ СПИСОК</w:t>
      </w:r>
    </w:p>
    <w:p w:rsidR="002E5A1C" w:rsidRPr="002E5A1C" w:rsidRDefault="002E5A1C" w:rsidP="0052161E">
      <w:pPr>
        <w:widowControl/>
        <w:overflowPunct/>
        <w:autoSpaceDE/>
        <w:autoSpaceDN/>
        <w:adjustRightInd/>
        <w:spacing w:before="0" w:line="240" w:lineRule="auto"/>
        <w:ind w:firstLine="567"/>
        <w:jc w:val="center"/>
        <w:textAlignment w:val="auto"/>
      </w:pPr>
    </w:p>
    <w:p w:rsidR="000F7CAF" w:rsidRPr="009C03D7" w:rsidRDefault="009D7E8B" w:rsidP="009D7E8B">
      <w:pPr>
        <w:pStyle w:val="a6"/>
        <w:widowControl/>
        <w:numPr>
          <w:ilvl w:val="0"/>
          <w:numId w:val="35"/>
        </w:numPr>
        <w:tabs>
          <w:tab w:val="left" w:pos="851"/>
          <w:tab w:val="left" w:pos="1276"/>
        </w:tabs>
        <w:overflowPunct/>
        <w:autoSpaceDE/>
        <w:autoSpaceDN/>
        <w:adjustRightInd/>
        <w:spacing w:before="0" w:line="360" w:lineRule="auto"/>
        <w:ind w:left="0" w:firstLine="851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 xml:space="preserve">Ерофеева В.А. Аудит. В 2 т. Т 1. Теоретические основы аудита учебник и практикум для академического </w:t>
      </w:r>
      <w:proofErr w:type="spellStart"/>
      <w:r w:rsidRPr="009C03D7">
        <w:rPr>
          <w:sz w:val="28"/>
          <w:szCs w:val="28"/>
        </w:rPr>
        <w:t>бакалавриата</w:t>
      </w:r>
      <w:proofErr w:type="spellEnd"/>
      <w:r w:rsidRPr="009C03D7">
        <w:rPr>
          <w:sz w:val="28"/>
          <w:szCs w:val="28"/>
        </w:rPr>
        <w:t xml:space="preserve"> / В.А. Ерофеева, В.А. Пискунов, Т.А </w:t>
      </w:r>
      <w:proofErr w:type="spellStart"/>
      <w:r w:rsidRPr="009C03D7">
        <w:rPr>
          <w:sz w:val="28"/>
          <w:szCs w:val="28"/>
        </w:rPr>
        <w:t>Битюкова</w:t>
      </w:r>
      <w:proofErr w:type="spellEnd"/>
      <w:r w:rsidRPr="009C03D7">
        <w:rPr>
          <w:sz w:val="28"/>
          <w:szCs w:val="28"/>
        </w:rPr>
        <w:t xml:space="preserve">. – 2-е изд. </w:t>
      </w:r>
      <w:proofErr w:type="spellStart"/>
      <w:r w:rsidRPr="009C03D7">
        <w:rPr>
          <w:sz w:val="28"/>
          <w:szCs w:val="28"/>
        </w:rPr>
        <w:t>перераб</w:t>
      </w:r>
      <w:proofErr w:type="spellEnd"/>
      <w:r w:rsidRPr="009C03D7">
        <w:rPr>
          <w:sz w:val="28"/>
          <w:szCs w:val="28"/>
        </w:rPr>
        <w:t xml:space="preserve">. и доп. – М.: Издательство </w:t>
      </w:r>
      <w:proofErr w:type="spellStart"/>
      <w:r w:rsidRPr="009C03D7">
        <w:rPr>
          <w:sz w:val="28"/>
          <w:szCs w:val="28"/>
        </w:rPr>
        <w:t>Юрайт</w:t>
      </w:r>
      <w:proofErr w:type="spellEnd"/>
      <w:r w:rsidRPr="009C03D7">
        <w:rPr>
          <w:sz w:val="28"/>
          <w:szCs w:val="28"/>
        </w:rPr>
        <w:t xml:space="preserve">, 2016. – 323 </w:t>
      </w:r>
      <w:proofErr w:type="gramStart"/>
      <w:r w:rsidRPr="009C03D7">
        <w:rPr>
          <w:sz w:val="28"/>
          <w:szCs w:val="28"/>
        </w:rPr>
        <w:t>с</w:t>
      </w:r>
      <w:proofErr w:type="gramEnd"/>
      <w:r w:rsidRPr="009C03D7">
        <w:rPr>
          <w:sz w:val="28"/>
          <w:szCs w:val="28"/>
        </w:rPr>
        <w:t xml:space="preserve">. – Серия: Бакалавр. Академический курс. (ЭБС </w:t>
      </w:r>
      <w:proofErr w:type="spellStart"/>
      <w:r w:rsidRPr="009C03D7">
        <w:rPr>
          <w:sz w:val="28"/>
          <w:szCs w:val="28"/>
        </w:rPr>
        <w:t>Юрайт</w:t>
      </w:r>
      <w:proofErr w:type="spellEnd"/>
      <w:r w:rsidRPr="009C03D7">
        <w:rPr>
          <w:sz w:val="28"/>
          <w:szCs w:val="28"/>
        </w:rPr>
        <w:t>).</w:t>
      </w:r>
    </w:p>
    <w:p w:rsidR="009D7E8B" w:rsidRPr="009C03D7" w:rsidRDefault="009D7E8B" w:rsidP="009D7E8B">
      <w:pPr>
        <w:pStyle w:val="a6"/>
        <w:widowControl/>
        <w:numPr>
          <w:ilvl w:val="0"/>
          <w:numId w:val="35"/>
        </w:numPr>
        <w:tabs>
          <w:tab w:val="left" w:pos="851"/>
          <w:tab w:val="left" w:pos="1276"/>
        </w:tabs>
        <w:overflowPunct/>
        <w:autoSpaceDE/>
        <w:autoSpaceDN/>
        <w:adjustRightInd/>
        <w:spacing w:before="0" w:line="360" w:lineRule="auto"/>
        <w:ind w:left="0" w:firstLine="851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 xml:space="preserve">Ерофеева В.А. Аудит. В 2 т. Т 2. Практический аудит: учебник и практикум для академического </w:t>
      </w:r>
      <w:proofErr w:type="spellStart"/>
      <w:r w:rsidRPr="009C03D7">
        <w:rPr>
          <w:sz w:val="28"/>
          <w:szCs w:val="28"/>
        </w:rPr>
        <w:t>бакалавриата</w:t>
      </w:r>
      <w:proofErr w:type="spellEnd"/>
      <w:r w:rsidRPr="009C03D7">
        <w:rPr>
          <w:sz w:val="28"/>
          <w:szCs w:val="28"/>
        </w:rPr>
        <w:t xml:space="preserve"> / В.А. Ерофеева, В.А. Пискунов, Т.А </w:t>
      </w:r>
      <w:proofErr w:type="spellStart"/>
      <w:r w:rsidRPr="009C03D7">
        <w:rPr>
          <w:sz w:val="28"/>
          <w:szCs w:val="28"/>
        </w:rPr>
        <w:t>Битюкова</w:t>
      </w:r>
      <w:proofErr w:type="spellEnd"/>
      <w:r w:rsidRPr="009C03D7">
        <w:rPr>
          <w:sz w:val="28"/>
          <w:szCs w:val="28"/>
        </w:rPr>
        <w:t xml:space="preserve">. – 2-е изд. </w:t>
      </w:r>
      <w:proofErr w:type="spellStart"/>
      <w:r w:rsidRPr="009C03D7">
        <w:rPr>
          <w:sz w:val="28"/>
          <w:szCs w:val="28"/>
        </w:rPr>
        <w:t>перераб</w:t>
      </w:r>
      <w:proofErr w:type="spellEnd"/>
      <w:r w:rsidRPr="009C03D7">
        <w:rPr>
          <w:sz w:val="28"/>
          <w:szCs w:val="28"/>
        </w:rPr>
        <w:t xml:space="preserve">. и доп. – М.: Издательство </w:t>
      </w:r>
      <w:proofErr w:type="spellStart"/>
      <w:r w:rsidRPr="009C03D7">
        <w:rPr>
          <w:sz w:val="28"/>
          <w:szCs w:val="28"/>
        </w:rPr>
        <w:t>Юрайт</w:t>
      </w:r>
      <w:proofErr w:type="spellEnd"/>
      <w:r w:rsidRPr="009C03D7">
        <w:rPr>
          <w:sz w:val="28"/>
          <w:szCs w:val="28"/>
        </w:rPr>
        <w:t xml:space="preserve">, 2016. – 323 </w:t>
      </w:r>
      <w:proofErr w:type="gramStart"/>
      <w:r w:rsidRPr="009C03D7">
        <w:rPr>
          <w:sz w:val="28"/>
          <w:szCs w:val="28"/>
        </w:rPr>
        <w:t>с</w:t>
      </w:r>
      <w:proofErr w:type="gramEnd"/>
      <w:r w:rsidRPr="009C03D7">
        <w:rPr>
          <w:sz w:val="28"/>
          <w:szCs w:val="28"/>
        </w:rPr>
        <w:t xml:space="preserve">. – Серия: Бакалавр. Академический курс. (ЭБС </w:t>
      </w:r>
      <w:proofErr w:type="spellStart"/>
      <w:r w:rsidRPr="009C03D7">
        <w:rPr>
          <w:sz w:val="28"/>
          <w:szCs w:val="28"/>
        </w:rPr>
        <w:t>Юрайт</w:t>
      </w:r>
      <w:proofErr w:type="spellEnd"/>
      <w:r w:rsidRPr="009C03D7">
        <w:rPr>
          <w:sz w:val="28"/>
          <w:szCs w:val="28"/>
        </w:rPr>
        <w:t>).</w:t>
      </w:r>
    </w:p>
    <w:p w:rsidR="009D7E8B" w:rsidRPr="009C03D7" w:rsidRDefault="009D7E8B" w:rsidP="009D7E8B">
      <w:pPr>
        <w:pStyle w:val="a6"/>
        <w:widowControl/>
        <w:numPr>
          <w:ilvl w:val="0"/>
          <w:numId w:val="35"/>
        </w:numPr>
        <w:tabs>
          <w:tab w:val="left" w:pos="851"/>
          <w:tab w:val="left" w:pos="1276"/>
        </w:tabs>
        <w:overflowPunct/>
        <w:autoSpaceDE/>
        <w:autoSpaceDN/>
        <w:adjustRightInd/>
        <w:spacing w:before="0" w:line="360" w:lineRule="auto"/>
        <w:ind w:left="0" w:firstLine="851"/>
        <w:textAlignment w:val="auto"/>
        <w:rPr>
          <w:sz w:val="28"/>
          <w:szCs w:val="28"/>
        </w:rPr>
      </w:pPr>
      <w:r w:rsidRPr="009C03D7">
        <w:rPr>
          <w:sz w:val="28"/>
          <w:szCs w:val="28"/>
        </w:rPr>
        <w:t>Аудит в 2 ч. Часть 1</w:t>
      </w:r>
      <w:proofErr w:type="gramStart"/>
      <w:r w:rsidRPr="009C03D7">
        <w:rPr>
          <w:sz w:val="28"/>
          <w:szCs w:val="28"/>
        </w:rPr>
        <w:t xml:space="preserve"> :</w:t>
      </w:r>
      <w:proofErr w:type="gramEnd"/>
      <w:r w:rsidRPr="009C03D7">
        <w:rPr>
          <w:sz w:val="28"/>
          <w:szCs w:val="28"/>
        </w:rPr>
        <w:t xml:space="preserve"> учебник и практикум для </w:t>
      </w:r>
      <w:proofErr w:type="spellStart"/>
      <w:r w:rsidRPr="009C03D7">
        <w:rPr>
          <w:sz w:val="28"/>
          <w:szCs w:val="28"/>
        </w:rPr>
        <w:t>бакалавриата</w:t>
      </w:r>
      <w:proofErr w:type="spellEnd"/>
      <w:r w:rsidRPr="009C03D7">
        <w:rPr>
          <w:sz w:val="28"/>
          <w:szCs w:val="28"/>
        </w:rPr>
        <w:t xml:space="preserve"> и магистратуры / М. А. </w:t>
      </w:r>
      <w:proofErr w:type="spellStart"/>
      <w:r w:rsidRPr="009C03D7">
        <w:rPr>
          <w:sz w:val="28"/>
          <w:szCs w:val="28"/>
        </w:rPr>
        <w:t>Штефан</w:t>
      </w:r>
      <w:proofErr w:type="spellEnd"/>
      <w:r w:rsidRPr="009C03D7">
        <w:rPr>
          <w:sz w:val="28"/>
          <w:szCs w:val="28"/>
        </w:rPr>
        <w:t xml:space="preserve">, О. А. Замотаева, Н. В. Максимова, А. В. Шурыгин ; под ред. М. А. </w:t>
      </w:r>
      <w:proofErr w:type="spellStart"/>
      <w:r w:rsidRPr="009C03D7">
        <w:rPr>
          <w:sz w:val="28"/>
          <w:szCs w:val="28"/>
        </w:rPr>
        <w:t>Штефан</w:t>
      </w:r>
      <w:proofErr w:type="spellEnd"/>
      <w:r w:rsidRPr="009C03D7">
        <w:rPr>
          <w:sz w:val="28"/>
          <w:szCs w:val="28"/>
        </w:rPr>
        <w:t>. – М.</w:t>
      </w:r>
      <w:proofErr w:type="gramStart"/>
      <w:r w:rsidRPr="009C03D7">
        <w:rPr>
          <w:sz w:val="28"/>
          <w:szCs w:val="28"/>
        </w:rPr>
        <w:t xml:space="preserve"> :</w:t>
      </w:r>
      <w:proofErr w:type="gramEnd"/>
      <w:r w:rsidRPr="009C03D7">
        <w:rPr>
          <w:sz w:val="28"/>
          <w:szCs w:val="28"/>
        </w:rPr>
        <w:t xml:space="preserve"> Издательство </w:t>
      </w:r>
      <w:proofErr w:type="spellStart"/>
      <w:r w:rsidRPr="009C03D7">
        <w:rPr>
          <w:sz w:val="28"/>
          <w:szCs w:val="28"/>
        </w:rPr>
        <w:t>Юрайт</w:t>
      </w:r>
      <w:proofErr w:type="spellEnd"/>
      <w:r w:rsidRPr="009C03D7">
        <w:rPr>
          <w:sz w:val="28"/>
          <w:szCs w:val="28"/>
        </w:rPr>
        <w:t xml:space="preserve">, 2017. –269 с. (ЭБС </w:t>
      </w:r>
      <w:proofErr w:type="spellStart"/>
      <w:r w:rsidRPr="009C03D7">
        <w:rPr>
          <w:sz w:val="28"/>
          <w:szCs w:val="28"/>
        </w:rPr>
        <w:t>Юрайт</w:t>
      </w:r>
      <w:proofErr w:type="spellEnd"/>
      <w:r w:rsidRPr="009C03D7">
        <w:rPr>
          <w:sz w:val="28"/>
          <w:szCs w:val="28"/>
        </w:rPr>
        <w:t>)</w:t>
      </w:r>
      <w:r w:rsidR="009C03D7">
        <w:rPr>
          <w:sz w:val="28"/>
          <w:szCs w:val="28"/>
        </w:rPr>
        <w:t>.</w:t>
      </w:r>
    </w:p>
    <w:sectPr w:rsidR="009D7E8B" w:rsidRPr="009C03D7" w:rsidSect="0028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78" w:rsidRDefault="00BE2D78" w:rsidP="00C15DEC">
      <w:pPr>
        <w:spacing w:before="0" w:line="240" w:lineRule="auto"/>
      </w:pPr>
      <w:r>
        <w:separator/>
      </w:r>
    </w:p>
  </w:endnote>
  <w:endnote w:type="continuationSeparator" w:id="0">
    <w:p w:rsidR="00BE2D78" w:rsidRDefault="00BE2D78" w:rsidP="00C15D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78" w:rsidRDefault="00BE2D78" w:rsidP="00C15DEC">
      <w:pPr>
        <w:spacing w:before="0" w:line="240" w:lineRule="auto"/>
      </w:pPr>
      <w:r>
        <w:separator/>
      </w:r>
    </w:p>
  </w:footnote>
  <w:footnote w:type="continuationSeparator" w:id="0">
    <w:p w:rsidR="00BE2D78" w:rsidRDefault="00BE2D78" w:rsidP="00C15DE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20" w:rsidRDefault="006D0A38" w:rsidP="005216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552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5520">
      <w:rPr>
        <w:rStyle w:val="ad"/>
        <w:noProof/>
      </w:rPr>
      <w:t>20</w:t>
    </w:r>
    <w:r>
      <w:rPr>
        <w:rStyle w:val="ad"/>
      </w:rPr>
      <w:fldChar w:fldCharType="end"/>
    </w:r>
  </w:p>
  <w:p w:rsidR="00965520" w:rsidRDefault="0096552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20" w:rsidRPr="00C15DEC" w:rsidRDefault="006D0A38">
    <w:pPr>
      <w:pStyle w:val="ab"/>
      <w:jc w:val="center"/>
      <w:rPr>
        <w:sz w:val="24"/>
        <w:szCs w:val="24"/>
      </w:rPr>
    </w:pPr>
    <w:r w:rsidRPr="00C15DEC">
      <w:rPr>
        <w:sz w:val="24"/>
        <w:szCs w:val="24"/>
      </w:rPr>
      <w:fldChar w:fldCharType="begin"/>
    </w:r>
    <w:r w:rsidR="00965520" w:rsidRPr="00C15DEC">
      <w:rPr>
        <w:sz w:val="24"/>
        <w:szCs w:val="24"/>
      </w:rPr>
      <w:instrText xml:space="preserve"> PAGE   \* MERGEFORMAT </w:instrText>
    </w:r>
    <w:r w:rsidRPr="00C15DEC">
      <w:rPr>
        <w:sz w:val="24"/>
        <w:szCs w:val="24"/>
      </w:rPr>
      <w:fldChar w:fldCharType="separate"/>
    </w:r>
    <w:r w:rsidR="000813BD">
      <w:rPr>
        <w:noProof/>
        <w:sz w:val="24"/>
        <w:szCs w:val="24"/>
      </w:rPr>
      <w:t>10</w:t>
    </w:r>
    <w:r w:rsidRPr="00C15DEC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080E9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2124" w:hanging="708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FFFFFFFE"/>
    <w:multiLevelType w:val="singleLevel"/>
    <w:tmpl w:val="8842BF6C"/>
    <w:lvl w:ilvl="0">
      <w:numFmt w:val="decimal"/>
      <w:lvlText w:val="*"/>
      <w:lvlJc w:val="left"/>
    </w:lvl>
  </w:abstractNum>
  <w:abstractNum w:abstractNumId="2">
    <w:nsid w:val="003A4F9E"/>
    <w:multiLevelType w:val="hybridMultilevel"/>
    <w:tmpl w:val="67909A1A"/>
    <w:lvl w:ilvl="0" w:tplc="7C32EE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E6749F"/>
    <w:multiLevelType w:val="hybridMultilevel"/>
    <w:tmpl w:val="45240438"/>
    <w:lvl w:ilvl="0" w:tplc="E6E817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C77E46"/>
    <w:multiLevelType w:val="singleLevel"/>
    <w:tmpl w:val="8842BF6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cs="Times New Roman" w:hint="default"/>
      </w:rPr>
    </w:lvl>
  </w:abstractNum>
  <w:abstractNum w:abstractNumId="5">
    <w:nsid w:val="080F4F87"/>
    <w:multiLevelType w:val="hybridMultilevel"/>
    <w:tmpl w:val="651A1D58"/>
    <w:lvl w:ilvl="0" w:tplc="D4C2BF2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9332716"/>
    <w:multiLevelType w:val="hybridMultilevel"/>
    <w:tmpl w:val="4AF60C28"/>
    <w:lvl w:ilvl="0" w:tplc="D4C2BF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5D2C43"/>
    <w:multiLevelType w:val="hybridMultilevel"/>
    <w:tmpl w:val="6E94AD94"/>
    <w:lvl w:ilvl="0" w:tplc="D4C2BF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EE160B"/>
    <w:multiLevelType w:val="hybridMultilevel"/>
    <w:tmpl w:val="45240438"/>
    <w:lvl w:ilvl="0" w:tplc="E6E817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FA4C46"/>
    <w:multiLevelType w:val="hybridMultilevel"/>
    <w:tmpl w:val="9F74A7BA"/>
    <w:lvl w:ilvl="0" w:tplc="D4C2BF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BA00AD"/>
    <w:multiLevelType w:val="multilevel"/>
    <w:tmpl w:val="5756F4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2B36A1"/>
    <w:multiLevelType w:val="hybridMultilevel"/>
    <w:tmpl w:val="EAA0B142"/>
    <w:lvl w:ilvl="0" w:tplc="6CD827C2">
      <w:start w:val="1"/>
      <w:numFmt w:val="bullet"/>
      <w:pStyle w:val="a"/>
      <w:lvlText w:val=""/>
      <w:lvlJc w:val="left"/>
      <w:pPr>
        <w:tabs>
          <w:tab w:val="num" w:pos="511"/>
        </w:tabs>
        <w:ind w:left="568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F30DE"/>
    <w:multiLevelType w:val="singleLevel"/>
    <w:tmpl w:val="8842BF6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cs="Times New Roman" w:hint="default"/>
      </w:rPr>
    </w:lvl>
  </w:abstractNum>
  <w:abstractNum w:abstractNumId="13">
    <w:nsid w:val="216C6138"/>
    <w:multiLevelType w:val="hybridMultilevel"/>
    <w:tmpl w:val="BA944C2A"/>
    <w:lvl w:ilvl="0" w:tplc="D4C2BF20">
      <w:start w:val="1"/>
      <w:numFmt w:val="bullet"/>
      <w:lvlText w:val="–"/>
      <w:lvlJc w:val="left"/>
      <w:pPr>
        <w:ind w:left="71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4">
    <w:nsid w:val="23871E80"/>
    <w:multiLevelType w:val="singleLevel"/>
    <w:tmpl w:val="2B1C1CE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5">
    <w:nsid w:val="27995BB7"/>
    <w:multiLevelType w:val="hybridMultilevel"/>
    <w:tmpl w:val="ACAA8F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8E17664"/>
    <w:multiLevelType w:val="hybridMultilevel"/>
    <w:tmpl w:val="ABD81B70"/>
    <w:lvl w:ilvl="0" w:tplc="64A0B05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296948E6"/>
    <w:multiLevelType w:val="multilevel"/>
    <w:tmpl w:val="D164A3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D06099"/>
    <w:multiLevelType w:val="singleLevel"/>
    <w:tmpl w:val="8842BF6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cs="Times New Roman" w:hint="default"/>
      </w:rPr>
    </w:lvl>
  </w:abstractNum>
  <w:abstractNum w:abstractNumId="19">
    <w:nsid w:val="334B6F62"/>
    <w:multiLevelType w:val="hybridMultilevel"/>
    <w:tmpl w:val="45240438"/>
    <w:lvl w:ilvl="0" w:tplc="E6E817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5F125A"/>
    <w:multiLevelType w:val="hybridMultilevel"/>
    <w:tmpl w:val="45240438"/>
    <w:lvl w:ilvl="0" w:tplc="E6E817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7015EA"/>
    <w:multiLevelType w:val="hybridMultilevel"/>
    <w:tmpl w:val="E5741556"/>
    <w:lvl w:ilvl="0" w:tplc="E6E817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23126B"/>
    <w:multiLevelType w:val="singleLevel"/>
    <w:tmpl w:val="8BA261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23">
    <w:nsid w:val="37A31EC9"/>
    <w:multiLevelType w:val="multilevel"/>
    <w:tmpl w:val="A25ADEA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24">
    <w:nsid w:val="37D641F3"/>
    <w:multiLevelType w:val="hybridMultilevel"/>
    <w:tmpl w:val="AB50BEA0"/>
    <w:lvl w:ilvl="0" w:tplc="D4C2BF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E1A86"/>
    <w:multiLevelType w:val="hybridMultilevel"/>
    <w:tmpl w:val="8E9A3410"/>
    <w:lvl w:ilvl="0" w:tplc="AB42907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4B25C2"/>
    <w:multiLevelType w:val="hybridMultilevel"/>
    <w:tmpl w:val="C92051B4"/>
    <w:lvl w:ilvl="0" w:tplc="2F843E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517D9E"/>
    <w:multiLevelType w:val="hybridMultilevel"/>
    <w:tmpl w:val="C0ECD49A"/>
    <w:lvl w:ilvl="0" w:tplc="D4C2BF2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331C49"/>
    <w:multiLevelType w:val="multilevel"/>
    <w:tmpl w:val="86923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D29F1"/>
    <w:multiLevelType w:val="hybridMultilevel"/>
    <w:tmpl w:val="946A2EBC"/>
    <w:lvl w:ilvl="0" w:tplc="7C32EE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D65220"/>
    <w:multiLevelType w:val="hybridMultilevel"/>
    <w:tmpl w:val="ABD81B70"/>
    <w:lvl w:ilvl="0" w:tplc="64A0B05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0752F4F"/>
    <w:multiLevelType w:val="hybridMultilevel"/>
    <w:tmpl w:val="45240438"/>
    <w:lvl w:ilvl="0" w:tplc="E6E817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595EDE"/>
    <w:multiLevelType w:val="hybridMultilevel"/>
    <w:tmpl w:val="C908E20A"/>
    <w:lvl w:ilvl="0" w:tplc="315E59F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7E267B"/>
    <w:multiLevelType w:val="hybridMultilevel"/>
    <w:tmpl w:val="E3ACE4A0"/>
    <w:lvl w:ilvl="0" w:tplc="381AB10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334D26"/>
    <w:multiLevelType w:val="multilevel"/>
    <w:tmpl w:val="F18C44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57015C"/>
    <w:multiLevelType w:val="hybridMultilevel"/>
    <w:tmpl w:val="45240438"/>
    <w:lvl w:ilvl="0" w:tplc="E6E817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A80BB4"/>
    <w:multiLevelType w:val="singleLevel"/>
    <w:tmpl w:val="8842BF6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cs="Times New Roman" w:hint="default"/>
      </w:rPr>
    </w:lvl>
  </w:abstractNum>
  <w:abstractNum w:abstractNumId="37">
    <w:nsid w:val="77FA7589"/>
    <w:multiLevelType w:val="hybridMultilevel"/>
    <w:tmpl w:val="A55E9E88"/>
    <w:lvl w:ilvl="0" w:tplc="381AB10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085DBE"/>
    <w:multiLevelType w:val="hybridMultilevel"/>
    <w:tmpl w:val="1F321520"/>
    <w:lvl w:ilvl="0" w:tplc="D4C2BF2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26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6">
    <w:abstractNumId w:val="11"/>
  </w:num>
  <w:num w:numId="7">
    <w:abstractNumId w:val="0"/>
  </w:num>
  <w:num w:numId="8">
    <w:abstractNumId w:val="22"/>
  </w:num>
  <w:num w:numId="9">
    <w:abstractNumId w:val="12"/>
  </w:num>
  <w:num w:numId="10">
    <w:abstractNumId w:val="36"/>
  </w:num>
  <w:num w:numId="11">
    <w:abstractNumId w:val="4"/>
  </w:num>
  <w:num w:numId="12">
    <w:abstractNumId w:val="18"/>
  </w:num>
  <w:num w:numId="13">
    <w:abstractNumId w:val="14"/>
  </w:num>
  <w:num w:numId="14">
    <w:abstractNumId w:val="2"/>
  </w:num>
  <w:num w:numId="15">
    <w:abstractNumId w:val="29"/>
  </w:num>
  <w:num w:numId="16">
    <w:abstractNumId w:val="27"/>
  </w:num>
  <w:num w:numId="17">
    <w:abstractNumId w:val="13"/>
  </w:num>
  <w:num w:numId="18">
    <w:abstractNumId w:val="5"/>
  </w:num>
  <w:num w:numId="19">
    <w:abstractNumId w:val="9"/>
  </w:num>
  <w:num w:numId="20">
    <w:abstractNumId w:val="7"/>
  </w:num>
  <w:num w:numId="21">
    <w:abstractNumId w:val="21"/>
  </w:num>
  <w:num w:numId="22">
    <w:abstractNumId w:val="6"/>
  </w:num>
  <w:num w:numId="23">
    <w:abstractNumId w:val="24"/>
  </w:num>
  <w:num w:numId="24">
    <w:abstractNumId w:val="31"/>
  </w:num>
  <w:num w:numId="25">
    <w:abstractNumId w:val="33"/>
  </w:num>
  <w:num w:numId="26">
    <w:abstractNumId w:val="37"/>
  </w:num>
  <w:num w:numId="27">
    <w:abstractNumId w:val="23"/>
  </w:num>
  <w:num w:numId="28">
    <w:abstractNumId w:val="16"/>
  </w:num>
  <w:num w:numId="29">
    <w:abstractNumId w:val="30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"/>
  </w:num>
  <w:num w:numId="33">
    <w:abstractNumId w:val="35"/>
  </w:num>
  <w:num w:numId="34">
    <w:abstractNumId w:val="20"/>
  </w:num>
  <w:num w:numId="35">
    <w:abstractNumId w:val="15"/>
  </w:num>
  <w:num w:numId="36">
    <w:abstractNumId w:val="8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97864"/>
    <w:rsid w:val="000200A7"/>
    <w:rsid w:val="0002348E"/>
    <w:rsid w:val="00026EBF"/>
    <w:rsid w:val="00031006"/>
    <w:rsid w:val="00037A1B"/>
    <w:rsid w:val="000525BB"/>
    <w:rsid w:val="000610F7"/>
    <w:rsid w:val="00070A79"/>
    <w:rsid w:val="00074F7F"/>
    <w:rsid w:val="00075B10"/>
    <w:rsid w:val="000813BD"/>
    <w:rsid w:val="00083BE2"/>
    <w:rsid w:val="00097864"/>
    <w:rsid w:val="000A13FD"/>
    <w:rsid w:val="000B6B05"/>
    <w:rsid w:val="000C3C14"/>
    <w:rsid w:val="000C7F44"/>
    <w:rsid w:val="000D0123"/>
    <w:rsid w:val="000D3266"/>
    <w:rsid w:val="000E6005"/>
    <w:rsid w:val="000F0340"/>
    <w:rsid w:val="000F44C3"/>
    <w:rsid w:val="000F7CAF"/>
    <w:rsid w:val="00116670"/>
    <w:rsid w:val="001562C8"/>
    <w:rsid w:val="00157C74"/>
    <w:rsid w:val="0016314D"/>
    <w:rsid w:val="00192B4F"/>
    <w:rsid w:val="001C55F1"/>
    <w:rsid w:val="001D31D6"/>
    <w:rsid w:val="001D51A0"/>
    <w:rsid w:val="001E231F"/>
    <w:rsid w:val="001F2468"/>
    <w:rsid w:val="001F5FC2"/>
    <w:rsid w:val="00201F4E"/>
    <w:rsid w:val="00211077"/>
    <w:rsid w:val="002243A6"/>
    <w:rsid w:val="00224DB7"/>
    <w:rsid w:val="0022741F"/>
    <w:rsid w:val="00244F38"/>
    <w:rsid w:val="002512F1"/>
    <w:rsid w:val="00255124"/>
    <w:rsid w:val="002564B1"/>
    <w:rsid w:val="00260ADC"/>
    <w:rsid w:val="00285845"/>
    <w:rsid w:val="00287145"/>
    <w:rsid w:val="00296B46"/>
    <w:rsid w:val="00296F41"/>
    <w:rsid w:val="002A6283"/>
    <w:rsid w:val="002C4523"/>
    <w:rsid w:val="002E5A1C"/>
    <w:rsid w:val="002F7E8C"/>
    <w:rsid w:val="00312863"/>
    <w:rsid w:val="003202EE"/>
    <w:rsid w:val="00326E4B"/>
    <w:rsid w:val="00332FD6"/>
    <w:rsid w:val="00335F1C"/>
    <w:rsid w:val="00342431"/>
    <w:rsid w:val="00345014"/>
    <w:rsid w:val="00352A88"/>
    <w:rsid w:val="0036607F"/>
    <w:rsid w:val="0036746C"/>
    <w:rsid w:val="00371625"/>
    <w:rsid w:val="003803D8"/>
    <w:rsid w:val="00385178"/>
    <w:rsid w:val="003934F5"/>
    <w:rsid w:val="003C4EBC"/>
    <w:rsid w:val="003D1679"/>
    <w:rsid w:val="003D36D8"/>
    <w:rsid w:val="003D4307"/>
    <w:rsid w:val="003E37DB"/>
    <w:rsid w:val="003F0C1A"/>
    <w:rsid w:val="003F39D7"/>
    <w:rsid w:val="00412729"/>
    <w:rsid w:val="00426421"/>
    <w:rsid w:val="00433CBB"/>
    <w:rsid w:val="0046214B"/>
    <w:rsid w:val="004665E8"/>
    <w:rsid w:val="00475449"/>
    <w:rsid w:val="00496329"/>
    <w:rsid w:val="004E28F1"/>
    <w:rsid w:val="004F1726"/>
    <w:rsid w:val="004F453E"/>
    <w:rsid w:val="004F7D35"/>
    <w:rsid w:val="00500B1B"/>
    <w:rsid w:val="0052161E"/>
    <w:rsid w:val="005305E4"/>
    <w:rsid w:val="005373F2"/>
    <w:rsid w:val="005437B4"/>
    <w:rsid w:val="0056310B"/>
    <w:rsid w:val="005B4E98"/>
    <w:rsid w:val="005D06AC"/>
    <w:rsid w:val="005D7BBB"/>
    <w:rsid w:val="006247F8"/>
    <w:rsid w:val="006325B7"/>
    <w:rsid w:val="00650B97"/>
    <w:rsid w:val="006664E7"/>
    <w:rsid w:val="006747AA"/>
    <w:rsid w:val="0068505C"/>
    <w:rsid w:val="0069462A"/>
    <w:rsid w:val="006C170C"/>
    <w:rsid w:val="006C35C4"/>
    <w:rsid w:val="006D0A38"/>
    <w:rsid w:val="006D4F00"/>
    <w:rsid w:val="006E7186"/>
    <w:rsid w:val="006F33FE"/>
    <w:rsid w:val="00710A59"/>
    <w:rsid w:val="007136E1"/>
    <w:rsid w:val="00746675"/>
    <w:rsid w:val="00752366"/>
    <w:rsid w:val="00753964"/>
    <w:rsid w:val="007617A5"/>
    <w:rsid w:val="00762975"/>
    <w:rsid w:val="00770DD0"/>
    <w:rsid w:val="00783A36"/>
    <w:rsid w:val="007A4A03"/>
    <w:rsid w:val="007A532D"/>
    <w:rsid w:val="007D758D"/>
    <w:rsid w:val="007E4F60"/>
    <w:rsid w:val="00801290"/>
    <w:rsid w:val="00801C3E"/>
    <w:rsid w:val="0082068E"/>
    <w:rsid w:val="008223CB"/>
    <w:rsid w:val="0083314A"/>
    <w:rsid w:val="008641D3"/>
    <w:rsid w:val="00874CAF"/>
    <w:rsid w:val="008A445D"/>
    <w:rsid w:val="008D6707"/>
    <w:rsid w:val="008F2828"/>
    <w:rsid w:val="008F50D2"/>
    <w:rsid w:val="00903927"/>
    <w:rsid w:val="00904333"/>
    <w:rsid w:val="00911423"/>
    <w:rsid w:val="00965520"/>
    <w:rsid w:val="00995404"/>
    <w:rsid w:val="009A15A4"/>
    <w:rsid w:val="009B075C"/>
    <w:rsid w:val="009B5EE9"/>
    <w:rsid w:val="009C03D7"/>
    <w:rsid w:val="009C0A23"/>
    <w:rsid w:val="009D7E8B"/>
    <w:rsid w:val="009E07AC"/>
    <w:rsid w:val="009E1723"/>
    <w:rsid w:val="00A02954"/>
    <w:rsid w:val="00A15948"/>
    <w:rsid w:val="00A2535C"/>
    <w:rsid w:val="00A300FC"/>
    <w:rsid w:val="00A651A7"/>
    <w:rsid w:val="00A90B26"/>
    <w:rsid w:val="00A97231"/>
    <w:rsid w:val="00AA41F0"/>
    <w:rsid w:val="00AC0636"/>
    <w:rsid w:val="00AD2B19"/>
    <w:rsid w:val="00AF18A3"/>
    <w:rsid w:val="00AF3771"/>
    <w:rsid w:val="00B0064C"/>
    <w:rsid w:val="00B1712E"/>
    <w:rsid w:val="00B22F8F"/>
    <w:rsid w:val="00B47760"/>
    <w:rsid w:val="00B553AF"/>
    <w:rsid w:val="00B57DBE"/>
    <w:rsid w:val="00B725D4"/>
    <w:rsid w:val="00B823A3"/>
    <w:rsid w:val="00BB12A5"/>
    <w:rsid w:val="00BD021C"/>
    <w:rsid w:val="00BD384A"/>
    <w:rsid w:val="00BE12C0"/>
    <w:rsid w:val="00BE2D78"/>
    <w:rsid w:val="00BE4B25"/>
    <w:rsid w:val="00BF59C4"/>
    <w:rsid w:val="00BF6577"/>
    <w:rsid w:val="00C07CEC"/>
    <w:rsid w:val="00C15DEC"/>
    <w:rsid w:val="00C20649"/>
    <w:rsid w:val="00C24063"/>
    <w:rsid w:val="00C34451"/>
    <w:rsid w:val="00C367CE"/>
    <w:rsid w:val="00C368D4"/>
    <w:rsid w:val="00C42377"/>
    <w:rsid w:val="00C45B2D"/>
    <w:rsid w:val="00C54FA8"/>
    <w:rsid w:val="00C56D0C"/>
    <w:rsid w:val="00C716F7"/>
    <w:rsid w:val="00C74B24"/>
    <w:rsid w:val="00C8257F"/>
    <w:rsid w:val="00C82B27"/>
    <w:rsid w:val="00C91969"/>
    <w:rsid w:val="00CA1922"/>
    <w:rsid w:val="00CD7D6F"/>
    <w:rsid w:val="00CE791B"/>
    <w:rsid w:val="00CF669A"/>
    <w:rsid w:val="00D16500"/>
    <w:rsid w:val="00D25E6D"/>
    <w:rsid w:val="00D31430"/>
    <w:rsid w:val="00D31501"/>
    <w:rsid w:val="00D50080"/>
    <w:rsid w:val="00D62AAF"/>
    <w:rsid w:val="00D874B6"/>
    <w:rsid w:val="00DA3BD9"/>
    <w:rsid w:val="00DD5EC1"/>
    <w:rsid w:val="00DE5629"/>
    <w:rsid w:val="00DF094F"/>
    <w:rsid w:val="00DF6BD2"/>
    <w:rsid w:val="00E12D4D"/>
    <w:rsid w:val="00E2581D"/>
    <w:rsid w:val="00E3549A"/>
    <w:rsid w:val="00E40A15"/>
    <w:rsid w:val="00E5762D"/>
    <w:rsid w:val="00E7505E"/>
    <w:rsid w:val="00EA6555"/>
    <w:rsid w:val="00EC584E"/>
    <w:rsid w:val="00EF7D2E"/>
    <w:rsid w:val="00F1197A"/>
    <w:rsid w:val="00F34CEC"/>
    <w:rsid w:val="00F66511"/>
    <w:rsid w:val="00F76AFC"/>
    <w:rsid w:val="00F868C1"/>
    <w:rsid w:val="00FB0587"/>
    <w:rsid w:val="00FB478D"/>
    <w:rsid w:val="00FB5C4D"/>
    <w:rsid w:val="00FC658E"/>
    <w:rsid w:val="00FC6A46"/>
    <w:rsid w:val="00FD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B97"/>
    <w:pPr>
      <w:widowControl w:val="0"/>
      <w:overflowPunct w:val="0"/>
      <w:autoSpaceDE w:val="0"/>
      <w:autoSpaceDN w:val="0"/>
      <w:adjustRightInd w:val="0"/>
      <w:spacing w:before="80"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3C14"/>
    <w:pPr>
      <w:keepNext/>
      <w:numPr>
        <w:numId w:val="7"/>
      </w:numPr>
      <w:spacing w:before="360"/>
      <w:jc w:val="center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0"/>
    <w:next w:val="a0"/>
    <w:link w:val="20"/>
    <w:qFormat/>
    <w:rsid w:val="000C3C14"/>
    <w:pPr>
      <w:keepNext/>
      <w:numPr>
        <w:ilvl w:val="1"/>
        <w:numId w:val="7"/>
      </w:numPr>
      <w:tabs>
        <w:tab w:val="center" w:pos="709"/>
      </w:tabs>
      <w:spacing w:before="24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C3C14"/>
    <w:pPr>
      <w:keepNext/>
      <w:numPr>
        <w:ilvl w:val="2"/>
        <w:numId w:val="7"/>
      </w:numPr>
      <w:ind w:right="340"/>
      <w:jc w:val="center"/>
      <w:outlineLvl w:val="2"/>
    </w:pPr>
    <w:rPr>
      <w:b/>
      <w:bCs/>
      <w:i/>
      <w:iCs/>
    </w:rPr>
  </w:style>
  <w:style w:type="paragraph" w:styleId="4">
    <w:name w:val="heading 4"/>
    <w:basedOn w:val="a0"/>
    <w:next w:val="a0"/>
    <w:link w:val="40"/>
    <w:qFormat/>
    <w:rsid w:val="000C3C14"/>
    <w:pPr>
      <w:pageBreakBefore/>
      <w:numPr>
        <w:ilvl w:val="3"/>
        <w:numId w:val="7"/>
      </w:numPr>
      <w:spacing w:before="240" w:after="60"/>
      <w:ind w:right="623"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4"/>
    <w:next w:val="a0"/>
    <w:link w:val="50"/>
    <w:qFormat/>
    <w:rsid w:val="000C3C14"/>
    <w:pPr>
      <w:keepNext/>
      <w:pageBreakBefore w:val="0"/>
      <w:numPr>
        <w:ilvl w:val="4"/>
      </w:numPr>
      <w:ind w:hanging="360"/>
      <w:outlineLvl w:val="4"/>
    </w:pPr>
    <w:rPr>
      <w:caps w:val="0"/>
      <w:sz w:val="24"/>
      <w:szCs w:val="24"/>
    </w:rPr>
  </w:style>
  <w:style w:type="paragraph" w:styleId="6">
    <w:name w:val="heading 6"/>
    <w:basedOn w:val="a0"/>
    <w:next w:val="a0"/>
    <w:link w:val="60"/>
    <w:qFormat/>
    <w:rsid w:val="000C3C14"/>
    <w:pPr>
      <w:numPr>
        <w:ilvl w:val="5"/>
        <w:numId w:val="7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3C14"/>
    <w:pPr>
      <w:numPr>
        <w:ilvl w:val="6"/>
        <w:numId w:val="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0C3C14"/>
    <w:pPr>
      <w:numPr>
        <w:ilvl w:val="7"/>
        <w:numId w:val="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3C14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autoRedefine/>
    <w:rsid w:val="00097864"/>
    <w:pPr>
      <w:numPr>
        <w:ilvl w:val="12"/>
      </w:numPr>
      <w:spacing w:before="0" w:line="240" w:lineRule="auto"/>
    </w:pPr>
    <w:rPr>
      <w:sz w:val="18"/>
      <w:szCs w:val="18"/>
    </w:rPr>
  </w:style>
  <w:style w:type="table" w:styleId="a5">
    <w:name w:val="Table Grid"/>
    <w:basedOn w:val="a2"/>
    <w:uiPriority w:val="59"/>
    <w:rsid w:val="0050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1D31D6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C3C14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C3C1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C3C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3C1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C3C1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0C3C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C3C1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C3C1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C3C14"/>
  </w:style>
  <w:style w:type="paragraph" w:customStyle="1" w:styleId="ConsNormal">
    <w:name w:val="ConsNormal"/>
    <w:rsid w:val="000C3C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2">
    <w:name w:val="Сетка таблицы1"/>
    <w:basedOn w:val="a2"/>
    <w:next w:val="a5"/>
    <w:rsid w:val="000C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0C3C14"/>
    <w:pPr>
      <w:widowControl/>
      <w:overflowPunct/>
      <w:autoSpaceDE/>
      <w:autoSpaceDN/>
      <w:adjustRightInd/>
      <w:spacing w:before="0" w:line="240" w:lineRule="auto"/>
      <w:jc w:val="center"/>
      <w:textAlignment w:val="auto"/>
    </w:pPr>
    <w:rPr>
      <w:sz w:val="28"/>
      <w:szCs w:val="20"/>
    </w:rPr>
  </w:style>
  <w:style w:type="character" w:customStyle="1" w:styleId="a8">
    <w:name w:val="Основной текст Знак"/>
    <w:basedOn w:val="a1"/>
    <w:link w:val="a7"/>
    <w:rsid w:val="000C3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0C3C14"/>
    <w:pPr>
      <w:widowControl/>
      <w:overflowPunct/>
      <w:autoSpaceDE/>
      <w:autoSpaceDN/>
      <w:adjustRightInd/>
      <w:spacing w:before="0" w:after="120" w:line="240" w:lineRule="auto"/>
      <w:ind w:left="283"/>
      <w:jc w:val="left"/>
      <w:textAlignment w:val="auto"/>
    </w:pPr>
    <w:rPr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0C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C3C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rsid w:val="000C3C14"/>
    <w:pPr>
      <w:widowControl/>
      <w:tabs>
        <w:tab w:val="center" w:pos="4153"/>
        <w:tab w:val="right" w:pos="830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0C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1"/>
    <w:rsid w:val="000C3C14"/>
  </w:style>
  <w:style w:type="paragraph" w:styleId="ae">
    <w:name w:val="footer"/>
    <w:basedOn w:val="a0"/>
    <w:link w:val="af"/>
    <w:rsid w:val="000C3C14"/>
    <w:pPr>
      <w:widowControl/>
      <w:tabs>
        <w:tab w:val="center" w:pos="4677"/>
        <w:tab w:val="right" w:pos="935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rsid w:val="000C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rsid w:val="000C3C14"/>
    <w:pPr>
      <w:numPr>
        <w:numId w:val="6"/>
      </w:numPr>
      <w:tabs>
        <w:tab w:val="left" w:pos="0"/>
        <w:tab w:val="left" w:pos="567"/>
        <w:tab w:val="center" w:pos="1134"/>
      </w:tabs>
      <w:spacing w:before="40"/>
    </w:pPr>
  </w:style>
  <w:style w:type="paragraph" w:styleId="af0">
    <w:name w:val="footnote text"/>
    <w:basedOn w:val="a0"/>
    <w:link w:val="af1"/>
    <w:semiHidden/>
    <w:rsid w:val="000C3C14"/>
    <w:pPr>
      <w:keepLines/>
      <w:suppressLineNumbers/>
      <w:spacing w:before="0" w:line="240" w:lineRule="auto"/>
    </w:pPr>
    <w:rPr>
      <w:sz w:val="22"/>
      <w:szCs w:val="22"/>
    </w:rPr>
  </w:style>
  <w:style w:type="character" w:customStyle="1" w:styleId="af1">
    <w:name w:val="Текст сноски Знак"/>
    <w:basedOn w:val="a1"/>
    <w:link w:val="af0"/>
    <w:semiHidden/>
    <w:rsid w:val="000C3C14"/>
    <w:rPr>
      <w:rFonts w:ascii="Times New Roman" w:eastAsia="Times New Roman" w:hAnsi="Times New Roman" w:cs="Times New Roman"/>
      <w:lang w:eastAsia="ru-RU"/>
    </w:rPr>
  </w:style>
  <w:style w:type="character" w:styleId="af2">
    <w:name w:val="footnote reference"/>
    <w:semiHidden/>
    <w:rsid w:val="000C3C14"/>
    <w:rPr>
      <w:vertAlign w:val="superscript"/>
    </w:rPr>
  </w:style>
  <w:style w:type="paragraph" w:styleId="21">
    <w:name w:val="Body Text Indent 2"/>
    <w:basedOn w:val="a0"/>
    <w:link w:val="22"/>
    <w:rsid w:val="000C3C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1"/>
    <w:uiPriority w:val="99"/>
    <w:semiHidden/>
    <w:rsid w:val="00B22F8F"/>
    <w:rPr>
      <w:color w:val="808080"/>
    </w:rPr>
  </w:style>
  <w:style w:type="paragraph" w:styleId="af4">
    <w:name w:val="Balloon Text"/>
    <w:basedOn w:val="a0"/>
    <w:link w:val="af5"/>
    <w:uiPriority w:val="99"/>
    <w:semiHidden/>
    <w:unhideWhenUsed/>
    <w:rsid w:val="00B22F8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22F8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0"/>
    <w:uiPriority w:val="99"/>
    <w:unhideWhenUsed/>
    <w:rsid w:val="005B4E98"/>
    <w:pPr>
      <w:widowControl/>
      <w:overflowPunct/>
      <w:autoSpaceDE/>
      <w:autoSpaceDN/>
      <w:adjustRightInd/>
      <w:spacing w:before="0" w:line="240" w:lineRule="auto"/>
      <w:jc w:val="left"/>
      <w:textAlignment w:val="auto"/>
    </w:pPr>
  </w:style>
  <w:style w:type="paragraph" w:customStyle="1" w:styleId="abzac">
    <w:name w:val="abzac"/>
    <w:basedOn w:val="a0"/>
    <w:rsid w:val="005B4E98"/>
    <w:pPr>
      <w:widowControl/>
      <w:overflowPunct/>
      <w:autoSpaceDE/>
      <w:autoSpaceDN/>
      <w:adjustRightInd/>
      <w:spacing w:before="0" w:line="240" w:lineRule="auto"/>
      <w:ind w:firstLine="720"/>
      <w:textAlignment w:val="auto"/>
    </w:pPr>
  </w:style>
  <w:style w:type="character" w:customStyle="1" w:styleId="apple-converted-space">
    <w:name w:val="apple-converted-space"/>
    <w:basedOn w:val="a1"/>
    <w:rsid w:val="009C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B97"/>
    <w:pPr>
      <w:widowControl w:val="0"/>
      <w:overflowPunct w:val="0"/>
      <w:autoSpaceDE w:val="0"/>
      <w:autoSpaceDN w:val="0"/>
      <w:adjustRightInd w:val="0"/>
      <w:spacing w:before="80"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3C14"/>
    <w:pPr>
      <w:keepNext/>
      <w:numPr>
        <w:numId w:val="7"/>
      </w:numPr>
      <w:spacing w:before="360"/>
      <w:jc w:val="center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0"/>
    <w:next w:val="a0"/>
    <w:link w:val="20"/>
    <w:qFormat/>
    <w:rsid w:val="000C3C14"/>
    <w:pPr>
      <w:keepNext/>
      <w:numPr>
        <w:ilvl w:val="1"/>
        <w:numId w:val="7"/>
      </w:numPr>
      <w:tabs>
        <w:tab w:val="center" w:pos="709"/>
      </w:tabs>
      <w:spacing w:before="24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C3C14"/>
    <w:pPr>
      <w:keepNext/>
      <w:numPr>
        <w:ilvl w:val="2"/>
        <w:numId w:val="7"/>
      </w:numPr>
      <w:ind w:right="340"/>
      <w:jc w:val="center"/>
      <w:outlineLvl w:val="2"/>
    </w:pPr>
    <w:rPr>
      <w:b/>
      <w:bCs/>
      <w:i/>
      <w:iCs/>
    </w:rPr>
  </w:style>
  <w:style w:type="paragraph" w:styleId="4">
    <w:name w:val="heading 4"/>
    <w:basedOn w:val="a0"/>
    <w:next w:val="a0"/>
    <w:link w:val="40"/>
    <w:qFormat/>
    <w:rsid w:val="000C3C14"/>
    <w:pPr>
      <w:pageBreakBefore/>
      <w:numPr>
        <w:ilvl w:val="3"/>
        <w:numId w:val="7"/>
      </w:numPr>
      <w:spacing w:before="240" w:after="60"/>
      <w:ind w:right="623"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4"/>
    <w:next w:val="a0"/>
    <w:link w:val="50"/>
    <w:qFormat/>
    <w:rsid w:val="000C3C14"/>
    <w:pPr>
      <w:keepNext/>
      <w:pageBreakBefore w:val="0"/>
      <w:numPr>
        <w:ilvl w:val="4"/>
      </w:numPr>
      <w:ind w:hanging="360"/>
      <w:outlineLvl w:val="4"/>
    </w:pPr>
    <w:rPr>
      <w:caps w:val="0"/>
      <w:sz w:val="24"/>
      <w:szCs w:val="24"/>
    </w:rPr>
  </w:style>
  <w:style w:type="paragraph" w:styleId="6">
    <w:name w:val="heading 6"/>
    <w:basedOn w:val="a0"/>
    <w:next w:val="a0"/>
    <w:link w:val="60"/>
    <w:qFormat/>
    <w:rsid w:val="000C3C14"/>
    <w:pPr>
      <w:numPr>
        <w:ilvl w:val="5"/>
        <w:numId w:val="7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3C14"/>
    <w:pPr>
      <w:numPr>
        <w:ilvl w:val="6"/>
        <w:numId w:val="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0C3C14"/>
    <w:pPr>
      <w:numPr>
        <w:ilvl w:val="7"/>
        <w:numId w:val="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3C14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autoRedefine/>
    <w:rsid w:val="00097864"/>
    <w:pPr>
      <w:numPr>
        <w:ilvl w:val="12"/>
      </w:numPr>
      <w:spacing w:before="0" w:line="240" w:lineRule="auto"/>
    </w:pPr>
    <w:rPr>
      <w:sz w:val="18"/>
      <w:szCs w:val="18"/>
    </w:rPr>
  </w:style>
  <w:style w:type="table" w:styleId="a5">
    <w:name w:val="Table Grid"/>
    <w:basedOn w:val="a2"/>
    <w:uiPriority w:val="59"/>
    <w:rsid w:val="0050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1D31D6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C3C14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C3C1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C3C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3C1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C3C1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0C3C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C3C1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C3C1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C3C14"/>
  </w:style>
  <w:style w:type="paragraph" w:customStyle="1" w:styleId="ConsNormal">
    <w:name w:val="ConsNormal"/>
    <w:rsid w:val="000C3C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2">
    <w:name w:val="Сетка таблицы1"/>
    <w:basedOn w:val="a2"/>
    <w:next w:val="a5"/>
    <w:rsid w:val="000C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0C3C14"/>
    <w:pPr>
      <w:widowControl/>
      <w:overflowPunct/>
      <w:autoSpaceDE/>
      <w:autoSpaceDN/>
      <w:adjustRightInd/>
      <w:spacing w:before="0" w:line="240" w:lineRule="auto"/>
      <w:jc w:val="center"/>
      <w:textAlignment w:val="auto"/>
    </w:pPr>
    <w:rPr>
      <w:sz w:val="28"/>
      <w:szCs w:val="20"/>
    </w:rPr>
  </w:style>
  <w:style w:type="character" w:customStyle="1" w:styleId="a8">
    <w:name w:val="Основной текст Знак"/>
    <w:basedOn w:val="a1"/>
    <w:link w:val="a7"/>
    <w:rsid w:val="000C3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0C3C14"/>
    <w:pPr>
      <w:widowControl/>
      <w:overflowPunct/>
      <w:autoSpaceDE/>
      <w:autoSpaceDN/>
      <w:adjustRightInd/>
      <w:spacing w:before="0" w:after="120" w:line="240" w:lineRule="auto"/>
      <w:ind w:left="283"/>
      <w:jc w:val="left"/>
      <w:textAlignment w:val="auto"/>
    </w:pPr>
    <w:rPr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0C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C3C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rsid w:val="000C3C14"/>
    <w:pPr>
      <w:widowControl/>
      <w:tabs>
        <w:tab w:val="center" w:pos="4153"/>
        <w:tab w:val="right" w:pos="830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0C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1"/>
    <w:rsid w:val="000C3C14"/>
  </w:style>
  <w:style w:type="paragraph" w:styleId="ae">
    <w:name w:val="footer"/>
    <w:basedOn w:val="a0"/>
    <w:link w:val="af"/>
    <w:rsid w:val="000C3C14"/>
    <w:pPr>
      <w:widowControl/>
      <w:tabs>
        <w:tab w:val="center" w:pos="4677"/>
        <w:tab w:val="right" w:pos="935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rsid w:val="000C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rsid w:val="000C3C14"/>
    <w:pPr>
      <w:numPr>
        <w:numId w:val="6"/>
      </w:numPr>
      <w:tabs>
        <w:tab w:val="left" w:pos="0"/>
        <w:tab w:val="left" w:pos="567"/>
        <w:tab w:val="center" w:pos="1134"/>
      </w:tabs>
      <w:spacing w:before="40"/>
    </w:pPr>
  </w:style>
  <w:style w:type="paragraph" w:styleId="af0">
    <w:name w:val="footnote text"/>
    <w:basedOn w:val="a0"/>
    <w:link w:val="af1"/>
    <w:semiHidden/>
    <w:rsid w:val="000C3C14"/>
    <w:pPr>
      <w:keepLines/>
      <w:suppressLineNumbers/>
      <w:spacing w:before="0" w:line="240" w:lineRule="auto"/>
    </w:pPr>
    <w:rPr>
      <w:sz w:val="22"/>
      <w:szCs w:val="22"/>
    </w:rPr>
  </w:style>
  <w:style w:type="character" w:customStyle="1" w:styleId="af1">
    <w:name w:val="Текст сноски Знак"/>
    <w:basedOn w:val="a1"/>
    <w:link w:val="af0"/>
    <w:semiHidden/>
    <w:rsid w:val="000C3C14"/>
    <w:rPr>
      <w:rFonts w:ascii="Times New Roman" w:eastAsia="Times New Roman" w:hAnsi="Times New Roman" w:cs="Times New Roman"/>
      <w:lang w:eastAsia="ru-RU"/>
    </w:rPr>
  </w:style>
  <w:style w:type="character" w:styleId="af2">
    <w:name w:val="footnote reference"/>
    <w:semiHidden/>
    <w:rsid w:val="000C3C14"/>
    <w:rPr>
      <w:vertAlign w:val="superscript"/>
    </w:rPr>
  </w:style>
  <w:style w:type="paragraph" w:styleId="21">
    <w:name w:val="Body Text Indent 2"/>
    <w:basedOn w:val="a0"/>
    <w:link w:val="22"/>
    <w:rsid w:val="000C3C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1"/>
    <w:uiPriority w:val="99"/>
    <w:semiHidden/>
    <w:rsid w:val="00B22F8F"/>
    <w:rPr>
      <w:color w:val="808080"/>
    </w:rPr>
  </w:style>
  <w:style w:type="paragraph" w:styleId="af4">
    <w:name w:val="Balloon Text"/>
    <w:basedOn w:val="a0"/>
    <w:link w:val="af5"/>
    <w:uiPriority w:val="99"/>
    <w:semiHidden/>
    <w:unhideWhenUsed/>
    <w:rsid w:val="00B22F8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22F8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0"/>
    <w:uiPriority w:val="99"/>
    <w:unhideWhenUsed/>
    <w:rsid w:val="005B4E98"/>
    <w:pPr>
      <w:widowControl/>
      <w:overflowPunct/>
      <w:autoSpaceDE/>
      <w:autoSpaceDN/>
      <w:adjustRightInd/>
      <w:spacing w:before="0" w:line="240" w:lineRule="auto"/>
      <w:jc w:val="left"/>
      <w:textAlignment w:val="auto"/>
    </w:pPr>
  </w:style>
  <w:style w:type="paragraph" w:customStyle="1" w:styleId="abzac">
    <w:name w:val="abzac"/>
    <w:basedOn w:val="a0"/>
    <w:rsid w:val="005B4E98"/>
    <w:pPr>
      <w:widowControl/>
      <w:overflowPunct/>
      <w:autoSpaceDE/>
      <w:autoSpaceDN/>
      <w:adjustRightInd/>
      <w:spacing w:before="0" w:line="240" w:lineRule="auto"/>
      <w:ind w:firstLine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ECAE-0D06-45A6-9CF6-1477EBF3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dcterms:created xsi:type="dcterms:W3CDTF">2018-01-22T19:58:00Z</dcterms:created>
  <dcterms:modified xsi:type="dcterms:W3CDTF">2018-01-22T19:58:00Z</dcterms:modified>
</cp:coreProperties>
</file>