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27" w:rsidRPr="001905BB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 xml:space="preserve">АННОТАЦИИ 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>программ практик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в структуре Основной образовательной программе по специальности </w:t>
      </w:r>
      <w:r w:rsidR="007C42DA" w:rsidRPr="007C42DA">
        <w:rPr>
          <w:rFonts w:ascii="Times New Roman" w:hAnsi="Times New Roman" w:cs="Times New Roman"/>
          <w:b/>
          <w:sz w:val="28"/>
        </w:rPr>
        <w:t>23.05.05 Системы обеспечения движения поездов</w:t>
      </w:r>
      <w:r w:rsidR="0031682D" w:rsidRPr="007C42DA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6F3218">
        <w:rPr>
          <w:rFonts w:ascii="Times New Roman" w:hAnsi="Times New Roman" w:cs="Times New Roman"/>
          <w:b/>
          <w:sz w:val="32"/>
          <w:szCs w:val="32"/>
        </w:rPr>
        <w:t>(</w:t>
      </w:r>
      <w:r w:rsidRPr="001905BB">
        <w:rPr>
          <w:rFonts w:ascii="Times New Roman" w:hAnsi="Times New Roman" w:cs="Times New Roman"/>
          <w:b/>
          <w:sz w:val="32"/>
          <w:szCs w:val="32"/>
        </w:rPr>
        <w:t>специализация «№</w:t>
      </w:r>
      <w:r w:rsidR="00360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2191">
        <w:rPr>
          <w:rFonts w:ascii="Times New Roman" w:hAnsi="Times New Roman" w:cs="Times New Roman"/>
          <w:b/>
          <w:sz w:val="32"/>
          <w:szCs w:val="32"/>
        </w:rPr>
        <w:t>2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2191" w:rsidRPr="00012191">
        <w:rPr>
          <w:rFonts w:ascii="Times New Roman" w:hAnsi="Times New Roman" w:cs="Times New Roman"/>
          <w:b/>
          <w:sz w:val="28"/>
        </w:rPr>
        <w:t>Автоматика и телемеханика на железнодорожном транспорте</w:t>
      </w:r>
      <w:r w:rsidRPr="001905BB">
        <w:rPr>
          <w:rFonts w:ascii="Times New Roman" w:hAnsi="Times New Roman" w:cs="Times New Roman"/>
          <w:b/>
          <w:sz w:val="32"/>
          <w:szCs w:val="32"/>
        </w:rPr>
        <w:t>»)</w:t>
      </w:r>
    </w:p>
    <w:p w:rsidR="00D918D3" w:rsidRDefault="00D918D3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начала подготовки 201</w:t>
      </w:r>
      <w:r w:rsidR="007C42DA">
        <w:rPr>
          <w:rFonts w:ascii="Times New Roman" w:hAnsi="Times New Roman" w:cs="Times New Roman"/>
          <w:b/>
          <w:sz w:val="32"/>
          <w:szCs w:val="32"/>
        </w:rPr>
        <w:t>3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2A" w:rsidRPr="007C42DA" w:rsidRDefault="007C42DA" w:rsidP="009E662A">
      <w:pPr>
        <w:pStyle w:val="a3"/>
        <w:jc w:val="center"/>
        <w:rPr>
          <w:b/>
          <w:sz w:val="22"/>
          <w:szCs w:val="32"/>
          <w:u w:val="single"/>
        </w:rPr>
      </w:pPr>
      <w:r w:rsidRPr="007C42DA">
        <w:rPr>
          <w:b/>
          <w:sz w:val="28"/>
          <w:szCs w:val="32"/>
          <w:u w:val="single"/>
        </w:rPr>
        <w:t>2С.У.1 Учебная практика, практика по получению первичных профессиональных умений и навыков</w:t>
      </w:r>
      <w:r w:rsidR="009E662A" w:rsidRPr="007C42DA">
        <w:rPr>
          <w:b/>
          <w:sz w:val="22"/>
          <w:szCs w:val="32"/>
          <w:u w:val="single"/>
        </w:rPr>
        <w:t xml:space="preserve"> </w:t>
      </w:r>
    </w:p>
    <w:p w:rsidR="00682E18" w:rsidRDefault="00682E18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42DA">
        <w:rPr>
          <w:rFonts w:ascii="Times New Roman" w:hAnsi="Times New Roman" w:cs="Times New Roman"/>
          <w:sz w:val="24"/>
          <w:szCs w:val="24"/>
        </w:rPr>
        <w:t>44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7C42DA">
        <w:rPr>
          <w:rFonts w:ascii="Times New Roman" w:hAnsi="Times New Roman" w:cs="Times New Roman"/>
          <w:sz w:val="24"/>
          <w:szCs w:val="24"/>
        </w:rPr>
        <w:t>4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7C42DA">
        <w:rPr>
          <w:rFonts w:ascii="Times New Roman" w:hAnsi="Times New Roman" w:cs="Times New Roman"/>
          <w:sz w:val="24"/>
          <w:szCs w:val="24"/>
        </w:rPr>
        <w:t>2</w:t>
      </w:r>
      <w:r w:rsidR="009E662A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31682D" w:rsidRPr="005E74AA" w:rsidRDefault="0031682D" w:rsidP="0031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2D" w:rsidRPr="00340870" w:rsidRDefault="0031682D" w:rsidP="0031682D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012191" w:rsidRPr="004E34E2" w:rsidRDefault="00012191" w:rsidP="00012191">
      <w:pPr>
        <w:pStyle w:val="zag"/>
        <w:rPr>
          <w:b w:val="0"/>
          <w:sz w:val="24"/>
        </w:rPr>
      </w:pPr>
      <w:bookmarkStart w:id="0" w:name="_Hlk497603989"/>
      <w:r w:rsidRPr="004E34E2">
        <w:rPr>
          <w:b w:val="0"/>
          <w:sz w:val="24"/>
        </w:rPr>
        <w:t xml:space="preserve">Вид практики - </w:t>
      </w:r>
      <w:r>
        <w:rPr>
          <w:b w:val="0"/>
          <w:sz w:val="24"/>
        </w:rPr>
        <w:t>у</w:t>
      </w:r>
      <w:r w:rsidRPr="004E34E2">
        <w:rPr>
          <w:b w:val="0"/>
          <w:sz w:val="24"/>
        </w:rPr>
        <w:t xml:space="preserve">чебная </w:t>
      </w:r>
    </w:p>
    <w:p w:rsidR="00012191" w:rsidRPr="004E34E2" w:rsidRDefault="00012191" w:rsidP="00012191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Способ проведения - </w:t>
      </w:r>
      <w:r>
        <w:rPr>
          <w:b w:val="0"/>
          <w:sz w:val="24"/>
        </w:rPr>
        <w:t>с</w:t>
      </w:r>
      <w:r w:rsidRPr="004E34E2">
        <w:rPr>
          <w:b w:val="0"/>
          <w:sz w:val="24"/>
        </w:rPr>
        <w:t xml:space="preserve">тационарная </w:t>
      </w:r>
    </w:p>
    <w:p w:rsidR="0031682D" w:rsidRDefault="00012191" w:rsidP="00012191">
      <w:pPr>
        <w:pStyle w:val="zag"/>
        <w:jc w:val="both"/>
        <w:rPr>
          <w:b w:val="0"/>
          <w:sz w:val="24"/>
          <w:szCs w:val="24"/>
        </w:rPr>
      </w:pPr>
      <w:r w:rsidRPr="004E34E2">
        <w:rPr>
          <w:b w:val="0"/>
          <w:sz w:val="24"/>
        </w:rPr>
        <w:t xml:space="preserve">Форма проведения - </w:t>
      </w:r>
      <w:r>
        <w:rPr>
          <w:b w:val="0"/>
          <w:sz w:val="24"/>
        </w:rPr>
        <w:t>д</w:t>
      </w:r>
      <w:r w:rsidRPr="004E34E2">
        <w:rPr>
          <w:b w:val="0"/>
          <w:sz w:val="24"/>
        </w:rPr>
        <w:t xml:space="preserve">искретно по периодам проведения практик </w:t>
      </w:r>
      <w:r>
        <w:rPr>
          <w:b w:val="0"/>
          <w:sz w:val="24"/>
        </w:rPr>
        <w:t xml:space="preserve">(распределенная) для </w:t>
      </w:r>
      <w:r w:rsidRPr="004E34E2">
        <w:rPr>
          <w:b w:val="0"/>
          <w:sz w:val="24"/>
        </w:rPr>
        <w:t>о</w:t>
      </w:r>
      <w:r>
        <w:rPr>
          <w:b w:val="0"/>
          <w:sz w:val="24"/>
        </w:rPr>
        <w:t>чной формы обучения</w:t>
      </w:r>
      <w:r w:rsidRPr="004E34E2">
        <w:rPr>
          <w:b w:val="0"/>
          <w:sz w:val="24"/>
        </w:rPr>
        <w:t>,</w:t>
      </w:r>
      <w:r>
        <w:rPr>
          <w:b w:val="0"/>
          <w:sz w:val="24"/>
        </w:rPr>
        <w:t xml:space="preserve"> дискретно по видам практик для заочной формы обучения</w:t>
      </w:r>
      <w:bookmarkEnd w:id="0"/>
    </w:p>
    <w:p w:rsidR="009E662A" w:rsidRDefault="009E662A" w:rsidP="009E662A">
      <w:pPr>
        <w:pStyle w:val="zag"/>
      </w:pPr>
    </w:p>
    <w:p w:rsidR="00D918D3" w:rsidRPr="00340870" w:rsidRDefault="00D918D3" w:rsidP="00D918D3">
      <w:pPr>
        <w:pStyle w:val="abzac"/>
        <w:rPr>
          <w:b/>
        </w:rPr>
      </w:pPr>
      <w:r w:rsidRPr="00340870">
        <w:rPr>
          <w:b/>
        </w:rPr>
        <w:t>Наименование, цели и задачи практики</w:t>
      </w:r>
    </w:p>
    <w:p w:rsidR="00012191" w:rsidRDefault="00012191" w:rsidP="00012191">
      <w:pPr>
        <w:pStyle w:val="abzac"/>
        <w:rPr>
          <w:color w:val="000000"/>
        </w:rPr>
      </w:pPr>
      <w:bookmarkStart w:id="1" w:name="_Hlk497604000"/>
      <w:bookmarkStart w:id="2" w:name="_Hlk497427787"/>
      <w:bookmarkStart w:id="3" w:name="_Hlk498265004"/>
      <w:bookmarkStart w:id="4" w:name="_Hlk497586251"/>
      <w:r>
        <w:t xml:space="preserve">Наименование практики - 2С.У.1. </w:t>
      </w:r>
      <w:r>
        <w:rPr>
          <w:color w:val="000000"/>
        </w:rPr>
        <w:t xml:space="preserve">Учебная практика, практика по получению первичных профессиональных умений и навыков. </w:t>
      </w:r>
    </w:p>
    <w:p w:rsidR="00012191" w:rsidRDefault="00012191" w:rsidP="00012191">
      <w:pPr>
        <w:pStyle w:val="abzac"/>
      </w:pPr>
      <w:r>
        <w:rPr>
          <w:color w:val="000000"/>
        </w:rPr>
        <w:t>Учеб</w:t>
      </w:r>
      <w:r>
        <w:t>ный план по Образовательной программе утвержден на заседании Ученого совета университета от 09.08.2017, протокол № 15.</w:t>
      </w:r>
    </w:p>
    <w:p w:rsidR="00012191" w:rsidRDefault="00012191" w:rsidP="00012191">
      <w:pPr>
        <w:pStyle w:val="abzac"/>
      </w:pPr>
      <w:r>
        <w:t>Целью практики является расширение и углубление подготовки в составе базовых дисциплин блока «Блок 1 - Дисциплины (модули)»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</w:t>
      </w:r>
      <w:bookmarkEnd w:id="1"/>
      <w:r>
        <w:t>.</w:t>
      </w:r>
    </w:p>
    <w:p w:rsidR="00012191" w:rsidRDefault="00012191" w:rsidP="00012191">
      <w:pPr>
        <w:pStyle w:val="abzac"/>
      </w:pPr>
      <w:bookmarkStart w:id="5" w:name="_Hlk497604041"/>
      <w:r>
        <w:t xml:space="preserve">Задачи практики: </w:t>
      </w:r>
    </w:p>
    <w:p w:rsidR="00012191" w:rsidRDefault="00012191" w:rsidP="00012191">
      <w:pPr>
        <w:pStyle w:val="abzac"/>
      </w:pPr>
      <w:r>
        <w:t xml:space="preserve">- 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 </w:t>
      </w:r>
    </w:p>
    <w:p w:rsidR="00012191" w:rsidRDefault="00012191" w:rsidP="00012191">
      <w:pPr>
        <w:pStyle w:val="abzac"/>
      </w:pPr>
      <w:r>
        <w:t xml:space="preserve">- 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 </w:t>
      </w:r>
    </w:p>
    <w:p w:rsidR="00012191" w:rsidRDefault="00012191" w:rsidP="00012191">
      <w:pPr>
        <w:pStyle w:val="abzac"/>
      </w:pPr>
      <w:r>
        <w:t xml:space="preserve">-подготовка обучающегося к освоению дисциплин: </w:t>
      </w:r>
      <w:bookmarkStart w:id="6" w:name="_Hlk498292824"/>
      <w:r>
        <w:t>"Основы технической диагностики"; "Эксплуатация технических средств обеспечения движения поездов"; "Полупроводниковые материалы "</w:t>
      </w:r>
      <w:bookmarkEnd w:id="6"/>
      <w:r>
        <w:t>.</w:t>
      </w:r>
    </w:p>
    <w:p w:rsidR="007C42DA" w:rsidRDefault="00012191" w:rsidP="00012191">
      <w:pPr>
        <w:pStyle w:val="abzac"/>
        <w:numPr>
          <w:ilvl w:val="0"/>
          <w:numId w:val="4"/>
        </w:numPr>
      </w:pPr>
      <w:r>
        <w:t>- развитие социально-воспитательного компонента учебного процесса</w:t>
      </w:r>
      <w:bookmarkEnd w:id="5"/>
      <w:r w:rsidR="007C42DA">
        <w:t>.</w:t>
      </w:r>
    </w:p>
    <w:bookmarkEnd w:id="2"/>
    <w:bookmarkEnd w:id="3"/>
    <w:bookmarkEnd w:id="4"/>
    <w:p w:rsidR="0031682D" w:rsidRDefault="0031682D" w:rsidP="0031682D">
      <w:pPr>
        <w:pStyle w:val="abzac"/>
      </w:pPr>
    </w:p>
    <w:p w:rsidR="0031682D" w:rsidRDefault="0031682D" w:rsidP="0031682D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70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9"/>
        <w:gridCol w:w="4282"/>
      </w:tblGrid>
      <w:tr w:rsidR="00012191" w:rsidRPr="00012191" w:rsidTr="00012191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12191" w:rsidRPr="00012191" w:rsidRDefault="00012191" w:rsidP="0001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497604066"/>
            <w:r w:rsidRPr="0001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012191" w:rsidRPr="00012191" w:rsidRDefault="00012191" w:rsidP="0001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012191" w:rsidRPr="00012191" w:rsidTr="00012191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Знает: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процессы по производству и ремонту подвижного состава, проектирование технологических процессов,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состава; </w:t>
            </w:r>
          </w:p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правильность выбора необходимого оборудования и средств технического оснащения.</w:t>
            </w:r>
          </w:p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расчета и проектирования режущего инструмента различного технологического назначения при обработке деталей подвижного состава.</w:t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ОК-8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осознавать социальную значимость своей будущей профессии, обладать высокой мотивацией к выполнению профессиональной деятельности.</w:t>
            </w:r>
          </w:p>
        </w:tc>
      </w:tr>
      <w:tr w:rsidR="00012191" w:rsidRPr="00012191" w:rsidTr="00012191">
        <w:trPr>
          <w:cantSplit/>
          <w:jc w:val="center"/>
        </w:trPr>
        <w:tc>
          <w:tcPr>
            <w:tcW w:w="541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инженерные задачи, связанные с правильной эксплуатацией,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качеством;</w:t>
            </w:r>
          </w:p>
          <w:p w:rsidR="00012191" w:rsidRPr="00012191" w:rsidRDefault="00012191" w:rsidP="00012191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012191">
              <w:rPr>
                <w:rFonts w:ascii="Times New Roman" w:hAnsi="Times New Roman" w:cs="Times New Roman"/>
                <w:b/>
              </w:rPr>
              <w:t>Умеет:</w:t>
            </w:r>
            <w:r w:rsidRPr="00012191">
              <w:rPr>
                <w:rFonts w:ascii="Times New Roman" w:hAnsi="Times New Roman" w:cs="Times New Roman"/>
              </w:rPr>
              <w:t xml:space="preserve"> конструировать отдельные элементы и узлы устройств железнодорожной автоматики и телемеханики;</w:t>
            </w:r>
            <w:r w:rsidRPr="00012191">
              <w:rPr>
                <w:rFonts w:ascii="Times New Roman" w:hAnsi="Times New Roman" w:cs="Times New Roman"/>
              </w:rPr>
              <w:tab/>
            </w:r>
          </w:p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 методами анализа работы перегонных и станционных систем железнодорожной автоматики и телемеханики.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012191" w:rsidRPr="00012191" w:rsidRDefault="00012191" w:rsidP="00012191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 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качества.</w:t>
            </w:r>
          </w:p>
        </w:tc>
      </w:tr>
      <w:bookmarkEnd w:id="7"/>
    </w:tbl>
    <w:p w:rsidR="003601C0" w:rsidRDefault="003601C0" w:rsidP="0031682D">
      <w:pPr>
        <w:pStyle w:val="zag"/>
        <w:jc w:val="center"/>
        <w:rPr>
          <w:sz w:val="24"/>
        </w:rPr>
      </w:pPr>
    </w:p>
    <w:p w:rsidR="0031682D" w:rsidRDefault="0031682D" w:rsidP="0031682D">
      <w:pPr>
        <w:pStyle w:val="zag"/>
        <w:rPr>
          <w:sz w:val="24"/>
          <w:szCs w:val="24"/>
        </w:rPr>
      </w:pPr>
      <w:r w:rsidRPr="0031682D">
        <w:rPr>
          <w:sz w:val="24"/>
          <w:szCs w:val="24"/>
        </w:rPr>
        <w:t>Содержание практики</w:t>
      </w:r>
    </w:p>
    <w:tbl>
      <w:tblPr>
        <w:tblW w:w="949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774"/>
        <w:gridCol w:w="1842"/>
      </w:tblGrid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hAnsi="Times New Roman" w:cs="Times New Roman"/>
                <w:color w:val="000000"/>
                <w:spacing w:val="-9"/>
              </w:rPr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012191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012191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012191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012191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  <w:lang w:eastAsia="en-US"/>
              </w:rPr>
              <w:t>Прохождение инструктажа по технике безопасности. Техника безопасности в сварочном цехе. Вводная лекция.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191">
              <w:rPr>
                <w:rFonts w:ascii="Times New Roman" w:hAnsi="Times New Roman" w:cs="Times New Roman"/>
              </w:rPr>
              <w:t>Сварочное производство. Физические основы получения сварного соединения; термическая сварка; термомеханическая и механическая сварка; нанесение износостойких и жаростойких покрытий; технология сварки различных металлов и сплавов; пайка металлов и сплавов; контроль качества сварных и паяных соединений; технологичность сварных соединений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</w:rPr>
              <w:t>Получение необходимых консультаций преподавателя и учебного мастера, которые помогают им своевременно исправлять ошибки в работе, приобретают навыки качественного 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E91682" w:rsidRPr="007C42DA" w:rsidRDefault="007C42DA" w:rsidP="004F7CA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  <w:u w:val="single"/>
        </w:rPr>
      </w:pPr>
      <w:r w:rsidRPr="007C42DA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2С.У.2 Учебная практика, технологическая практика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7C42DA">
        <w:rPr>
          <w:rFonts w:ascii="Times New Roman" w:hAnsi="Times New Roman" w:cs="Times New Roman"/>
          <w:sz w:val="24"/>
          <w:szCs w:val="24"/>
        </w:rPr>
        <w:t>72</w:t>
      </w:r>
      <w:r w:rsidR="009E662A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7C42DA">
        <w:rPr>
          <w:rFonts w:ascii="Times New Roman" w:hAnsi="Times New Roman" w:cs="Times New Roman"/>
          <w:sz w:val="24"/>
          <w:szCs w:val="24"/>
        </w:rPr>
        <w:t>2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7C42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Указание вида практики, способа и формы (форм) ее проведения</w:t>
      </w:r>
    </w:p>
    <w:p w:rsidR="007C42DA" w:rsidRPr="00014282" w:rsidRDefault="007C42DA" w:rsidP="007C42DA">
      <w:pPr>
        <w:pStyle w:val="zag"/>
        <w:rPr>
          <w:b w:val="0"/>
          <w:sz w:val="24"/>
          <w:szCs w:val="24"/>
        </w:rPr>
      </w:pPr>
      <w:r w:rsidRPr="00014282">
        <w:rPr>
          <w:b w:val="0"/>
          <w:sz w:val="24"/>
          <w:szCs w:val="24"/>
        </w:rPr>
        <w:t xml:space="preserve">Вид практики – </w:t>
      </w:r>
      <w:r w:rsidRPr="00733E58">
        <w:rPr>
          <w:b w:val="0"/>
          <w:sz w:val="24"/>
          <w:szCs w:val="24"/>
        </w:rPr>
        <w:t>Учебная</w:t>
      </w:r>
      <w:r w:rsidRPr="00014282">
        <w:rPr>
          <w:b w:val="0"/>
          <w:sz w:val="24"/>
          <w:szCs w:val="24"/>
          <w:u w:val="single"/>
        </w:rPr>
        <w:t xml:space="preserve"> </w:t>
      </w:r>
    </w:p>
    <w:p w:rsidR="007C42DA" w:rsidRPr="00014282" w:rsidRDefault="007C42DA" w:rsidP="007C42DA">
      <w:pPr>
        <w:pStyle w:val="zag"/>
        <w:rPr>
          <w:b w:val="0"/>
          <w:sz w:val="24"/>
          <w:szCs w:val="24"/>
        </w:rPr>
      </w:pPr>
      <w:r w:rsidRPr="00014282">
        <w:rPr>
          <w:b w:val="0"/>
          <w:sz w:val="24"/>
          <w:szCs w:val="24"/>
        </w:rPr>
        <w:t>Сп</w:t>
      </w:r>
      <w:r>
        <w:rPr>
          <w:b w:val="0"/>
          <w:sz w:val="24"/>
          <w:szCs w:val="24"/>
        </w:rPr>
        <w:t xml:space="preserve">особ проведения – Стационарная </w:t>
      </w:r>
    </w:p>
    <w:p w:rsidR="003601C0" w:rsidRPr="009E662A" w:rsidRDefault="007C42DA" w:rsidP="007C42DA">
      <w:pPr>
        <w:pStyle w:val="zag"/>
        <w:jc w:val="both"/>
        <w:rPr>
          <w:b w:val="0"/>
          <w:sz w:val="24"/>
        </w:rPr>
      </w:pPr>
      <w:r w:rsidRPr="00014282">
        <w:rPr>
          <w:b w:val="0"/>
          <w:sz w:val="24"/>
          <w:szCs w:val="24"/>
        </w:rPr>
        <w:t>Форма проведения - Дискретно по периодам практик (</w:t>
      </w:r>
      <w:r w:rsidRPr="00014282">
        <w:rPr>
          <w:b w:val="0"/>
          <w:i/>
          <w:sz w:val="24"/>
          <w:szCs w:val="24"/>
        </w:rPr>
        <w:t>распределенная</w:t>
      </w:r>
      <w:r w:rsidRPr="00014282">
        <w:rPr>
          <w:b w:val="0"/>
          <w:sz w:val="24"/>
          <w:szCs w:val="24"/>
        </w:rPr>
        <w:t>)</w:t>
      </w:r>
      <w:r w:rsidR="003601C0" w:rsidRPr="009E662A">
        <w:rPr>
          <w:b w:val="0"/>
          <w:sz w:val="24"/>
        </w:rPr>
        <w:t>.</w:t>
      </w:r>
    </w:p>
    <w:p w:rsidR="00340870" w:rsidRDefault="00340870" w:rsidP="00D918D3">
      <w:pPr>
        <w:pStyle w:val="zag"/>
        <w:rPr>
          <w:sz w:val="24"/>
          <w:szCs w:val="24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Наименование, цели и задачи практики</w:t>
      </w:r>
    </w:p>
    <w:p w:rsidR="00012191" w:rsidRPr="00012191" w:rsidRDefault="00012191" w:rsidP="00012191">
      <w:pPr>
        <w:pStyle w:val="zag"/>
        <w:ind w:firstLine="567"/>
        <w:jc w:val="both"/>
        <w:rPr>
          <w:b w:val="0"/>
          <w:sz w:val="24"/>
          <w:szCs w:val="24"/>
        </w:rPr>
      </w:pPr>
      <w:r w:rsidRPr="00012191">
        <w:rPr>
          <w:b w:val="0"/>
          <w:sz w:val="24"/>
          <w:szCs w:val="24"/>
        </w:rPr>
        <w:t>Наименование практики: Учебная практика, технологическая практика.</w:t>
      </w:r>
    </w:p>
    <w:p w:rsidR="00012191" w:rsidRPr="00012191" w:rsidRDefault="00012191" w:rsidP="00012191">
      <w:pPr>
        <w:pStyle w:val="abzac"/>
        <w:ind w:firstLine="567"/>
      </w:pPr>
      <w:r w:rsidRPr="00012191">
        <w:rPr>
          <w:color w:val="000000"/>
        </w:rPr>
        <w:t>Учеб</w:t>
      </w:r>
      <w:r w:rsidRPr="00012191">
        <w:t>ный план по Образовательной программе утвержден на заседании Ученого совета университета от 09.08.2017, протокол № 15.</w:t>
      </w:r>
    </w:p>
    <w:p w:rsidR="00012191" w:rsidRPr="00012191" w:rsidRDefault="00012191" w:rsidP="000121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2191">
        <w:rPr>
          <w:rFonts w:ascii="Times New Roman" w:eastAsia="Calibri" w:hAnsi="Times New Roman" w:cs="Times New Roman"/>
          <w:bCs/>
          <w:sz w:val="24"/>
          <w:szCs w:val="24"/>
        </w:rP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г. № 1296)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012191" w:rsidRPr="00012191" w:rsidRDefault="00012191" w:rsidP="000121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191">
        <w:rPr>
          <w:rFonts w:ascii="Times New Roman" w:eastAsia="Calibri" w:hAnsi="Times New Roman" w:cs="Times New Roman"/>
          <w:sz w:val="24"/>
          <w:szCs w:val="24"/>
        </w:rPr>
        <w:t xml:space="preserve">Задачи практики: </w:t>
      </w:r>
    </w:p>
    <w:p w:rsidR="00012191" w:rsidRPr="00012191" w:rsidRDefault="00012191" w:rsidP="000121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1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8" w:name="_Hlk497757945"/>
      <w:r w:rsidRPr="00012191">
        <w:rPr>
          <w:rFonts w:ascii="Times New Roman" w:eastAsia="Calibri" w:hAnsi="Times New Roman" w:cs="Times New Roman"/>
          <w:sz w:val="24"/>
          <w:szCs w:val="24"/>
        </w:rPr>
        <w:t>подготовка обучающихся по разработанной в университете Образовательной программе к успешной аттестации и планируемых результатов обучения при прохождении практики;</w:t>
      </w:r>
    </w:p>
    <w:p w:rsidR="00012191" w:rsidRPr="00012191" w:rsidRDefault="00012191" w:rsidP="00012191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91">
        <w:rPr>
          <w:rFonts w:ascii="Times New Roman" w:hAnsi="Times New Roman" w:cs="Times New Roman"/>
          <w:sz w:val="24"/>
          <w:szCs w:val="24"/>
        </w:rPr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</w:t>
      </w:r>
    </w:p>
    <w:p w:rsidR="00012191" w:rsidRPr="00012191" w:rsidRDefault="00012191" w:rsidP="00012191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91">
        <w:rPr>
          <w:rFonts w:ascii="Times New Roman" w:hAnsi="Times New Roman" w:cs="Times New Roman"/>
          <w:sz w:val="24"/>
          <w:szCs w:val="24"/>
        </w:rPr>
        <w:t>подготовка обучающегося к прохождению практик "Производственная практика, тех</w:t>
      </w:r>
      <w:r w:rsidRPr="00012191">
        <w:rPr>
          <w:rFonts w:ascii="Times New Roman" w:hAnsi="Times New Roman" w:cs="Times New Roman"/>
          <w:sz w:val="24"/>
          <w:szCs w:val="24"/>
        </w:rPr>
        <w:softHyphen/>
        <w:t>нологическая практика", "Производственная практика, ремонтно-эксплуатационная практика";</w:t>
      </w:r>
    </w:p>
    <w:p w:rsidR="00012191" w:rsidRPr="00012191" w:rsidRDefault="00012191" w:rsidP="00012191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91">
        <w:rPr>
          <w:rFonts w:ascii="Times New Roman" w:hAnsi="Times New Roman" w:cs="Times New Roman"/>
          <w:sz w:val="24"/>
          <w:szCs w:val="24"/>
        </w:rPr>
        <w:t>- подготовка обучающегося к защите выпускной квалификационной работы;</w:t>
      </w:r>
    </w:p>
    <w:p w:rsidR="004A439E" w:rsidRPr="00012191" w:rsidRDefault="00012191" w:rsidP="0001219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91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bookmarkEnd w:id="8"/>
      <w:r w:rsidR="004A439E" w:rsidRPr="00012191">
        <w:rPr>
          <w:rFonts w:ascii="Times New Roman" w:hAnsi="Times New Roman" w:cs="Times New Roman"/>
          <w:sz w:val="24"/>
          <w:szCs w:val="24"/>
        </w:rPr>
        <w:t>.</w:t>
      </w:r>
    </w:p>
    <w:p w:rsidR="009E662A" w:rsidRPr="009E662A" w:rsidRDefault="009E662A" w:rsidP="004A439E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F7CA3" w:rsidRPr="00D918D3" w:rsidRDefault="004F7CA3" w:rsidP="004F7CA3">
      <w:pPr>
        <w:pStyle w:val="zag"/>
        <w:jc w:val="both"/>
        <w:rPr>
          <w:sz w:val="24"/>
        </w:rPr>
      </w:pPr>
      <w:r w:rsidRPr="00D918D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827"/>
      </w:tblGrid>
      <w:tr w:rsidR="00012191" w:rsidRPr="00012191" w:rsidTr="00012191">
        <w:tc>
          <w:tcPr>
            <w:tcW w:w="5920" w:type="dxa"/>
            <w:shd w:val="clear" w:color="auto" w:fill="auto"/>
          </w:tcPr>
          <w:p w:rsidR="00012191" w:rsidRPr="00012191" w:rsidRDefault="00012191" w:rsidP="00012191">
            <w:pPr>
              <w:spacing w:after="0" w:line="240" w:lineRule="auto"/>
              <w:ind w:left="5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практики</w:t>
            </w:r>
          </w:p>
        </w:tc>
        <w:tc>
          <w:tcPr>
            <w:tcW w:w="3827" w:type="dxa"/>
            <w:shd w:val="clear" w:color="auto" w:fill="auto"/>
          </w:tcPr>
          <w:p w:rsidR="00012191" w:rsidRPr="00012191" w:rsidRDefault="00012191" w:rsidP="0001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</w:t>
            </w:r>
            <w:r w:rsidRPr="0001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ения Образовательной про</w:t>
            </w:r>
            <w:r w:rsidRPr="0001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граммы</w:t>
            </w:r>
          </w:p>
        </w:tc>
      </w:tr>
      <w:tr w:rsidR="00012191" w:rsidRPr="00012191" w:rsidTr="00012191">
        <w:tc>
          <w:tcPr>
            <w:tcW w:w="5920" w:type="dxa"/>
            <w:shd w:val="clear" w:color="auto" w:fill="auto"/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принципы работы аппара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туры и приборов железнодорожной автоматики и телеме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ханики.</w:t>
            </w:r>
          </w:p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составлять электрические принципиальные и мон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тажные схемы устройств железнодорожной автоматики и телемеханики.</w:t>
            </w:r>
          </w:p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Имеет навыки: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анализа электрических принципиальных и монтажных схем устройств железнодорожной автоматики и телемеханики.</w:t>
            </w:r>
          </w:p>
        </w:tc>
        <w:tc>
          <w:tcPr>
            <w:tcW w:w="3827" w:type="dxa"/>
            <w:shd w:val="clear" w:color="auto" w:fill="auto"/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ОК-8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осознавать социаль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значимость своей будущей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профессии, обладание высокой мотивацией к выполнению про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фессиональной      деятельности </w:t>
            </w:r>
          </w:p>
        </w:tc>
      </w:tr>
      <w:tr w:rsidR="00012191" w:rsidRPr="00012191" w:rsidTr="00012191">
        <w:tc>
          <w:tcPr>
            <w:tcW w:w="5920" w:type="dxa"/>
            <w:shd w:val="clear" w:color="auto" w:fill="auto"/>
          </w:tcPr>
          <w:p w:rsidR="00012191" w:rsidRPr="00012191" w:rsidRDefault="00012191" w:rsidP="00012191">
            <w:pPr>
              <w:pStyle w:val="Style28"/>
              <w:widowControl/>
              <w:spacing w:line="240" w:lineRule="auto"/>
              <w:ind w:left="19" w:hanging="19"/>
              <w:rPr>
                <w:rStyle w:val="FontStyle59"/>
                <w:sz w:val="20"/>
                <w:szCs w:val="20"/>
              </w:rPr>
            </w:pPr>
            <w:r w:rsidRPr="00012191">
              <w:rPr>
                <w:rStyle w:val="FontStyle50"/>
                <w:sz w:val="20"/>
                <w:szCs w:val="20"/>
              </w:rPr>
              <w:t xml:space="preserve">Знает: </w:t>
            </w:r>
            <w:r w:rsidRPr="00012191">
              <w:rPr>
                <w:rStyle w:val="FontStyle59"/>
                <w:sz w:val="20"/>
                <w:szCs w:val="20"/>
              </w:rPr>
              <w:t>содержание и порядок применения нормативных документов по правилам технического обслуживания и ремонта аппаратуры и приборов железнодорожной авто</w:t>
            </w:r>
            <w:r w:rsidRPr="00012191">
              <w:rPr>
                <w:rStyle w:val="FontStyle59"/>
                <w:sz w:val="20"/>
                <w:szCs w:val="20"/>
              </w:rPr>
              <w:softHyphen/>
              <w:t>матики и телемеханики.</w:t>
            </w:r>
          </w:p>
          <w:p w:rsidR="00012191" w:rsidRPr="00012191" w:rsidRDefault="00012191" w:rsidP="00012191">
            <w:pPr>
              <w:pStyle w:val="Style28"/>
              <w:widowControl/>
              <w:spacing w:line="240" w:lineRule="auto"/>
              <w:ind w:left="10" w:hanging="10"/>
              <w:rPr>
                <w:rStyle w:val="FontStyle59"/>
                <w:sz w:val="20"/>
                <w:szCs w:val="20"/>
              </w:rPr>
            </w:pPr>
            <w:r w:rsidRPr="00012191">
              <w:rPr>
                <w:rStyle w:val="FontStyle50"/>
                <w:sz w:val="20"/>
                <w:szCs w:val="20"/>
              </w:rPr>
              <w:t xml:space="preserve">Умеет: </w:t>
            </w:r>
            <w:r w:rsidRPr="00012191">
              <w:rPr>
                <w:rStyle w:val="FontStyle59"/>
                <w:sz w:val="20"/>
                <w:szCs w:val="20"/>
              </w:rPr>
              <w:t>эффективно использовать материалы и оборудова</w:t>
            </w:r>
            <w:r w:rsidRPr="00012191">
              <w:rPr>
                <w:rStyle w:val="FontStyle59"/>
                <w:sz w:val="20"/>
                <w:szCs w:val="20"/>
              </w:rPr>
              <w:softHyphen/>
              <w:t xml:space="preserve">ние при техническом обслуживании и ремонте аппаратуры и приборов железнодорожной автоматики и телемеханики. </w:t>
            </w:r>
          </w:p>
          <w:p w:rsidR="00012191" w:rsidRPr="00012191" w:rsidRDefault="00012191" w:rsidP="00012191">
            <w:pPr>
              <w:pStyle w:val="Style28"/>
              <w:widowControl/>
              <w:spacing w:line="240" w:lineRule="auto"/>
              <w:ind w:left="10" w:hanging="10"/>
              <w:rPr>
                <w:rStyle w:val="FontStyle59"/>
                <w:sz w:val="20"/>
                <w:szCs w:val="20"/>
              </w:rPr>
            </w:pPr>
            <w:r w:rsidRPr="00012191">
              <w:rPr>
                <w:rStyle w:val="FontStyle50"/>
                <w:sz w:val="20"/>
                <w:szCs w:val="20"/>
              </w:rPr>
              <w:t xml:space="preserve">Имеет навыки: </w:t>
            </w:r>
            <w:r w:rsidRPr="00012191">
              <w:rPr>
                <w:rStyle w:val="FontStyle59"/>
                <w:sz w:val="20"/>
                <w:szCs w:val="20"/>
              </w:rPr>
              <w:t>выполнения работ по техническому об</w:t>
            </w:r>
            <w:r w:rsidRPr="00012191">
              <w:rPr>
                <w:rStyle w:val="FontStyle59"/>
                <w:sz w:val="20"/>
                <w:szCs w:val="20"/>
              </w:rPr>
              <w:softHyphen/>
              <w:t>служиванию и ремонту аппаратуры и приборов железно</w:t>
            </w:r>
            <w:r w:rsidRPr="00012191">
              <w:rPr>
                <w:rStyle w:val="FontStyle59"/>
                <w:sz w:val="20"/>
                <w:szCs w:val="20"/>
              </w:rPr>
              <w:softHyphen/>
              <w:t>дорожной автоматики и телемеханики.</w:t>
            </w:r>
          </w:p>
        </w:tc>
        <w:tc>
          <w:tcPr>
            <w:tcW w:w="3827" w:type="dxa"/>
            <w:shd w:val="clear" w:color="auto" w:fill="auto"/>
          </w:tcPr>
          <w:p w:rsidR="00012191" w:rsidRPr="00012191" w:rsidRDefault="00012191" w:rsidP="00012191">
            <w:pPr>
              <w:pStyle w:val="Style28"/>
              <w:widowControl/>
              <w:spacing w:line="240" w:lineRule="auto"/>
              <w:jc w:val="left"/>
              <w:rPr>
                <w:rStyle w:val="FontStyle59"/>
                <w:sz w:val="20"/>
                <w:szCs w:val="20"/>
              </w:rPr>
            </w:pPr>
            <w:r w:rsidRPr="00012191">
              <w:rPr>
                <w:rStyle w:val="FontStyle59"/>
                <w:b/>
                <w:sz w:val="20"/>
                <w:szCs w:val="20"/>
              </w:rPr>
              <w:t>ПК-2</w:t>
            </w:r>
            <w:r w:rsidRPr="00012191">
              <w:rPr>
                <w:rStyle w:val="FontStyle59"/>
                <w:sz w:val="20"/>
                <w:szCs w:val="20"/>
              </w:rPr>
              <w:t xml:space="preserve"> - способностью использовать нор</w:t>
            </w:r>
            <w:r w:rsidRPr="00012191">
              <w:rPr>
                <w:rStyle w:val="FontStyle59"/>
                <w:sz w:val="20"/>
                <w:szCs w:val="20"/>
              </w:rPr>
              <w:softHyphen/>
              <w:t>мативные документы по каче</w:t>
            </w:r>
            <w:r w:rsidRPr="00012191">
              <w:rPr>
                <w:rStyle w:val="FontStyle59"/>
                <w:sz w:val="20"/>
                <w:szCs w:val="20"/>
              </w:rPr>
              <w:softHyphen/>
              <w:t>ству, стандартизации, сертифи</w:t>
            </w:r>
            <w:r w:rsidRPr="00012191">
              <w:rPr>
                <w:rStyle w:val="FontStyle59"/>
                <w:sz w:val="20"/>
                <w:szCs w:val="20"/>
              </w:rPr>
              <w:softHyphen/>
              <w:t>кации и правилам технической эксплуатации, технического об</w:t>
            </w:r>
            <w:r w:rsidRPr="00012191">
              <w:rPr>
                <w:rStyle w:val="FontStyle59"/>
                <w:sz w:val="20"/>
                <w:szCs w:val="20"/>
              </w:rPr>
              <w:softHyphen/>
              <w:t>служивания, ремонта и произ</w:t>
            </w:r>
            <w:r w:rsidRPr="00012191">
              <w:rPr>
                <w:rStyle w:val="FontStyle59"/>
                <w:sz w:val="20"/>
                <w:szCs w:val="20"/>
              </w:rPr>
              <w:softHyphen/>
              <w:t>водства    систем    обеспечения движения поездов, использовать технические средства для диа</w:t>
            </w:r>
            <w:r w:rsidRPr="00012191">
              <w:rPr>
                <w:rStyle w:val="FontStyle59"/>
                <w:sz w:val="20"/>
                <w:szCs w:val="20"/>
              </w:rPr>
              <w:softHyphen/>
              <w:t xml:space="preserve">гностики технического состояния систем, </w:t>
            </w:r>
            <w:r w:rsidRPr="00012191">
              <w:rPr>
                <w:rStyle w:val="FontStyle59"/>
                <w:sz w:val="20"/>
                <w:szCs w:val="20"/>
              </w:rPr>
              <w:lastRenderedPageBreak/>
              <w:t>использовать элементы экономического анализа в прак</w:t>
            </w:r>
            <w:r w:rsidRPr="00012191">
              <w:rPr>
                <w:rStyle w:val="FontStyle59"/>
                <w:sz w:val="20"/>
                <w:szCs w:val="20"/>
              </w:rPr>
              <w:softHyphen/>
              <w:t xml:space="preserve">тической деятельности </w:t>
            </w:r>
          </w:p>
        </w:tc>
      </w:tr>
      <w:tr w:rsidR="00012191" w:rsidRPr="00012191" w:rsidTr="00012191">
        <w:tc>
          <w:tcPr>
            <w:tcW w:w="5920" w:type="dxa"/>
            <w:shd w:val="clear" w:color="auto" w:fill="auto"/>
          </w:tcPr>
          <w:p w:rsidR="00012191" w:rsidRPr="00012191" w:rsidRDefault="00012191" w:rsidP="00012191">
            <w:pPr>
              <w:pStyle w:val="Style28"/>
              <w:widowControl/>
              <w:spacing w:line="240" w:lineRule="auto"/>
              <w:ind w:firstLine="10"/>
              <w:jc w:val="left"/>
              <w:rPr>
                <w:rStyle w:val="FontStyle59"/>
                <w:sz w:val="20"/>
                <w:szCs w:val="20"/>
              </w:rPr>
            </w:pPr>
            <w:r w:rsidRPr="00012191">
              <w:rPr>
                <w:rStyle w:val="FontStyle50"/>
                <w:sz w:val="20"/>
                <w:szCs w:val="20"/>
              </w:rPr>
              <w:lastRenderedPageBreak/>
              <w:t xml:space="preserve">Знает: </w:t>
            </w:r>
            <w:r w:rsidRPr="00012191">
              <w:rPr>
                <w:rStyle w:val="FontStyle59"/>
                <w:sz w:val="20"/>
                <w:szCs w:val="20"/>
              </w:rPr>
              <w:t>содержание и порядок применения нормативных документов по проверке и регулировке аппаратуры и при</w:t>
            </w:r>
            <w:r w:rsidRPr="00012191">
              <w:rPr>
                <w:rStyle w:val="FontStyle59"/>
                <w:sz w:val="20"/>
                <w:szCs w:val="20"/>
              </w:rPr>
              <w:softHyphen/>
              <w:t xml:space="preserve">боров железнодорожной автоматики и телемеханики. </w:t>
            </w:r>
            <w:r w:rsidRPr="00012191">
              <w:rPr>
                <w:rStyle w:val="FontStyle50"/>
                <w:sz w:val="20"/>
                <w:szCs w:val="20"/>
              </w:rPr>
              <w:t xml:space="preserve">Умеет: </w:t>
            </w:r>
            <w:r w:rsidRPr="00012191">
              <w:rPr>
                <w:rStyle w:val="FontStyle59"/>
                <w:sz w:val="20"/>
                <w:szCs w:val="20"/>
              </w:rPr>
              <w:t>эффективно использовать материалы и оборудова</w:t>
            </w:r>
            <w:r w:rsidRPr="00012191">
              <w:rPr>
                <w:rStyle w:val="FontStyle59"/>
                <w:sz w:val="20"/>
                <w:szCs w:val="20"/>
              </w:rPr>
              <w:softHyphen/>
              <w:t xml:space="preserve">ние при проверке и регулировке аппаратуры и приборов железнодорожной автоматики и телемеханики. </w:t>
            </w:r>
          </w:p>
          <w:p w:rsidR="00012191" w:rsidRPr="00012191" w:rsidRDefault="00012191" w:rsidP="00012191">
            <w:pPr>
              <w:pStyle w:val="Style28"/>
              <w:widowControl/>
              <w:spacing w:line="240" w:lineRule="auto"/>
              <w:ind w:firstLine="10"/>
              <w:jc w:val="left"/>
              <w:rPr>
                <w:rStyle w:val="FontStyle59"/>
                <w:sz w:val="20"/>
                <w:szCs w:val="20"/>
              </w:rPr>
            </w:pPr>
            <w:r w:rsidRPr="00012191">
              <w:rPr>
                <w:rStyle w:val="FontStyle50"/>
                <w:sz w:val="20"/>
                <w:szCs w:val="20"/>
              </w:rPr>
              <w:t xml:space="preserve">Имеет навыки: </w:t>
            </w:r>
            <w:r w:rsidRPr="00012191">
              <w:rPr>
                <w:rStyle w:val="FontStyle59"/>
                <w:sz w:val="20"/>
                <w:szCs w:val="20"/>
              </w:rPr>
              <w:t>определения качества проведения работ по проверке и регулировке аппаратуры и приборов желез</w:t>
            </w:r>
            <w:r w:rsidRPr="00012191">
              <w:rPr>
                <w:rStyle w:val="FontStyle59"/>
                <w:sz w:val="20"/>
                <w:szCs w:val="20"/>
              </w:rPr>
              <w:softHyphen/>
              <w:t>нодорожной автоматики и телемеханики.</w:t>
            </w:r>
          </w:p>
        </w:tc>
        <w:tc>
          <w:tcPr>
            <w:tcW w:w="3827" w:type="dxa"/>
            <w:shd w:val="clear" w:color="auto" w:fill="auto"/>
          </w:tcPr>
          <w:p w:rsidR="00012191" w:rsidRPr="00012191" w:rsidRDefault="00012191" w:rsidP="00012191">
            <w:pPr>
              <w:pStyle w:val="Style28"/>
              <w:widowControl/>
              <w:spacing w:line="240" w:lineRule="auto"/>
              <w:jc w:val="left"/>
              <w:rPr>
                <w:rStyle w:val="FontStyle59"/>
                <w:sz w:val="20"/>
                <w:szCs w:val="20"/>
              </w:rPr>
            </w:pPr>
            <w:r w:rsidRPr="00012191">
              <w:rPr>
                <w:rStyle w:val="FontStyle59"/>
                <w:b/>
                <w:sz w:val="20"/>
                <w:szCs w:val="20"/>
              </w:rPr>
              <w:t>ПК-4</w:t>
            </w:r>
            <w:r w:rsidRPr="00012191">
              <w:rPr>
                <w:rStyle w:val="FontStyle59"/>
                <w:sz w:val="20"/>
                <w:szCs w:val="20"/>
              </w:rPr>
              <w:t xml:space="preserve"> - владение нормативными доку</w:t>
            </w:r>
            <w:r w:rsidRPr="00012191">
              <w:rPr>
                <w:rStyle w:val="FontStyle59"/>
                <w:sz w:val="20"/>
                <w:szCs w:val="20"/>
              </w:rPr>
              <w:softHyphen/>
              <w:t>ментами по ремонту и техниче</w:t>
            </w:r>
            <w:r w:rsidRPr="00012191">
              <w:rPr>
                <w:rStyle w:val="FontStyle59"/>
                <w:sz w:val="20"/>
                <w:szCs w:val="20"/>
              </w:rPr>
              <w:softHyphen/>
              <w:t>скому    обслуживанию   систем обеспечения движения поездов, способами эффективного исполь</w:t>
            </w:r>
            <w:r w:rsidRPr="00012191">
              <w:rPr>
                <w:rStyle w:val="FontStyle59"/>
                <w:sz w:val="20"/>
                <w:szCs w:val="20"/>
              </w:rPr>
              <w:softHyphen/>
              <w:t>зования материалов и оборудова</w:t>
            </w:r>
            <w:r w:rsidRPr="00012191">
              <w:rPr>
                <w:rStyle w:val="FontStyle59"/>
                <w:sz w:val="20"/>
                <w:szCs w:val="20"/>
              </w:rPr>
              <w:softHyphen/>
              <w:t>ния при техническом обслужива</w:t>
            </w:r>
            <w:r w:rsidRPr="00012191">
              <w:rPr>
                <w:rStyle w:val="FontStyle59"/>
                <w:sz w:val="20"/>
                <w:szCs w:val="20"/>
              </w:rPr>
              <w:softHyphen/>
              <w:t>нии и ремонте систем обеспече</w:t>
            </w:r>
            <w:r w:rsidRPr="00012191">
              <w:rPr>
                <w:rStyle w:val="FontStyle59"/>
                <w:sz w:val="20"/>
                <w:szCs w:val="20"/>
              </w:rPr>
              <w:softHyphen/>
              <w:t>ния движения поездов; владение современными метода</w:t>
            </w:r>
            <w:r w:rsidRPr="00012191">
              <w:rPr>
                <w:rStyle w:val="FontStyle59"/>
                <w:sz w:val="20"/>
                <w:szCs w:val="20"/>
              </w:rPr>
              <w:softHyphen/>
              <w:t>ми и способами определения ка</w:t>
            </w:r>
            <w:r w:rsidRPr="00012191">
              <w:rPr>
                <w:rStyle w:val="FontStyle59"/>
                <w:sz w:val="20"/>
                <w:szCs w:val="20"/>
              </w:rPr>
              <w:softHyphen/>
              <w:t>чества проведения технического обслуживания систем обеспече</w:t>
            </w:r>
            <w:r w:rsidRPr="00012191">
              <w:rPr>
                <w:rStyle w:val="FontStyle59"/>
                <w:sz w:val="20"/>
                <w:szCs w:val="20"/>
              </w:rPr>
              <w:softHyphen/>
              <w:t xml:space="preserve">ния движения поездов </w:t>
            </w:r>
          </w:p>
        </w:tc>
      </w:tr>
    </w:tbl>
    <w:p w:rsidR="004F7CA3" w:rsidRDefault="004F7CA3" w:rsidP="004F7CA3">
      <w:pPr>
        <w:pStyle w:val="zag"/>
        <w:rPr>
          <w:sz w:val="24"/>
        </w:rPr>
      </w:pPr>
    </w:p>
    <w:p w:rsidR="004F7CA3" w:rsidRDefault="004F7CA3" w:rsidP="00BE7B85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530"/>
        <w:gridCol w:w="2409"/>
      </w:tblGrid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  <w:spacing w:val="-9"/>
              </w:rPr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012191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012191">
              <w:rPr>
                <w:rFonts w:ascii="Times New Roman" w:eastAsia="Calibri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012191">
              <w:rPr>
                <w:rFonts w:ascii="Times New Roman" w:eastAsia="Calibri" w:hAnsi="Times New Roman" w:cs="Times New Roman"/>
                <w:color w:val="000000"/>
                <w:spacing w:val="-13"/>
              </w:rPr>
              <w:t xml:space="preserve">текущего </w:t>
            </w:r>
            <w:r w:rsidRPr="00012191">
              <w:rPr>
                <w:rFonts w:ascii="Times New Roman" w:eastAsia="Calibri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lang w:eastAsia="en-US"/>
              </w:rPr>
              <w:t>Ознакомление с характеристиками производства условиями организации труда, с правилами внутреннего распорядка предприятия.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lang w:eastAsia="en-US"/>
              </w:rPr>
              <w:t>Опрос студента</w:t>
            </w:r>
          </w:p>
        </w:tc>
      </w:tr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91">
              <w:rPr>
                <w:rFonts w:ascii="Times New Roman" w:eastAsia="Calibri" w:hAnsi="Times New Roman" w:cs="Times New Roman"/>
              </w:rPr>
              <w:t>Знакомство с основными устройствами и общими принципами функционирования систем связи и технологического процесса их эксплуатации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</w:rPr>
              <w:t>Практическая работа на изучаемой аппаратуре. Получение необходимых консультаций руководителя по практике, которые помогают своевременно исправлять ошибки  в работе. Приобретение навыков качественного выполнения работ, бережного обращения с оборудованием и инструментом. Экономного использования материалов и электроэнергии.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9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lang w:eastAsia="en-US"/>
              </w:rPr>
              <w:t>Подготовка отчета</w:t>
            </w:r>
          </w:p>
        </w:tc>
      </w:tr>
    </w:tbl>
    <w:p w:rsidR="003601C0" w:rsidRDefault="003601C0" w:rsidP="00BE7B85">
      <w:pPr>
        <w:pStyle w:val="zag"/>
        <w:rPr>
          <w:sz w:val="24"/>
          <w:szCs w:val="24"/>
        </w:rPr>
      </w:pPr>
    </w:p>
    <w:p w:rsidR="00012191" w:rsidRPr="00340870" w:rsidRDefault="00012191" w:rsidP="00BE7B85">
      <w:pPr>
        <w:pStyle w:val="zag"/>
        <w:rPr>
          <w:sz w:val="24"/>
          <w:szCs w:val="24"/>
        </w:rPr>
      </w:pPr>
    </w:p>
    <w:p w:rsidR="009E662A" w:rsidRPr="007C42DA" w:rsidRDefault="007C42DA" w:rsidP="009E662A">
      <w:pPr>
        <w:pStyle w:val="a3"/>
        <w:jc w:val="center"/>
        <w:rPr>
          <w:b/>
          <w:szCs w:val="32"/>
          <w:u w:val="single"/>
        </w:rPr>
      </w:pPr>
      <w:r w:rsidRPr="007C42DA">
        <w:rPr>
          <w:b/>
          <w:sz w:val="28"/>
          <w:szCs w:val="32"/>
          <w:u w:val="single"/>
        </w:rPr>
        <w:t>2С.У.3 Учебная практика, практика по получению первичных умений и навыков научно-исследовательской деятельности</w:t>
      </w:r>
      <w:r w:rsidR="009E662A" w:rsidRPr="007C42DA">
        <w:rPr>
          <w:b/>
          <w:szCs w:val="32"/>
          <w:u w:val="single"/>
        </w:rPr>
        <w:t xml:space="preserve"> </w:t>
      </w:r>
    </w:p>
    <w:p w:rsidR="006F3218" w:rsidRDefault="006F3218" w:rsidP="006F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F3218" w:rsidRPr="005E74AA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957989">
        <w:rPr>
          <w:rFonts w:ascii="Times New Roman" w:hAnsi="Times New Roman" w:cs="Times New Roman"/>
          <w:sz w:val="24"/>
          <w:szCs w:val="24"/>
        </w:rPr>
        <w:t>324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957989">
        <w:rPr>
          <w:rFonts w:ascii="Times New Roman" w:hAnsi="Times New Roman" w:cs="Times New Roman"/>
          <w:sz w:val="24"/>
          <w:szCs w:val="24"/>
        </w:rPr>
        <w:t>9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7C42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282" w:rsidRPr="00340870" w:rsidRDefault="00684282" w:rsidP="00684282">
      <w:pPr>
        <w:pStyle w:val="20"/>
        <w:shd w:val="clear" w:color="auto" w:fill="auto"/>
        <w:spacing w:after="0" w:line="240" w:lineRule="auto"/>
        <w:ind w:firstLine="620"/>
        <w:rPr>
          <w:sz w:val="24"/>
        </w:rPr>
      </w:pPr>
      <w:bookmarkStart w:id="9" w:name="bookmark1"/>
      <w:r w:rsidRPr="00340870">
        <w:rPr>
          <w:sz w:val="24"/>
        </w:rPr>
        <w:t>Указание вида практики, способа и формы (форм) ее проведения</w:t>
      </w:r>
      <w:bookmarkEnd w:id="9"/>
    </w:p>
    <w:p w:rsidR="00012191" w:rsidRPr="00012191" w:rsidRDefault="00012191" w:rsidP="00012191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2191">
        <w:rPr>
          <w:rFonts w:ascii="Times New Roman" w:eastAsia="Calibri" w:hAnsi="Times New Roman" w:cs="Times New Roman"/>
          <w:bCs/>
          <w:sz w:val="24"/>
          <w:szCs w:val="24"/>
        </w:rPr>
        <w:t xml:space="preserve">Вид практики – учебная </w:t>
      </w:r>
    </w:p>
    <w:p w:rsidR="00012191" w:rsidRPr="00012191" w:rsidRDefault="00012191" w:rsidP="00012191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2191">
        <w:rPr>
          <w:rFonts w:ascii="Times New Roman" w:eastAsia="Calibri" w:hAnsi="Times New Roman" w:cs="Times New Roman"/>
          <w:bCs/>
          <w:sz w:val="24"/>
          <w:szCs w:val="24"/>
        </w:rPr>
        <w:t xml:space="preserve">Способ проведения – стационарная </w:t>
      </w:r>
    </w:p>
    <w:p w:rsidR="007C42DA" w:rsidRPr="00012191" w:rsidRDefault="00012191" w:rsidP="00012191">
      <w:pPr>
        <w:pStyle w:val="zag"/>
        <w:ind w:firstLine="561"/>
        <w:jc w:val="both"/>
        <w:rPr>
          <w:b w:val="0"/>
          <w:sz w:val="24"/>
          <w:szCs w:val="24"/>
        </w:rPr>
      </w:pPr>
      <w:r w:rsidRPr="00012191">
        <w:rPr>
          <w:rFonts w:eastAsia="Calibri"/>
          <w:b w:val="0"/>
          <w:sz w:val="24"/>
          <w:szCs w:val="24"/>
        </w:rPr>
        <w:t xml:space="preserve">Форма проведения - </w:t>
      </w:r>
      <w:r w:rsidRPr="00012191">
        <w:rPr>
          <w:b w:val="0"/>
          <w:sz w:val="24"/>
        </w:rPr>
        <w:t>дискретно по периодам практик (очная форма обучения), дискретно по видам практик (заочная форма обучения</w:t>
      </w:r>
      <w:r w:rsidRPr="00012191">
        <w:rPr>
          <w:rFonts w:eastAsia="Calibri"/>
          <w:b w:val="0"/>
          <w:sz w:val="24"/>
          <w:szCs w:val="24"/>
        </w:rPr>
        <w:t>)</w:t>
      </w:r>
      <w:r w:rsidR="007C42DA" w:rsidRPr="00012191">
        <w:rPr>
          <w:b w:val="0"/>
          <w:sz w:val="24"/>
          <w:szCs w:val="24"/>
        </w:rPr>
        <w:t>.</w:t>
      </w:r>
    </w:p>
    <w:p w:rsidR="009E662A" w:rsidRPr="003345DF" w:rsidRDefault="009E662A" w:rsidP="009E66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6F3218" w:rsidRPr="00340870" w:rsidRDefault="00684282" w:rsidP="006842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Наименование, цели и задачи практики</w:t>
      </w:r>
    </w:p>
    <w:p w:rsidR="00012191" w:rsidRPr="00012191" w:rsidRDefault="00012191" w:rsidP="00012191">
      <w:pPr>
        <w:pStyle w:val="zag"/>
        <w:ind w:firstLine="567"/>
        <w:jc w:val="both"/>
        <w:rPr>
          <w:b w:val="0"/>
          <w:sz w:val="24"/>
          <w:szCs w:val="24"/>
        </w:rPr>
      </w:pPr>
      <w:bookmarkStart w:id="10" w:name="_Hlk497428169"/>
      <w:r w:rsidRPr="00012191">
        <w:rPr>
          <w:b w:val="0"/>
          <w:sz w:val="24"/>
          <w:szCs w:val="24"/>
        </w:rPr>
        <w:t>Наименование практики: Учебная практика,</w:t>
      </w:r>
      <w:r w:rsidRPr="00012191">
        <w:rPr>
          <w:rFonts w:eastAsia="Calibri"/>
          <w:b w:val="0"/>
          <w:sz w:val="24"/>
          <w:szCs w:val="24"/>
        </w:rPr>
        <w:t xml:space="preserve"> практика по получению первичных умений и навыков научно-исследовательской деятельности.</w:t>
      </w:r>
    </w:p>
    <w:p w:rsidR="00012191" w:rsidRPr="00012191" w:rsidRDefault="00012191" w:rsidP="00012191">
      <w:pPr>
        <w:pStyle w:val="abzac"/>
        <w:ind w:firstLine="567"/>
      </w:pPr>
      <w:r w:rsidRPr="00012191">
        <w:rPr>
          <w:color w:val="000000"/>
        </w:rPr>
        <w:lastRenderedPageBreak/>
        <w:t>Учеб</w:t>
      </w:r>
      <w:r w:rsidRPr="00012191">
        <w:t>ный план по Образовательной программе утвержден на заседании Ученого совета университета от 09.08.2017, протокол № 15.</w:t>
      </w:r>
    </w:p>
    <w:p w:rsidR="00012191" w:rsidRPr="00012191" w:rsidRDefault="00012191" w:rsidP="000121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2191">
        <w:rPr>
          <w:rFonts w:ascii="Times New Roman" w:hAnsi="Times New Roman" w:cs="Times New Roman"/>
          <w:sz w:val="24"/>
          <w:szCs w:val="24"/>
        </w:rPr>
        <w:t>Целью практики является получение первичных знаний, умений и навыков в области научно-исследовательской деятельности, а также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</w:t>
      </w:r>
      <w:r w:rsidRPr="0001219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12191" w:rsidRPr="00012191" w:rsidRDefault="00012191" w:rsidP="000121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191">
        <w:rPr>
          <w:rFonts w:ascii="Times New Roman" w:eastAsia="Calibri" w:hAnsi="Times New Roman" w:cs="Times New Roman"/>
          <w:sz w:val="24"/>
          <w:szCs w:val="24"/>
        </w:rPr>
        <w:t xml:space="preserve">Задачи практики: </w:t>
      </w:r>
    </w:p>
    <w:p w:rsidR="00012191" w:rsidRPr="00012191" w:rsidRDefault="00012191" w:rsidP="000121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191">
        <w:rPr>
          <w:rFonts w:ascii="Times New Roman" w:eastAsia="Calibri" w:hAnsi="Times New Roman" w:cs="Times New Roman"/>
          <w:sz w:val="24"/>
          <w:szCs w:val="24"/>
        </w:rPr>
        <w:t>- подготовка обучающихся по разработанной в университете Образовательной программе к успешной аттестации и планируемых результатов обучения при прохождении практики;</w:t>
      </w:r>
    </w:p>
    <w:p w:rsidR="00012191" w:rsidRPr="00012191" w:rsidRDefault="00012191" w:rsidP="00012191">
      <w:pPr>
        <w:widowControl w:val="0"/>
        <w:numPr>
          <w:ilvl w:val="0"/>
          <w:numId w:val="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91">
        <w:rPr>
          <w:rFonts w:ascii="Times New Roman" w:hAnsi="Times New Roman" w:cs="Times New Roman"/>
          <w:sz w:val="24"/>
          <w:szCs w:val="24"/>
        </w:rPr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</w:t>
      </w:r>
    </w:p>
    <w:p w:rsidR="00012191" w:rsidRPr="00012191" w:rsidRDefault="00012191" w:rsidP="00012191">
      <w:pPr>
        <w:widowControl w:val="0"/>
        <w:numPr>
          <w:ilvl w:val="0"/>
          <w:numId w:val="5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91">
        <w:rPr>
          <w:rFonts w:ascii="Times New Roman" w:hAnsi="Times New Roman" w:cs="Times New Roman"/>
          <w:sz w:val="24"/>
          <w:szCs w:val="24"/>
        </w:rPr>
        <w:t>подготовка обучающегося к прохождению практик "Производственная практика,</w:t>
      </w:r>
      <w:r w:rsidRPr="00012191">
        <w:rPr>
          <w:rFonts w:ascii="Times New Roman" w:hAnsi="Times New Roman" w:cs="Times New Roman"/>
          <w:sz w:val="24"/>
          <w:szCs w:val="24"/>
        </w:rPr>
        <w:br/>
        <w:t>научно-исследовательская работа", "Производственная практика, преддипломная практика";</w:t>
      </w:r>
    </w:p>
    <w:p w:rsidR="00012191" w:rsidRPr="00012191" w:rsidRDefault="00012191" w:rsidP="00012191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91">
        <w:rPr>
          <w:rFonts w:ascii="Times New Roman" w:hAnsi="Times New Roman" w:cs="Times New Roman"/>
          <w:sz w:val="24"/>
          <w:szCs w:val="24"/>
        </w:rPr>
        <w:t>- подготовка обучающегося к защите выпускной квалификационной работы;</w:t>
      </w:r>
    </w:p>
    <w:p w:rsidR="009E662A" w:rsidRPr="00012191" w:rsidRDefault="00012191" w:rsidP="000121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91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4A439E" w:rsidRPr="00012191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340870" w:rsidRDefault="00340870" w:rsidP="00BE7B85">
      <w:pPr>
        <w:pStyle w:val="40"/>
        <w:shd w:val="clear" w:color="auto" w:fill="auto"/>
        <w:spacing w:before="0" w:after="0" w:line="240" w:lineRule="auto"/>
        <w:ind w:firstLine="720"/>
        <w:jc w:val="both"/>
      </w:pPr>
    </w:p>
    <w:p w:rsidR="00684282" w:rsidRDefault="00684282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  <w:r w:rsidRPr="00340870">
        <w:rPr>
          <w:b/>
          <w:sz w:val="24"/>
        </w:rPr>
        <w:t>Перечень планируемых результатов обучения при прохождении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практики, соотнесенных с планируемыми результатами освоения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Образовательной программы</w:t>
      </w:r>
    </w:p>
    <w:p w:rsidR="007C42DA" w:rsidRDefault="007C42DA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tbl>
      <w:tblPr>
        <w:tblW w:w="9592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79"/>
        <w:gridCol w:w="4213"/>
      </w:tblGrid>
      <w:tr w:rsidR="00012191" w:rsidRPr="00012191" w:rsidTr="00012191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</w:rPr>
              <w:t>Планируемый результат освоения дисциплины</w:t>
            </w:r>
          </w:p>
        </w:tc>
        <w:tc>
          <w:tcPr>
            <w:tcW w:w="42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012191" w:rsidRPr="00012191" w:rsidTr="00012191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ind w:left="130" w:right="174"/>
              <w:rPr>
                <w:rFonts w:ascii="Times New Roman" w:hAnsi="Times New Roman" w:cs="Times New Roman"/>
                <w:sz w:val="20"/>
                <w:szCs w:val="24"/>
              </w:rPr>
            </w:pPr>
            <w:r w:rsidRPr="00012191">
              <w:rPr>
                <w:rStyle w:val="23"/>
                <w:rFonts w:eastAsiaTheme="minorEastAsia"/>
                <w:sz w:val="20"/>
              </w:rPr>
              <w:t xml:space="preserve">Знает: </w:t>
            </w:r>
            <w:r w:rsidRPr="00012191">
              <w:rPr>
                <w:rFonts w:ascii="Times New Roman" w:hAnsi="Times New Roman" w:cs="Times New Roman"/>
                <w:sz w:val="20"/>
                <w:szCs w:val="24"/>
              </w:rPr>
              <w:t>область применения современных информационных технологий в профессиональной деятельности; методы сбора, анализа, обобщения и систематизации информации и технических данных.</w:t>
            </w:r>
          </w:p>
          <w:p w:rsidR="00012191" w:rsidRPr="00012191" w:rsidRDefault="00012191" w:rsidP="00012191">
            <w:pPr>
              <w:spacing w:after="0" w:line="240" w:lineRule="auto"/>
              <w:ind w:left="130" w:right="174"/>
              <w:rPr>
                <w:rFonts w:ascii="Times New Roman" w:hAnsi="Times New Roman" w:cs="Times New Roman"/>
                <w:sz w:val="20"/>
                <w:szCs w:val="24"/>
              </w:rPr>
            </w:pPr>
            <w:r w:rsidRPr="00012191">
              <w:rPr>
                <w:rStyle w:val="23"/>
                <w:rFonts w:eastAsiaTheme="minorEastAsia"/>
                <w:sz w:val="20"/>
              </w:rPr>
              <w:t xml:space="preserve">Умеет: </w:t>
            </w:r>
            <w:r w:rsidRPr="00012191">
              <w:rPr>
                <w:rFonts w:ascii="Times New Roman" w:hAnsi="Times New Roman" w:cs="Times New Roman"/>
                <w:sz w:val="20"/>
                <w:szCs w:val="24"/>
              </w:rPr>
              <w:t>выполнять сбор, анализ, обобщение и систематизацию информации и технических данных, в том числе проводить необходимые расчеты.</w:t>
            </w:r>
          </w:p>
          <w:p w:rsidR="00012191" w:rsidRPr="00012191" w:rsidRDefault="00012191" w:rsidP="00012191">
            <w:pPr>
              <w:spacing w:after="0" w:line="240" w:lineRule="auto"/>
              <w:ind w:left="130" w:right="174"/>
              <w:rPr>
                <w:rStyle w:val="23"/>
                <w:rFonts w:eastAsiaTheme="minorEastAsia"/>
                <w:sz w:val="20"/>
              </w:rPr>
            </w:pPr>
            <w:r w:rsidRPr="00012191">
              <w:rPr>
                <w:rStyle w:val="23"/>
                <w:rFonts w:eastAsiaTheme="minorEastAsia"/>
                <w:sz w:val="20"/>
              </w:rPr>
              <w:t xml:space="preserve">Имеет навыки: </w:t>
            </w:r>
            <w:r w:rsidRPr="00012191">
              <w:rPr>
                <w:rFonts w:ascii="Times New Roman" w:hAnsi="Times New Roman" w:cs="Times New Roman"/>
                <w:sz w:val="20"/>
                <w:szCs w:val="24"/>
              </w:rPr>
              <w:t>использования современных информационных технологий в профессиональной деятельности</w:t>
            </w:r>
          </w:p>
        </w:tc>
        <w:tc>
          <w:tcPr>
            <w:tcW w:w="42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ind w:left="130" w:right="174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ПК-1 </w:t>
            </w:r>
            <w:r w:rsidRPr="00012191">
              <w:rPr>
                <w:rFonts w:ascii="Times New Roman" w:hAnsi="Times New Roman" w:cs="Times New Roman"/>
                <w:sz w:val="20"/>
                <w:szCs w:val="24"/>
              </w:rPr>
              <w:t>способностью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</w:t>
            </w:r>
          </w:p>
        </w:tc>
      </w:tr>
      <w:tr w:rsidR="00012191" w:rsidRPr="00012191" w:rsidTr="00012191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ind w:left="130" w:right="39"/>
              <w:rPr>
                <w:rFonts w:ascii="Times New Roman" w:hAnsi="Times New Roman" w:cs="Times New Roman"/>
                <w:sz w:val="20"/>
                <w:szCs w:val="24"/>
              </w:rPr>
            </w:pPr>
            <w:r w:rsidRPr="00012191">
              <w:rPr>
                <w:rStyle w:val="23"/>
                <w:rFonts w:eastAsiaTheme="minorEastAsia"/>
                <w:sz w:val="20"/>
              </w:rPr>
              <w:t xml:space="preserve">Знает: </w:t>
            </w:r>
            <w:r w:rsidRPr="00012191">
              <w:rPr>
                <w:rFonts w:ascii="Times New Roman" w:hAnsi="Times New Roman" w:cs="Times New Roman"/>
                <w:sz w:val="20"/>
                <w:szCs w:val="24"/>
              </w:rPr>
              <w:t>методы расчета параметров надежности систем железнодорожной автоматики и телемеханики; методы проведения экспертизы технической документации.</w:t>
            </w:r>
          </w:p>
          <w:p w:rsidR="00012191" w:rsidRPr="00012191" w:rsidRDefault="00012191" w:rsidP="00012191">
            <w:pPr>
              <w:spacing w:after="0" w:line="240" w:lineRule="auto"/>
              <w:ind w:left="130" w:right="20"/>
              <w:rPr>
                <w:rFonts w:ascii="Times New Roman" w:hAnsi="Times New Roman" w:cs="Times New Roman"/>
                <w:sz w:val="20"/>
                <w:szCs w:val="24"/>
              </w:rPr>
            </w:pPr>
            <w:r w:rsidRPr="00012191">
              <w:rPr>
                <w:rStyle w:val="23"/>
                <w:rFonts w:eastAsiaTheme="minorEastAsia"/>
                <w:sz w:val="20"/>
              </w:rPr>
              <w:t xml:space="preserve">Умеет: </w:t>
            </w:r>
            <w:r w:rsidRPr="00012191">
              <w:rPr>
                <w:rFonts w:ascii="Times New Roman" w:hAnsi="Times New Roman" w:cs="Times New Roman"/>
                <w:sz w:val="20"/>
                <w:szCs w:val="24"/>
              </w:rPr>
              <w:t>выполнять расчеты параметров надежности систем железнодорожной автоматики и телемеханики.</w:t>
            </w:r>
          </w:p>
          <w:p w:rsidR="00012191" w:rsidRPr="00012191" w:rsidRDefault="00012191" w:rsidP="0001219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0"/>
              </w:rPr>
            </w:pPr>
            <w:r w:rsidRPr="00012191">
              <w:rPr>
                <w:rStyle w:val="23"/>
                <w:rFonts w:eastAsiaTheme="minorEastAsia"/>
                <w:sz w:val="20"/>
              </w:rPr>
              <w:t xml:space="preserve">Имеет навыки: </w:t>
            </w:r>
            <w:r w:rsidRPr="00012191">
              <w:rPr>
                <w:rFonts w:ascii="Times New Roman" w:hAnsi="Times New Roman" w:cs="Times New Roman"/>
                <w:sz w:val="20"/>
                <w:szCs w:val="24"/>
              </w:rPr>
              <w:t>проведения экспертизы технической документации</w:t>
            </w:r>
          </w:p>
        </w:tc>
        <w:tc>
          <w:tcPr>
            <w:tcW w:w="42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</w:rPr>
              <w:t>ПК-5 –</w:t>
            </w:r>
            <w:r w:rsidRPr="00012191">
              <w:rPr>
                <w:rFonts w:ascii="Times New Roman" w:hAnsi="Times New Roman" w:cs="Times New Roman"/>
                <w:sz w:val="20"/>
              </w:rPr>
              <w:t xml:space="preserve"> способность разрабатывать и использовать методы расчета надежности техники в профессиональной деятельности,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</w:t>
            </w:r>
          </w:p>
        </w:tc>
      </w:tr>
    </w:tbl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E242EE" w:rsidRDefault="00E242EE" w:rsidP="00E242EE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p w:rsidR="00340870" w:rsidRPr="00340870" w:rsidRDefault="00340870" w:rsidP="00E242EE">
      <w:pPr>
        <w:pStyle w:val="zag"/>
        <w:rPr>
          <w:sz w:val="24"/>
          <w:szCs w:val="24"/>
        </w:rPr>
      </w:pPr>
    </w:p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025"/>
        <w:gridCol w:w="1770"/>
      </w:tblGrid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</w:rPr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Формы </w:t>
            </w:r>
            <w:r w:rsidRPr="00012191">
              <w:rPr>
                <w:rFonts w:ascii="Times New Roman" w:eastAsia="Calibri" w:hAnsi="Times New Roman" w:cs="Times New Roman"/>
                <w:color w:val="000000"/>
              </w:rPr>
              <w:t>текущего контроля</w:t>
            </w:r>
          </w:p>
        </w:tc>
      </w:tr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</w:rPr>
              <w:t xml:space="preserve">Ознакомление с характеристиками производства, условиями организации труда, с правилами внутреннего трудового распорядка предприятия, </w:t>
            </w:r>
            <w:r w:rsidRPr="00012191">
              <w:rPr>
                <w:rFonts w:ascii="Times New Roman" w:hAnsi="Times New Roman" w:cs="Times New Roman"/>
              </w:rPr>
              <w:lastRenderedPageBreak/>
              <w:t>прохождение инструктажа по ознакомлению с требованиями охраны труда, техники безопасности, пожарной безопасности</w:t>
            </w:r>
            <w:r w:rsidRPr="00012191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Опрос студента</w:t>
            </w:r>
          </w:p>
        </w:tc>
      </w:tr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</w:rPr>
            </w:pPr>
            <w:r w:rsidRPr="00012191">
              <w:rPr>
                <w:rFonts w:ascii="Times New Roman" w:hAnsi="Times New Roman" w:cs="Times New Roman"/>
              </w:rPr>
              <w:t>Изучение методики сбора, анализа, обобщения и систематизации информации и технических данных о системах и устройствах железнодорожной автоматики и телемеханики.</w:t>
            </w:r>
          </w:p>
          <w:p w:rsidR="00012191" w:rsidRPr="00012191" w:rsidRDefault="00012191" w:rsidP="00012191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</w:rPr>
            </w:pPr>
            <w:r w:rsidRPr="00012191">
              <w:rPr>
                <w:rFonts w:ascii="Times New Roman" w:hAnsi="Times New Roman" w:cs="Times New Roman"/>
              </w:rPr>
              <w:t>Изучение методики выполнения расчетов показателей функционирования и эффективности систем и устройств железнодорожной автоматики и телемеханики.</w:t>
            </w:r>
          </w:p>
          <w:p w:rsidR="00012191" w:rsidRPr="00012191" w:rsidRDefault="00012191" w:rsidP="00012191">
            <w:pPr>
              <w:spacing w:after="0" w:line="240" w:lineRule="auto"/>
              <w:ind w:firstLine="239"/>
              <w:jc w:val="both"/>
              <w:rPr>
                <w:rFonts w:ascii="Times New Roman" w:hAnsi="Times New Roman" w:cs="Times New Roman"/>
              </w:rPr>
            </w:pPr>
            <w:r w:rsidRPr="00012191">
              <w:rPr>
                <w:rFonts w:ascii="Times New Roman" w:hAnsi="Times New Roman" w:cs="Times New Roman"/>
              </w:rPr>
              <w:t>Изучение методики расчета показателей надежности систем и устройств железнодорожной автоматики и телемеханики (методология УРРАН).</w:t>
            </w:r>
          </w:p>
          <w:p w:rsidR="00012191" w:rsidRPr="00012191" w:rsidRDefault="00012191" w:rsidP="00012191">
            <w:pPr>
              <w:spacing w:after="0" w:line="240" w:lineRule="auto"/>
              <w:ind w:firstLine="239"/>
              <w:jc w:val="both"/>
              <w:rPr>
                <w:rFonts w:ascii="Times New Roman" w:eastAsia="Calibri" w:hAnsi="Times New Roman" w:cs="Times New Roman"/>
              </w:rPr>
            </w:pPr>
            <w:r w:rsidRPr="00012191">
              <w:rPr>
                <w:rFonts w:ascii="Times New Roman" w:hAnsi="Times New Roman" w:cs="Times New Roman"/>
              </w:rPr>
              <w:t>Изучение методики проведения экспертизы технической документации на системы и устройства железнодорожной автоматики и телемеханики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</w:rPr>
              <w:t>Практический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</w:rPr>
              <w:t>Выполнение индивидуального задания</w:t>
            </w:r>
            <w:r w:rsidRPr="0001219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012191" w:rsidRPr="00012191" w:rsidTr="0001219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2191">
              <w:rPr>
                <w:rFonts w:ascii="Times New Roman" w:eastAsia="Calibri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hAnsi="Times New Roman" w:cs="Times New Roman"/>
              </w:rPr>
              <w:t>Оформление отчета</w:t>
            </w:r>
            <w:r w:rsidRPr="00012191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1" w:rsidRPr="00012191" w:rsidRDefault="00012191" w:rsidP="000121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12191">
              <w:rPr>
                <w:rFonts w:ascii="Times New Roman" w:eastAsia="Calibri" w:hAnsi="Times New Roman" w:cs="Times New Roman"/>
                <w:lang w:eastAsia="en-US"/>
              </w:rPr>
              <w:t>Подготовка отчета</w:t>
            </w:r>
          </w:p>
        </w:tc>
      </w:tr>
    </w:tbl>
    <w:p w:rsidR="00D918D3" w:rsidRDefault="00D918D3" w:rsidP="00E242EE">
      <w:pPr>
        <w:pStyle w:val="zag"/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4F7CA3" w:rsidRPr="007C42DA" w:rsidRDefault="007C42DA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  <w:u w:val="single"/>
        </w:rPr>
      </w:pPr>
      <w:r w:rsidRPr="007C42DA">
        <w:rPr>
          <w:rFonts w:ascii="Times New Roman" w:hAnsi="Times New Roman" w:cs="Times New Roman"/>
          <w:b/>
          <w:sz w:val="28"/>
          <w:szCs w:val="32"/>
          <w:u w:val="single"/>
        </w:rPr>
        <w:t>2С.П.1 Производственная практика, технологическая практика</w:t>
      </w:r>
    </w:p>
    <w:p w:rsidR="004F7CA3" w:rsidRPr="00D939AC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7C42DA">
        <w:rPr>
          <w:rFonts w:ascii="Times New Roman" w:hAnsi="Times New Roman" w:cs="Times New Roman"/>
          <w:sz w:val="24"/>
          <w:szCs w:val="24"/>
        </w:rPr>
        <w:t>216</w:t>
      </w:r>
      <w:r w:rsidR="00957989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7C42DA">
        <w:rPr>
          <w:rFonts w:ascii="Times New Roman" w:hAnsi="Times New Roman" w:cs="Times New Roman"/>
          <w:sz w:val="24"/>
          <w:szCs w:val="24"/>
        </w:rPr>
        <w:t>6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7C42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Pr="00D939AC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012191" w:rsidRPr="00C96EDE" w:rsidRDefault="00012191" w:rsidP="00012191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Вид </w:t>
      </w:r>
      <w:r w:rsidRPr="00C96EDE">
        <w:rPr>
          <w:b w:val="0"/>
          <w:sz w:val="24"/>
          <w:szCs w:val="24"/>
        </w:rPr>
        <w:t>практики – производственная</w:t>
      </w:r>
      <w:r>
        <w:rPr>
          <w:b w:val="0"/>
          <w:sz w:val="24"/>
          <w:szCs w:val="24"/>
        </w:rPr>
        <w:t>.</w:t>
      </w:r>
    </w:p>
    <w:p w:rsidR="00012191" w:rsidRPr="00C96EDE" w:rsidRDefault="00012191" w:rsidP="00012191">
      <w:pPr>
        <w:pStyle w:val="zag"/>
        <w:rPr>
          <w:b w:val="0"/>
          <w:sz w:val="24"/>
          <w:szCs w:val="24"/>
        </w:rPr>
      </w:pPr>
      <w:r w:rsidRPr="00C96EDE">
        <w:rPr>
          <w:b w:val="0"/>
          <w:sz w:val="24"/>
          <w:szCs w:val="24"/>
        </w:rPr>
        <w:t>Способ проведения – стационарная/выездная</w:t>
      </w:r>
      <w:r>
        <w:rPr>
          <w:b w:val="0"/>
          <w:sz w:val="24"/>
          <w:szCs w:val="24"/>
        </w:rPr>
        <w:t>.</w:t>
      </w:r>
    </w:p>
    <w:p w:rsidR="00043C13" w:rsidRPr="00457C9C" w:rsidRDefault="00012191" w:rsidP="00012191">
      <w:pPr>
        <w:pStyle w:val="zag"/>
        <w:jc w:val="both"/>
        <w:rPr>
          <w:b w:val="0"/>
          <w:bCs w:val="0"/>
          <w:sz w:val="24"/>
          <w:szCs w:val="24"/>
        </w:rPr>
      </w:pPr>
      <w:r w:rsidRPr="00C96EDE">
        <w:rPr>
          <w:b w:val="0"/>
          <w:sz w:val="24"/>
          <w:szCs w:val="24"/>
        </w:rPr>
        <w:t>Форма проведения - дискретно по периодам практик (очная форма обучения), дискретно по видам практик (заочная форма обучения)</w:t>
      </w:r>
    </w:p>
    <w:p w:rsidR="00506B69" w:rsidRPr="00D939AC" w:rsidRDefault="00506B69" w:rsidP="00506B69">
      <w:pPr>
        <w:pStyle w:val="zag"/>
        <w:rPr>
          <w:sz w:val="24"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Наименование, цели и задачи практики</w:t>
      </w:r>
    </w:p>
    <w:p w:rsidR="00012191" w:rsidRPr="00012191" w:rsidRDefault="00012191" w:rsidP="00012191">
      <w:pPr>
        <w:pStyle w:val="abzac"/>
        <w:ind w:firstLine="567"/>
      </w:pPr>
      <w:r w:rsidRPr="00012191">
        <w:t>Наименование практики – Производственная практика, технологическая практика.</w:t>
      </w:r>
    </w:p>
    <w:p w:rsidR="00012191" w:rsidRPr="00012191" w:rsidRDefault="00012191" w:rsidP="00012191">
      <w:pPr>
        <w:pStyle w:val="abzac"/>
        <w:ind w:firstLine="567"/>
      </w:pPr>
      <w:r w:rsidRPr="00012191">
        <w:t>Учебный план по Образовательной программе утвержден на заседании Ученого совета университета от 09.08.2017 № 15.</w:t>
      </w:r>
    </w:p>
    <w:p w:rsidR="00012191" w:rsidRPr="00012191" w:rsidRDefault="00012191" w:rsidP="00012191">
      <w:pPr>
        <w:pStyle w:val="abzac"/>
        <w:ind w:firstLine="567"/>
      </w:pPr>
      <w:r w:rsidRPr="00012191"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012191" w:rsidRPr="00012191" w:rsidRDefault="00012191" w:rsidP="00012191">
      <w:pPr>
        <w:pStyle w:val="abzac"/>
        <w:ind w:firstLine="567"/>
      </w:pPr>
      <w:r w:rsidRPr="00012191">
        <w:t>Задачи практики:</w:t>
      </w:r>
    </w:p>
    <w:p w:rsidR="00012191" w:rsidRPr="00012191" w:rsidRDefault="00012191" w:rsidP="00012191">
      <w:pPr>
        <w:pStyle w:val="a3"/>
        <w:numPr>
          <w:ilvl w:val="0"/>
          <w:numId w:val="5"/>
        </w:numPr>
        <w:ind w:firstLine="567"/>
        <w:jc w:val="both"/>
      </w:pPr>
      <w:r w:rsidRPr="00012191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012191" w:rsidRPr="00012191" w:rsidRDefault="00012191" w:rsidP="00012191">
      <w:pPr>
        <w:pStyle w:val="a3"/>
        <w:numPr>
          <w:ilvl w:val="0"/>
          <w:numId w:val="5"/>
        </w:numPr>
        <w:ind w:firstLine="567"/>
        <w:jc w:val="both"/>
      </w:pPr>
      <w:r w:rsidRPr="00012191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012191" w:rsidRPr="00012191" w:rsidRDefault="00012191" w:rsidP="00012191">
      <w:pPr>
        <w:pStyle w:val="a3"/>
        <w:numPr>
          <w:ilvl w:val="0"/>
          <w:numId w:val="5"/>
        </w:numPr>
        <w:ind w:firstLine="567"/>
        <w:jc w:val="both"/>
      </w:pPr>
      <w:r w:rsidRPr="00012191">
        <w:lastRenderedPageBreak/>
        <w:t>подготовка обучающегося к освоению дисциплин Теория безопасности движения поездов; Эксплуатация технических средств обеспечения движения поездов; Системы коммутации в сетях связи; Измерения в технике связи; Волоконно-оптические системы передачи информации;</w:t>
      </w:r>
    </w:p>
    <w:p w:rsidR="00457C9C" w:rsidRPr="00012191" w:rsidRDefault="00012191" w:rsidP="000121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91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457C9C" w:rsidRPr="00012191">
        <w:rPr>
          <w:rFonts w:ascii="Times New Roman" w:hAnsi="Times New Roman" w:cs="Times New Roman"/>
          <w:sz w:val="24"/>
          <w:szCs w:val="24"/>
        </w:rPr>
        <w:t>.</w:t>
      </w:r>
    </w:p>
    <w:p w:rsidR="00D939AC" w:rsidRPr="00957989" w:rsidRDefault="00D939AC" w:rsidP="00506B69">
      <w:pPr>
        <w:pStyle w:val="zag"/>
        <w:jc w:val="both"/>
        <w:rPr>
          <w:sz w:val="24"/>
        </w:rPr>
      </w:pPr>
    </w:p>
    <w:p w:rsidR="00506B69" w:rsidRPr="00340870" w:rsidRDefault="00506B69" w:rsidP="00340870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80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29"/>
        <w:gridCol w:w="4372"/>
      </w:tblGrid>
      <w:tr w:rsidR="00012191" w:rsidRPr="00012191" w:rsidTr="00012191">
        <w:trPr>
          <w:cantSplit/>
          <w:jc w:val="center"/>
        </w:trPr>
        <w:tc>
          <w:tcPr>
            <w:tcW w:w="542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12191" w:rsidRPr="00012191" w:rsidRDefault="00012191" w:rsidP="0001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3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012191" w:rsidRPr="00012191" w:rsidRDefault="00012191" w:rsidP="0001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012191" w:rsidRPr="00012191" w:rsidTr="00012191">
        <w:trPr>
          <w:cantSplit/>
          <w:jc w:val="center"/>
        </w:trPr>
        <w:tc>
          <w:tcPr>
            <w:tcW w:w="542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область применения современных информационных технологий в профессиональной деятельности.</w:t>
            </w:r>
          </w:p>
          <w:p w:rsidR="00012191" w:rsidRPr="00012191" w:rsidRDefault="00012191" w:rsidP="0001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принимать решения с использованием современ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информационных технологий.</w:t>
            </w:r>
          </w:p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использования современных информаци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онных технологий в профессиональной деятельности</w:t>
            </w:r>
          </w:p>
        </w:tc>
        <w:tc>
          <w:tcPr>
            <w:tcW w:w="43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Способностью использовать в профессиональной деятельности современные информационные технологии, изучать и анализиро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информацию, технические данные, показатели и результаты работы систем обеспечения дви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поездов, обобщать и систематизировать их, проводить необходимые расчеты</w:t>
            </w:r>
          </w:p>
        </w:tc>
      </w:tr>
      <w:tr w:rsidR="00012191" w:rsidRPr="00012191" w:rsidTr="00012191">
        <w:trPr>
          <w:cantSplit/>
          <w:jc w:val="center"/>
        </w:trPr>
        <w:tc>
          <w:tcPr>
            <w:tcW w:w="542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содержание и правила применения нормативных документов по правилам технического обслуживания, ре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и производства систем железнодорожной автомати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ки и телемеханики; методы и средства диагностирования и мониторинга тех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состояния систем железнодорожной автоматики и телемеханики.</w:t>
            </w:r>
          </w:p>
          <w:p w:rsidR="00012191" w:rsidRPr="00012191" w:rsidRDefault="00012191" w:rsidP="0001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правилам технического обслуживания, ремонта и производства си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 в про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применения методов и средств диагности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и мониторинга технического состояния систем железнодорожной автоматики и телемеханики.</w:t>
            </w:r>
          </w:p>
        </w:tc>
        <w:tc>
          <w:tcPr>
            <w:tcW w:w="43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ПК-2 -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использовать нор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мативные документы по качеству, стандартизации, сертификации и правилам технической эксплуа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тации, технического обслужива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ремонта и производства си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обеспечения движения поез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дов, использовать технические средства для диагностики техни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состояния систем, ис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элементы экономиче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анализа в практической де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</w:tc>
      </w:tr>
      <w:tr w:rsidR="00012191" w:rsidRPr="00012191" w:rsidTr="00012191">
        <w:trPr>
          <w:cantSplit/>
          <w:jc w:val="center"/>
        </w:trPr>
        <w:tc>
          <w:tcPr>
            <w:tcW w:w="542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порядок использования нормативно-технических документов для контроля качества технического обслужи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 и ремонта систем железнодорожной автоматики и телемеханики, их модернизации, оценки влияния качества продукции на безопасность движения поездов; методы анализа состояния безопасности движения поездов. </w:t>
            </w:r>
          </w:p>
          <w:p w:rsidR="00012191" w:rsidRPr="00012191" w:rsidRDefault="00012191" w:rsidP="0001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использовать нормативно-технические документы для контроля качества технического обслуживания и ре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систем железнодорожной автоматики и телемехани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ки, их модернизации, оценки влияния качества выполнения работ на безопасность движения поездов.</w:t>
            </w:r>
          </w:p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анализа состояния безопасности движения поездов</w:t>
            </w:r>
          </w:p>
        </w:tc>
        <w:tc>
          <w:tcPr>
            <w:tcW w:w="43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Способностью разрабатывать и использовать нормативно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-технические документы для кон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троля качества технического об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служивания и ремонта систем обеспечения движения поездов, их модернизации, оценки влияния качества продукции на безопас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движения поездов, осу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ществлять анализ состояния без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опасности движения поездов</w:t>
            </w:r>
          </w:p>
        </w:tc>
      </w:tr>
      <w:tr w:rsidR="00012191" w:rsidRPr="00012191" w:rsidTr="00012191">
        <w:trPr>
          <w:cantSplit/>
          <w:jc w:val="center"/>
        </w:trPr>
        <w:tc>
          <w:tcPr>
            <w:tcW w:w="542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содержание и порядок применения нормативных документов по ремонту и техническому обслуживанию си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способы эффективного использования материалов и обо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рудования при техническом обслуживании и ремонте си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современные методы и способы обнаружения неисправно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процессе эксплуатации систем железнодорожной автоматики и телемеханики; современные методы и способы определения качества про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технического обслуживания систем железнодо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ремонту и техническому обслуживанию систем железнодорожной ав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томатики и телемеханики;</w:t>
            </w:r>
            <w:r w:rsidR="00D31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эффективно использовать материалы и оборудование при техническом обслуживании и ремонте систем железнодо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012191" w:rsidRPr="00012191" w:rsidRDefault="00012191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обнаружения неисправностей в процессе эксплуатации систем железнодорожной автоматики и те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лемеханики;</w:t>
            </w:r>
            <w:r w:rsidR="00D31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оценки качества проведения технического обслуживания систем железнодорожной автоматики и телемеханики.</w:t>
            </w:r>
          </w:p>
        </w:tc>
        <w:tc>
          <w:tcPr>
            <w:tcW w:w="43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– Владением нормативными доку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по ремонту и техниче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обслуживанию систем обеспечения движения поездов, способами эффективного исполь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материалов и оборудова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техническом обслужива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и ремонте систем обеспече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движения поездов, владением современными методами и спо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 обнаружения неисправно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эксплуатации, определения качества проведения техническо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обслуживания систем обеспе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движения поездов, владе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методами расчета показате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качества</w:t>
            </w:r>
          </w:p>
        </w:tc>
      </w:tr>
      <w:tr w:rsidR="00012191" w:rsidRPr="00012191" w:rsidTr="00012191">
        <w:trPr>
          <w:cantSplit/>
          <w:jc w:val="center"/>
        </w:trPr>
        <w:tc>
          <w:tcPr>
            <w:tcW w:w="542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правила принятия конкретных технических реше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разработке технологических процессов производ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эксплуатации, технического обслуживания и ремонта систем железнодорожной автоматики и телемеханики. </w:t>
            </w: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обосновывать принятие конкретных технических решений при разработке технологических процессов про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изводства, эксплуатации, технического обслуживания и ремонта систем железнодорожной автоматики и телемеха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ники.</w:t>
            </w:r>
          </w:p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принятия конкретных технических реше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разработке технологических процессов производ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эксплуатации, технического обслуживания и ремонта систем железнодорожной автоматики и телемеханики</w:t>
            </w:r>
          </w:p>
        </w:tc>
        <w:tc>
          <w:tcPr>
            <w:tcW w:w="43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разрабатывать и использовать методы расчета надежности техники в професси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ональной деятельности, обосно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принятие конкретного технического решения при разра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ботке технологических процессов производства, эксплуатации, тех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обслуживания и ре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систем обеспечения дви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поездов, осуществлять экспертизу технической докумен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тации.</w:t>
            </w:r>
          </w:p>
        </w:tc>
      </w:tr>
      <w:tr w:rsidR="00012191" w:rsidRPr="00012191" w:rsidTr="00012191">
        <w:trPr>
          <w:cantSplit/>
          <w:jc w:val="center"/>
        </w:trPr>
        <w:tc>
          <w:tcPr>
            <w:tcW w:w="542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систему и методы организации безопасного выпол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работ в процессе технической эксплуатации систем железнодорожной автоматики и телемеханики.</w:t>
            </w:r>
          </w:p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безопасного выполнения работ в процессе технической эксплуатации систем желез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нодорожной автоматики и телемеханики.</w:t>
            </w:r>
          </w:p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>применения технологических карт без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производства работ, местных инструкций по охране труда.</w:t>
            </w:r>
          </w:p>
        </w:tc>
        <w:tc>
          <w:tcPr>
            <w:tcW w:w="43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012191" w:rsidRPr="00012191" w:rsidRDefault="00012191" w:rsidP="00012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191">
              <w:rPr>
                <w:rFonts w:ascii="Times New Roman" w:hAnsi="Times New Roman" w:cs="Times New Roman"/>
                <w:b/>
                <w:sz w:val="20"/>
                <w:szCs w:val="20"/>
              </w:rPr>
              <w:t>ОПК-7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 организации безопасности жиз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недеятельности производственно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персонала и населения, их за</w:t>
            </w:r>
            <w:r w:rsidRPr="00012191">
              <w:rPr>
                <w:rFonts w:ascii="Times New Roman" w:hAnsi="Times New Roman" w:cs="Times New Roman"/>
                <w:sz w:val="20"/>
                <w:szCs w:val="20"/>
              </w:rPr>
              <w:softHyphen/>
              <w:t>щиты от возможных последствий аварий, катастроф, стихийных бедствий</w:t>
            </w:r>
          </w:p>
        </w:tc>
      </w:tr>
    </w:tbl>
    <w:p w:rsidR="00340870" w:rsidRDefault="00340870" w:rsidP="00506B69">
      <w:pPr>
        <w:pStyle w:val="zag"/>
        <w:jc w:val="both"/>
      </w:pPr>
    </w:p>
    <w:p w:rsidR="00506B69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Содержание практики</w:t>
      </w:r>
    </w:p>
    <w:tbl>
      <w:tblPr>
        <w:tblW w:w="9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380"/>
        <w:gridCol w:w="1276"/>
      </w:tblGrid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D313AE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</w:rPr>
              <w:t xml:space="preserve"> Знакомство с основами устройства и работы, общими принципами технологического процесса и ремонта, структурой данного предприятия. Освоение технологий обслуживания устройств связи.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</w:rPr>
              <w:t xml:space="preserve">Получение необходимых консультаций преподавателя и учебного мастера, которые помогают </w:t>
            </w:r>
            <w:r w:rsidRPr="00D313AE">
              <w:rPr>
                <w:rFonts w:ascii="Times New Roman" w:hAnsi="Times New Roman" w:cs="Times New Roman"/>
              </w:rPr>
              <w:lastRenderedPageBreak/>
              <w:t>им своевременно исправлять ошибки в работе, приобретать навыки качественного 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Опрос студента, </w:t>
            </w:r>
            <w:r w:rsidRPr="00D313AE">
              <w:rPr>
                <w:rFonts w:ascii="Times New Roman" w:hAnsi="Times New Roman" w:cs="Times New Roman"/>
                <w:lang w:eastAsia="en-US"/>
              </w:rPr>
              <w:lastRenderedPageBreak/>
              <w:t>подготовка отчета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457C9C" w:rsidRDefault="00457C9C" w:rsidP="00506B69">
      <w:pPr>
        <w:pStyle w:val="zag"/>
        <w:rPr>
          <w:sz w:val="24"/>
        </w:rPr>
      </w:pPr>
    </w:p>
    <w:p w:rsidR="00340870" w:rsidRDefault="00340870" w:rsidP="00506B69">
      <w:pPr>
        <w:pStyle w:val="zag"/>
        <w:rPr>
          <w:sz w:val="24"/>
        </w:rPr>
      </w:pPr>
    </w:p>
    <w:p w:rsidR="008B4895" w:rsidRPr="00340870" w:rsidRDefault="008B4895" w:rsidP="00506B69">
      <w:pPr>
        <w:pStyle w:val="zag"/>
        <w:rPr>
          <w:sz w:val="24"/>
        </w:rPr>
      </w:pPr>
    </w:p>
    <w:p w:rsidR="00CE282E" w:rsidRPr="00CE282E" w:rsidRDefault="00CE282E" w:rsidP="00CE282E">
      <w:pPr>
        <w:spacing w:after="18" w:line="320" w:lineRule="exact"/>
        <w:jc w:val="center"/>
        <w:rPr>
          <w:b/>
          <w:sz w:val="20"/>
        </w:rPr>
      </w:pPr>
      <w:bookmarkStart w:id="11" w:name="bookmark4"/>
      <w:r w:rsidRPr="00CE282E">
        <w:rPr>
          <w:rStyle w:val="41"/>
          <w:rFonts w:eastAsiaTheme="minorEastAsia"/>
          <w:b/>
          <w:sz w:val="28"/>
        </w:rPr>
        <w:t>2С.П.2 Производственная практика, ремонтно-эксплуатационная</w:t>
      </w:r>
      <w:bookmarkEnd w:id="11"/>
    </w:p>
    <w:p w:rsidR="004F7CA3" w:rsidRPr="00CE282E" w:rsidRDefault="00CE282E" w:rsidP="00CE2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bookmarkStart w:id="12" w:name="bookmark5"/>
      <w:r w:rsidRPr="00CE282E">
        <w:rPr>
          <w:rStyle w:val="41"/>
          <w:rFonts w:eastAsiaTheme="minorEastAsia"/>
          <w:b/>
          <w:sz w:val="28"/>
        </w:rPr>
        <w:t>практика</w:t>
      </w:r>
      <w:bookmarkEnd w:id="12"/>
    </w:p>
    <w:p w:rsidR="004F7CA3" w:rsidRPr="00AB19B0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 w:rsidR="00CE282E">
        <w:rPr>
          <w:rFonts w:ascii="Times New Roman" w:hAnsi="Times New Roman" w:cs="Times New Roman"/>
          <w:sz w:val="24"/>
          <w:szCs w:val="24"/>
        </w:rPr>
        <w:t>216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 w:rsidR="00CE282E">
        <w:rPr>
          <w:rFonts w:ascii="Times New Roman" w:hAnsi="Times New Roman" w:cs="Times New Roman"/>
          <w:sz w:val="24"/>
          <w:szCs w:val="24"/>
        </w:rPr>
        <w:t>6</w:t>
      </w:r>
      <w:r w:rsidR="00340870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CE282E">
        <w:rPr>
          <w:rFonts w:ascii="Times New Roman" w:hAnsi="Times New Roman" w:cs="Times New Roman"/>
          <w:sz w:val="24"/>
          <w:szCs w:val="24"/>
        </w:rPr>
        <w:t>8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13" w:name="bookmark2"/>
      <w:r w:rsidRPr="00340870">
        <w:rPr>
          <w:sz w:val="24"/>
          <w:szCs w:val="24"/>
        </w:rPr>
        <w:t>Указание вида практики, способа и формы (форм) ее проведения</w:t>
      </w:r>
      <w:bookmarkEnd w:id="13"/>
    </w:p>
    <w:p w:rsidR="00D313AE" w:rsidRPr="002732B8" w:rsidRDefault="00D313AE" w:rsidP="00D313AE">
      <w:pPr>
        <w:pStyle w:val="zag"/>
        <w:rPr>
          <w:b w:val="0"/>
          <w:sz w:val="24"/>
          <w:szCs w:val="24"/>
        </w:rPr>
      </w:pPr>
      <w:bookmarkStart w:id="14" w:name="bookmark3"/>
      <w:r w:rsidRPr="002732B8">
        <w:rPr>
          <w:b w:val="0"/>
          <w:sz w:val="24"/>
          <w:szCs w:val="24"/>
        </w:rPr>
        <w:t xml:space="preserve">Вид практики – </w:t>
      </w:r>
      <w:r>
        <w:rPr>
          <w:b w:val="0"/>
          <w:sz w:val="24"/>
          <w:szCs w:val="24"/>
        </w:rPr>
        <w:t>п</w:t>
      </w:r>
      <w:r w:rsidRPr="002732B8">
        <w:rPr>
          <w:b w:val="0"/>
          <w:sz w:val="24"/>
          <w:szCs w:val="24"/>
        </w:rPr>
        <w:t>роизводственная</w:t>
      </w:r>
      <w:r>
        <w:rPr>
          <w:b w:val="0"/>
          <w:sz w:val="24"/>
          <w:szCs w:val="24"/>
        </w:rPr>
        <w:t>.</w:t>
      </w:r>
    </w:p>
    <w:p w:rsidR="00D313AE" w:rsidRPr="002732B8" w:rsidRDefault="00D313AE" w:rsidP="00D313AE">
      <w:pPr>
        <w:pStyle w:val="zag"/>
        <w:rPr>
          <w:b w:val="0"/>
          <w:sz w:val="24"/>
          <w:szCs w:val="24"/>
        </w:rPr>
      </w:pPr>
      <w:r w:rsidRPr="002732B8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2732B8">
        <w:rPr>
          <w:b w:val="0"/>
          <w:sz w:val="24"/>
          <w:szCs w:val="24"/>
        </w:rPr>
        <w:t>тационарная/выездная</w:t>
      </w:r>
      <w:r>
        <w:rPr>
          <w:b w:val="0"/>
          <w:sz w:val="24"/>
          <w:szCs w:val="24"/>
        </w:rPr>
        <w:t>.</w:t>
      </w:r>
    </w:p>
    <w:p w:rsidR="00043C13" w:rsidRPr="008B4895" w:rsidRDefault="00D313AE" w:rsidP="00D313AE">
      <w:pPr>
        <w:pStyle w:val="zag"/>
        <w:jc w:val="both"/>
        <w:rPr>
          <w:b w:val="0"/>
          <w:bCs w:val="0"/>
          <w:sz w:val="24"/>
          <w:szCs w:val="24"/>
        </w:rPr>
      </w:pPr>
      <w:r w:rsidRPr="00427F2F">
        <w:rPr>
          <w:b w:val="0"/>
          <w:sz w:val="24"/>
          <w:szCs w:val="24"/>
        </w:rPr>
        <w:t xml:space="preserve">Форма проведения - </w:t>
      </w:r>
      <w:r w:rsidRPr="00250473">
        <w:rPr>
          <w:b w:val="0"/>
          <w:sz w:val="24"/>
        </w:rPr>
        <w:t>дискретно по периодам практик (очная форма обучения), дискретно по видам практик (заочная форма обучения)</w:t>
      </w:r>
    </w:p>
    <w:p w:rsidR="0017131B" w:rsidRDefault="0017131B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  <w:bookmarkEnd w:id="14"/>
    </w:p>
    <w:p w:rsidR="00D313AE" w:rsidRPr="00D313AE" w:rsidRDefault="00D313AE" w:rsidP="00D313AE">
      <w:pPr>
        <w:pStyle w:val="abzac"/>
      </w:pPr>
      <w:bookmarkStart w:id="15" w:name="_Hlk497428503"/>
      <w:r w:rsidRPr="00D313AE">
        <w:t>Наименование практики – Производственная практика, ремонтно-эксплуатационная практика.</w:t>
      </w:r>
    </w:p>
    <w:p w:rsidR="00D313AE" w:rsidRPr="00D313AE" w:rsidRDefault="00D313AE" w:rsidP="00D313AE">
      <w:pPr>
        <w:pStyle w:val="abzac"/>
      </w:pPr>
      <w:r w:rsidRPr="00D313AE">
        <w:t>Учебный план по Образовательной программе утвержден на заседании Ученого совета университета от 09.08.2017 № 15.</w:t>
      </w:r>
    </w:p>
    <w:p w:rsidR="00D313AE" w:rsidRPr="00D313AE" w:rsidRDefault="00D313AE" w:rsidP="00D313AE">
      <w:pPr>
        <w:pStyle w:val="abzac"/>
      </w:pPr>
      <w:r w:rsidRPr="00D313AE"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D313AE" w:rsidRPr="00D313AE" w:rsidRDefault="00D313AE" w:rsidP="00D313AE">
      <w:pPr>
        <w:pStyle w:val="abzac"/>
      </w:pPr>
      <w:r w:rsidRPr="00D313AE">
        <w:t>Задачи практики:</w:t>
      </w:r>
    </w:p>
    <w:p w:rsidR="00D313AE" w:rsidRPr="00D313AE" w:rsidRDefault="00D313AE" w:rsidP="00D313AE">
      <w:pPr>
        <w:pStyle w:val="a3"/>
        <w:numPr>
          <w:ilvl w:val="0"/>
          <w:numId w:val="5"/>
        </w:numPr>
        <w:jc w:val="both"/>
      </w:pPr>
      <w:r w:rsidRPr="00D313AE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D313AE" w:rsidRPr="00D313AE" w:rsidRDefault="00D313AE" w:rsidP="00D313AE">
      <w:pPr>
        <w:pStyle w:val="a3"/>
        <w:numPr>
          <w:ilvl w:val="0"/>
          <w:numId w:val="5"/>
        </w:numPr>
        <w:jc w:val="both"/>
      </w:pPr>
      <w:r w:rsidRPr="00D313AE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D313AE" w:rsidRPr="00D313AE" w:rsidRDefault="00D313AE" w:rsidP="00D313AE">
      <w:pPr>
        <w:pStyle w:val="a3"/>
        <w:numPr>
          <w:ilvl w:val="0"/>
          <w:numId w:val="5"/>
        </w:numPr>
        <w:jc w:val="both"/>
      </w:pPr>
      <w:bookmarkStart w:id="16" w:name="_Hlk497759040"/>
      <w:r w:rsidRPr="00D313AE">
        <w:t>подготовка обучающегося к освоению дисциплин</w:t>
      </w:r>
      <w:r>
        <w:t xml:space="preserve"> </w:t>
      </w:r>
      <w:r w:rsidRPr="00D313AE">
        <w:t>«Эксплуатация технических средств обеспечения движения поездов», «Организация производства и менеджмент», «Междисципли</w:t>
      </w:r>
      <w:r w:rsidRPr="00D313AE">
        <w:softHyphen/>
        <w:t>нарный курс»;</w:t>
      </w:r>
    </w:p>
    <w:bookmarkEnd w:id="16"/>
    <w:p w:rsidR="008B4895" w:rsidRPr="00D313AE" w:rsidRDefault="00D313AE" w:rsidP="00D313A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3AE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8B4895" w:rsidRPr="00D313AE">
        <w:rPr>
          <w:rFonts w:ascii="Times New Roman" w:hAnsi="Times New Roman" w:cs="Times New Roman"/>
          <w:sz w:val="24"/>
          <w:szCs w:val="24"/>
        </w:rPr>
        <w:t>.</w:t>
      </w:r>
    </w:p>
    <w:bookmarkEnd w:id="15"/>
    <w:p w:rsidR="003345DF" w:rsidRPr="002F2C8B" w:rsidRDefault="003345DF" w:rsidP="00423099">
      <w:pPr>
        <w:pStyle w:val="a3"/>
        <w:jc w:val="both"/>
      </w:pPr>
    </w:p>
    <w:p w:rsidR="004F7CA3" w:rsidRDefault="00354FE6" w:rsidP="00AB1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tbl>
      <w:tblPr>
        <w:tblW w:w="9724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6"/>
        <w:gridCol w:w="3968"/>
      </w:tblGrid>
      <w:tr w:rsidR="00D313AE" w:rsidRPr="00D313AE" w:rsidTr="00A2302D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313AE" w:rsidRPr="00D313AE" w:rsidRDefault="00D313AE" w:rsidP="00D31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D313AE" w:rsidRPr="00D313AE" w:rsidRDefault="00D313AE" w:rsidP="00D31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D313AE" w:rsidRPr="00D313AE" w:rsidTr="00A2302D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lastRenderedPageBreak/>
              <w:t xml:space="preserve">Знает: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область применения современных информационных технологий в профессиональной деятельности.</w:t>
            </w:r>
          </w:p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принимать решения с использованием современ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информационных технологий.</w:t>
            </w:r>
          </w:p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использования современных информаци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онных технологий в профессиональной деятельности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Способностью использовать в профессиональной деятельности современные информационные технологии, изучать и анализиро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информацию, технические данные, показатели и результаты работы систем обеспечения дви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поездов, обобщать и си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стематизировать их, проводить необходимые расчеты</w:t>
            </w:r>
          </w:p>
        </w:tc>
      </w:tr>
      <w:tr w:rsidR="00D313AE" w:rsidRPr="00D313AE" w:rsidTr="00A2302D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содержание и правила применения нормативных документов по правилам технического обслуживания, ре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и производства систем железнодорожной автомати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ки и телемеханики; методы и средства диагностирования и мониторинга тех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состояния систем железнодорожной автоматики и телемеханики.</w:t>
            </w:r>
          </w:p>
          <w:p w:rsidR="00D313AE" w:rsidRPr="00D313AE" w:rsidRDefault="00D313AE" w:rsidP="00D3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правилам технического обслуживания, ремонта и производства си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 в про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применения методов и средств диагности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и мониторинга технического состояния систем железнодорожной автоматики и телемеханики.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Fonts w:ascii="Times New Roman" w:hAnsi="Times New Roman" w:cs="Times New Roman"/>
                <w:b/>
                <w:sz w:val="20"/>
                <w:szCs w:val="20"/>
              </w:rPr>
              <w:t>ПК-2 -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использовать нор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мативные документы по качеству, стандартизации, сертификации и правилам технической эксплуа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тации, технического обслужива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ремонта и производства си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обеспечения движения поез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дов, использовать технические средства для диагностики техни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состояния систем, ис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элементы экономиче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анализа в практической де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</w:tc>
      </w:tr>
      <w:tr w:rsidR="00D313AE" w:rsidRPr="00D313AE" w:rsidTr="00A2302D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порядок использования нормативно-технических документов для контроля качества технического обслужи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 и ремонта систем железнодорожной автоматики и телемеханики, их модернизации, оценки влияния качества продукции на безопасность движения поездов; методы анализа состояния безопасности движения поездов. </w:t>
            </w:r>
          </w:p>
          <w:p w:rsidR="00D313AE" w:rsidRPr="00D313AE" w:rsidRDefault="00D313AE" w:rsidP="00D3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использовать нормативно-технические документы для контроля качества технического обслуживания и ре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систем железнодорожной автоматики и телемехани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ки, их модернизации, оценки влияния качества выполнения работ на безопасность движения поездов.</w:t>
            </w:r>
          </w:p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анализа состояния безопасности движения поездов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Способностью разрабатывать и использовать нормативно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технические документы для кон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троля качества технического об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служивания и ремонта систем обеспечения движения поездов, их модернизации, оценки влияния качества продукции на безопас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движения поездов, осу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ществлять анализ состояния без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опасности движения поездов</w:t>
            </w:r>
          </w:p>
        </w:tc>
      </w:tr>
      <w:tr w:rsidR="00D313AE" w:rsidRPr="00D313AE" w:rsidTr="00A2302D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содержание и порядок применения нормативных документов по ремонту и техническому обслуживанию си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способы эффективного использования материалов и обо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рудования при техническом обслуживании и ремонте си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современные методы и способы обнаружения неисправно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процессе эксплуатации систем железнодорожной автоматики и телемеханики; современные методы и способы определения качества про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технического обслуживания систем железнодо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ремонту и техническому обслуживанию систем железнодорожной ав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томатики и телемеханики;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эффективно использовать материалы и оборудование при техническом обслуживании и ремонте систем железнодо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обнаружения неисправностей в процессе эксплуатации систем железнодорожной автоматики и те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лемеханики; оценки качества проведения технического обслуживания систем железнодорожной автоматики и телемеханики.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 xml:space="preserve"> – Владением нормативными доку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по ремонту и техниче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обслуживанию систем обеспечения движения поездов, способами эффективного исполь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материалов и оборудова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техническом обслужива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и ремонте систем обеспече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движения поездов, владением современными методами и спо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 обнаружения неисправно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эксплуатации, определения качества проведения техническо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обслуживания систем обеспе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движения поездов, владе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методами расчета показате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качества</w:t>
            </w:r>
          </w:p>
        </w:tc>
      </w:tr>
      <w:tr w:rsidR="00D313AE" w:rsidRPr="00D313AE" w:rsidTr="00A2302D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lastRenderedPageBreak/>
              <w:t xml:space="preserve">Знает: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правила принятия конкретных технических реше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разработке технологических процессов производ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эксплуатации, технического обслуживания и ремонта систем железнодорожной автоматики и телемеханики. </w:t>
            </w:r>
          </w:p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обосновывать принятие конкретных технических решений при разработке технологических процессов про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изводства, эксплуатации, технического обслуживания и ремонта систем железнодорожной автоматики и телемеха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ники.</w:t>
            </w:r>
          </w:p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принятия конкретных технических реше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разработке технологических процессов производ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эксплуатации, технического обслуживания и ремонта систем железнодорожной автоматики и телемеханики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Fonts w:ascii="Times New Roman" w:hAnsi="Times New Roman" w:cs="Times New Roman"/>
                <w:b/>
                <w:sz w:val="20"/>
                <w:szCs w:val="20"/>
              </w:rPr>
              <w:t>ПК-5 -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разрабатывать и использовать методы расчета надежности техники в професси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ональной деятельности, обосно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принятие конкретного технического решения при разра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ботке технологических процессов производства, эксплуатации, тех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обслуживания и ре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систем обеспечения дви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поездов, осуществлять экспертизу технической докумен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тации.</w:t>
            </w:r>
          </w:p>
        </w:tc>
      </w:tr>
      <w:tr w:rsidR="00D313AE" w:rsidRPr="00D313AE" w:rsidTr="00A2302D">
        <w:trPr>
          <w:cantSplit/>
          <w:jc w:val="center"/>
        </w:trPr>
        <w:tc>
          <w:tcPr>
            <w:tcW w:w="5756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систему и методы организации безопасного выпол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работ в процессе технической эксплуатации систем железнодорожной автоматики и телемеханики.</w:t>
            </w:r>
          </w:p>
          <w:p w:rsidR="00D313AE" w:rsidRPr="00D313AE" w:rsidRDefault="00D313AE" w:rsidP="00D31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безопасного выполнения работ в процессе технической эксплуатации систем желез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нодорожной автоматики и телемеханики.</w:t>
            </w:r>
          </w:p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применения технологических карт без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производства работ, местных инструкций по охране труда.</w:t>
            </w:r>
          </w:p>
        </w:tc>
        <w:tc>
          <w:tcPr>
            <w:tcW w:w="39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Fonts w:ascii="Times New Roman" w:hAnsi="Times New Roman" w:cs="Times New Roman"/>
                <w:b/>
                <w:sz w:val="20"/>
                <w:szCs w:val="20"/>
              </w:rPr>
              <w:t>ОПК-7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 организации безопасности жиз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недеятельности производственно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персонала и населения, их за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softHyphen/>
              <w:t>щиты от возможных последствий аварий, катастроф, стихийных бедствий</w:t>
            </w:r>
          </w:p>
        </w:tc>
      </w:tr>
    </w:tbl>
    <w:p w:rsidR="00043C13" w:rsidRDefault="00043C13" w:rsidP="00BE4958">
      <w:pPr>
        <w:pStyle w:val="zag"/>
        <w:rPr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380"/>
        <w:gridCol w:w="1559"/>
      </w:tblGrid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D313AE">
              <w:rPr>
                <w:rFonts w:ascii="Times New Roman" w:hAnsi="Times New Roman" w:cs="Times New Roman"/>
                <w:color w:val="000000"/>
                <w:spacing w:val="-9"/>
              </w:rPr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D313AE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D313AE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bCs/>
                <w:color w:val="000000"/>
                <w:w w:val="89"/>
              </w:rPr>
              <w:t>Формы</w:t>
            </w:r>
            <w:r w:rsidRPr="00D313AE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D313AE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D313AE">
              <w:rPr>
                <w:rFonts w:ascii="Times New Roman" w:hAnsi="Times New Roman" w:cs="Times New Roman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D313AE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D313AE">
              <w:rPr>
                <w:rFonts w:ascii="Times New Roman" w:hAnsi="Times New Roman" w:cs="Times New Roman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D313AE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</w:rPr>
              <w:t xml:space="preserve"> Знакомство с основами устройства и работы, общими принципами технологического процесса и ремонта, структурой данного предприятия. Освоение технологий обслуживания устройств связи.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</w:rPr>
            </w:pPr>
            <w:r w:rsidRPr="00D313AE">
              <w:rPr>
                <w:rFonts w:ascii="Times New Roman" w:hAnsi="Times New Roman" w:cs="Times New Roman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D313AE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</w:rPr>
              <w:t>Получение необходимых консультаций преподавателя и учебного мастера, которые помогают им своевременно исправлять ошибки в работе, приобретать навыки качественного 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D313AE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D313AE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AD0A13" w:rsidRDefault="00AD0A13" w:rsidP="00BE4958">
      <w:pPr>
        <w:pStyle w:val="zag"/>
        <w:rPr>
          <w:i/>
          <w:iCs/>
          <w:sz w:val="24"/>
        </w:rPr>
      </w:pPr>
    </w:p>
    <w:p w:rsidR="00043C13" w:rsidRDefault="00043C13" w:rsidP="00BE4958">
      <w:pPr>
        <w:pStyle w:val="zag"/>
        <w:rPr>
          <w:i/>
          <w:iCs/>
          <w:sz w:val="24"/>
        </w:rPr>
      </w:pPr>
    </w:p>
    <w:p w:rsidR="00AB19B0" w:rsidRDefault="00AB19B0" w:rsidP="00BE4958">
      <w:pPr>
        <w:pStyle w:val="zag"/>
        <w:rPr>
          <w:i/>
          <w:iCs/>
          <w:sz w:val="24"/>
        </w:rPr>
      </w:pPr>
    </w:p>
    <w:p w:rsidR="00CE282E" w:rsidRPr="00CE282E" w:rsidRDefault="00CE282E" w:rsidP="00CE282E">
      <w:pPr>
        <w:pStyle w:val="a3"/>
        <w:jc w:val="center"/>
        <w:rPr>
          <w:b/>
          <w:sz w:val="28"/>
          <w:szCs w:val="32"/>
          <w:u w:val="single"/>
        </w:rPr>
      </w:pPr>
      <w:r w:rsidRPr="00CE282E">
        <w:rPr>
          <w:b/>
          <w:sz w:val="28"/>
          <w:szCs w:val="32"/>
          <w:u w:val="single"/>
        </w:rPr>
        <w:t>2С.П.3 Производственная практика, научно-исследовательская работа</w:t>
      </w:r>
    </w:p>
    <w:p w:rsidR="00CE282E" w:rsidRPr="00CE282E" w:rsidRDefault="00CE282E" w:rsidP="00CE2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CE282E" w:rsidRPr="0017131B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CE282E" w:rsidRPr="0017131B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CE282E" w:rsidRPr="0017131B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Указание вида практики, способа и формы (форм) ее проведения</w:t>
      </w:r>
    </w:p>
    <w:p w:rsidR="00D313AE" w:rsidRPr="00D77BBF" w:rsidRDefault="00D313AE" w:rsidP="00D313AE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 практики – п</w:t>
      </w:r>
      <w:r w:rsidRPr="00D77BBF">
        <w:rPr>
          <w:b w:val="0"/>
          <w:sz w:val="24"/>
          <w:szCs w:val="24"/>
        </w:rPr>
        <w:t>роизводственная</w:t>
      </w:r>
    </w:p>
    <w:p w:rsidR="00D313AE" w:rsidRPr="00D77BBF" w:rsidRDefault="00D313AE" w:rsidP="00D313AE">
      <w:pPr>
        <w:pStyle w:val="zag"/>
        <w:rPr>
          <w:b w:val="0"/>
          <w:sz w:val="24"/>
          <w:szCs w:val="24"/>
        </w:rPr>
      </w:pPr>
      <w:r w:rsidRPr="00D77BBF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D77BBF">
        <w:rPr>
          <w:b w:val="0"/>
          <w:sz w:val="24"/>
          <w:szCs w:val="24"/>
        </w:rPr>
        <w:t>тационарная</w:t>
      </w:r>
    </w:p>
    <w:p w:rsidR="00CE282E" w:rsidRPr="008B4895" w:rsidRDefault="00D313AE" w:rsidP="00D313AE">
      <w:pPr>
        <w:pStyle w:val="zag"/>
        <w:jc w:val="both"/>
        <w:rPr>
          <w:b w:val="0"/>
          <w:bCs w:val="0"/>
          <w:sz w:val="24"/>
          <w:szCs w:val="24"/>
        </w:rPr>
      </w:pPr>
      <w:r w:rsidRPr="00D77BBF">
        <w:rPr>
          <w:b w:val="0"/>
          <w:sz w:val="24"/>
          <w:szCs w:val="24"/>
        </w:rPr>
        <w:t xml:space="preserve">Форма проведения - </w:t>
      </w:r>
      <w:r w:rsidRPr="00D77BBF">
        <w:rPr>
          <w:b w:val="0"/>
          <w:sz w:val="24"/>
        </w:rPr>
        <w:t>дискретно по видам практик</w:t>
      </w:r>
    </w:p>
    <w:p w:rsidR="00CE282E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</w:p>
    <w:p w:rsidR="00D313AE" w:rsidRPr="00D313AE" w:rsidRDefault="00D313AE" w:rsidP="00D313AE">
      <w:pPr>
        <w:pStyle w:val="abzac"/>
      </w:pPr>
      <w:r w:rsidRPr="00D313AE">
        <w:lastRenderedPageBreak/>
        <w:t>Наименование практики – Производственная практика, научно-исследовательская работа.</w:t>
      </w:r>
    </w:p>
    <w:p w:rsidR="00D313AE" w:rsidRPr="00D313AE" w:rsidRDefault="00D313AE" w:rsidP="00D313AE">
      <w:pPr>
        <w:pStyle w:val="abzac"/>
      </w:pPr>
      <w:r w:rsidRPr="00D313AE">
        <w:t>Учебный план по Образовательной программе утвержден на заседании Ученого совета университета от 09.08.2017 № 15.</w:t>
      </w:r>
    </w:p>
    <w:p w:rsidR="00D313AE" w:rsidRPr="00D313AE" w:rsidRDefault="00D313AE" w:rsidP="00D313AE">
      <w:pPr>
        <w:pStyle w:val="abzac"/>
      </w:pPr>
      <w:r w:rsidRPr="00D313AE"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 - производственно-технологическая.</w:t>
      </w:r>
    </w:p>
    <w:p w:rsidR="00D313AE" w:rsidRPr="00D313AE" w:rsidRDefault="00D313AE" w:rsidP="00D313AE">
      <w:pPr>
        <w:pStyle w:val="abzac"/>
      </w:pPr>
      <w:r w:rsidRPr="00D313AE">
        <w:t>Задачи практики:</w:t>
      </w:r>
    </w:p>
    <w:p w:rsidR="00D313AE" w:rsidRPr="00D313AE" w:rsidRDefault="00D313AE" w:rsidP="00D313AE">
      <w:pPr>
        <w:pStyle w:val="a3"/>
        <w:numPr>
          <w:ilvl w:val="0"/>
          <w:numId w:val="5"/>
        </w:numPr>
        <w:jc w:val="both"/>
      </w:pPr>
      <w:r w:rsidRPr="00D313AE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D313AE" w:rsidRPr="00D313AE" w:rsidRDefault="00D313AE" w:rsidP="00D313AE">
      <w:pPr>
        <w:pStyle w:val="a3"/>
        <w:numPr>
          <w:ilvl w:val="0"/>
          <w:numId w:val="5"/>
        </w:numPr>
        <w:jc w:val="both"/>
      </w:pPr>
      <w:r w:rsidRPr="00D313AE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D313AE" w:rsidRPr="00D313AE" w:rsidRDefault="00D313AE" w:rsidP="00D313AE">
      <w:pPr>
        <w:pStyle w:val="a3"/>
        <w:numPr>
          <w:ilvl w:val="0"/>
          <w:numId w:val="5"/>
        </w:numPr>
        <w:jc w:val="both"/>
      </w:pPr>
      <w:r w:rsidRPr="00D313AE">
        <w:t>подготовка обучающегося к освоению дисциплин Государственная итоговая аттестация;</w:t>
      </w:r>
    </w:p>
    <w:p w:rsidR="00CE282E" w:rsidRPr="00D313AE" w:rsidRDefault="00D313AE" w:rsidP="00D313A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3AE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CE282E" w:rsidRPr="00D313AE">
        <w:rPr>
          <w:rFonts w:ascii="Times New Roman" w:hAnsi="Times New Roman" w:cs="Times New Roman"/>
          <w:sz w:val="24"/>
          <w:szCs w:val="24"/>
        </w:rPr>
        <w:t>.</w:t>
      </w:r>
    </w:p>
    <w:p w:rsidR="00CE282E" w:rsidRPr="002F2C8B" w:rsidRDefault="00CE282E" w:rsidP="00CE282E">
      <w:pPr>
        <w:pStyle w:val="a3"/>
        <w:jc w:val="both"/>
      </w:pPr>
    </w:p>
    <w:p w:rsidR="00CE282E" w:rsidRDefault="00CE282E" w:rsidP="00CE2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tbl>
      <w:tblPr>
        <w:tblW w:w="9652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60"/>
        <w:gridCol w:w="4392"/>
      </w:tblGrid>
      <w:tr w:rsidR="00D313AE" w:rsidRPr="00D313AE" w:rsidTr="00D313AE">
        <w:trPr>
          <w:cantSplit/>
        </w:trPr>
        <w:tc>
          <w:tcPr>
            <w:tcW w:w="5260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313AE" w:rsidRPr="00D313AE" w:rsidRDefault="00D313AE" w:rsidP="00D31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3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D313AE" w:rsidRPr="00D313AE" w:rsidRDefault="00D313AE" w:rsidP="00D31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D313AE" w:rsidRPr="00D313AE" w:rsidTr="00D313AE">
        <w:trPr>
          <w:cantSplit/>
        </w:trPr>
        <w:tc>
          <w:tcPr>
            <w:tcW w:w="52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115pt"/>
                <w:rFonts w:eastAsia="Microsoft Sans Serif"/>
                <w:sz w:val="20"/>
                <w:szCs w:val="20"/>
              </w:rPr>
              <w:t xml:space="preserve">Знает: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методы научного обоснования принятия конкретных технических решений при разработке технологических процессов производства, эксплуатации, технического обслуживания и ремонта систем железнодорожной автоматики и телемеханики.</w:t>
            </w:r>
          </w:p>
          <w:p w:rsidR="00D313AE" w:rsidRPr="00D313AE" w:rsidRDefault="00D313AE" w:rsidP="00D313A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115pt"/>
                <w:rFonts w:eastAsia="Microsoft Sans Serif"/>
                <w:sz w:val="20"/>
                <w:szCs w:val="20"/>
              </w:rPr>
              <w:t xml:space="preserve">Умеет: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научно обосновывать принятие конкретных технических решений при разработке технологических процессов производства, эксплуатации, технического обслуживания и ремонта систем железнодорожной автоматики и телемеханики.</w:t>
            </w:r>
          </w:p>
          <w:p w:rsidR="00D313AE" w:rsidRPr="00D313AE" w:rsidRDefault="00D313AE" w:rsidP="00D313AE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Style w:val="2115pt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>принятия конкретных технических решений при разработке технологических процессов производства, эксплуатации, технического обслуживания и ремонта систем железнодорожной автоматики и телемеханики.</w:t>
            </w:r>
          </w:p>
        </w:tc>
        <w:tc>
          <w:tcPr>
            <w:tcW w:w="43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3AE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  <w:r w:rsidRPr="00D313AE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разрабатывать и использовать методы расчета надежности техники в профессиональной деятельности,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</w:t>
            </w:r>
          </w:p>
        </w:tc>
      </w:tr>
    </w:tbl>
    <w:p w:rsidR="00CE282E" w:rsidRDefault="00CE282E" w:rsidP="00CE282E">
      <w:pPr>
        <w:pStyle w:val="zag"/>
        <w:rPr>
          <w:sz w:val="24"/>
        </w:rPr>
      </w:pPr>
    </w:p>
    <w:p w:rsidR="00CE282E" w:rsidRPr="00AD0A13" w:rsidRDefault="00CE282E" w:rsidP="00CE282E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380"/>
        <w:gridCol w:w="1418"/>
      </w:tblGrid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D313AE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трудового распорядка предприятия, прохождение инструктажа по ознакомлению с требованиями охраны труда, техники безопасности, пожарной безопасности.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13AE" w:rsidRPr="00D313AE" w:rsidRDefault="00D313AE" w:rsidP="00D313AE">
            <w:pPr>
              <w:spacing w:after="0" w:line="240" w:lineRule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Изучение методов научного обоснования</w:t>
            </w:r>
            <w:r w:rsidRPr="00D313AE">
              <w:rPr>
                <w:rFonts w:ascii="Times New Roman" w:hAnsi="Times New Roman" w:cs="Times New Roman"/>
              </w:rPr>
              <w:br/>
              <w:t>принятия конкретных технических решений при</w:t>
            </w:r>
            <w:r w:rsidRPr="00D313AE">
              <w:rPr>
                <w:rFonts w:ascii="Times New Roman" w:hAnsi="Times New Roman" w:cs="Times New Roman"/>
              </w:rPr>
              <w:br/>
              <w:t xml:space="preserve">разработке технологических процессов производства, </w:t>
            </w:r>
            <w:r w:rsidRPr="00D313AE">
              <w:rPr>
                <w:rFonts w:ascii="Times New Roman" w:hAnsi="Times New Roman" w:cs="Times New Roman"/>
              </w:rPr>
              <w:lastRenderedPageBreak/>
              <w:t>эксплуатации, технического обслуживания и ремонта систем железнодорожной автоматики и телемеханики.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Опрос студента, </w:t>
            </w:r>
            <w:r w:rsidRPr="00D313AE">
              <w:rPr>
                <w:rFonts w:ascii="Times New Roman" w:hAnsi="Times New Roman" w:cs="Times New Roman"/>
                <w:lang w:eastAsia="en-US"/>
              </w:rPr>
              <w:lastRenderedPageBreak/>
              <w:t>подготовка отчета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Выполнение индивидуального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Оформление отчета.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CE282E" w:rsidRDefault="00CE282E" w:rsidP="00CE282E">
      <w:pPr>
        <w:pStyle w:val="zag"/>
        <w:rPr>
          <w:i/>
          <w:iCs/>
          <w:sz w:val="24"/>
        </w:rPr>
      </w:pPr>
    </w:p>
    <w:p w:rsidR="00CE282E" w:rsidRDefault="00CE282E" w:rsidP="00CE282E">
      <w:pPr>
        <w:pStyle w:val="zag"/>
        <w:rPr>
          <w:i/>
          <w:iCs/>
          <w:sz w:val="24"/>
        </w:rPr>
      </w:pPr>
    </w:p>
    <w:p w:rsidR="00CE282E" w:rsidRPr="00CE282E" w:rsidRDefault="00CE282E" w:rsidP="00CE28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82E">
        <w:rPr>
          <w:rFonts w:ascii="Times New Roman" w:hAnsi="Times New Roman" w:cs="Times New Roman"/>
          <w:b/>
          <w:sz w:val="28"/>
          <w:u w:val="single"/>
        </w:rPr>
        <w:t>2С.П.4 Производственная практика, преддипломная практика</w:t>
      </w:r>
    </w:p>
    <w:p w:rsidR="00CE282E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82E" w:rsidRPr="0017131B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>
        <w:rPr>
          <w:rFonts w:ascii="Times New Roman" w:hAnsi="Times New Roman" w:cs="Times New Roman"/>
          <w:sz w:val="24"/>
          <w:szCs w:val="24"/>
        </w:rPr>
        <w:t xml:space="preserve">216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CE282E" w:rsidRPr="0017131B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E345A0">
        <w:rPr>
          <w:rFonts w:ascii="Times New Roman" w:hAnsi="Times New Roman" w:cs="Times New Roman"/>
          <w:sz w:val="24"/>
          <w:szCs w:val="24"/>
        </w:rPr>
        <w:t xml:space="preserve">10 </w:t>
      </w:r>
      <w:r w:rsidRPr="0017131B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CE282E" w:rsidRPr="0017131B" w:rsidRDefault="00CE282E" w:rsidP="00CE28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Указание вида практики, способа и формы (форм) ее проведения</w:t>
      </w:r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Вид практики – </w:t>
      </w:r>
      <w:r>
        <w:rPr>
          <w:b w:val="0"/>
          <w:sz w:val="24"/>
          <w:szCs w:val="24"/>
        </w:rPr>
        <w:t>п</w:t>
      </w:r>
      <w:r w:rsidRPr="00AC350E">
        <w:rPr>
          <w:b w:val="0"/>
          <w:sz w:val="24"/>
          <w:szCs w:val="24"/>
        </w:rPr>
        <w:t>роизводственная</w:t>
      </w:r>
    </w:p>
    <w:p w:rsidR="00CE282E" w:rsidRPr="00AC350E" w:rsidRDefault="00CE282E" w:rsidP="00CE282E">
      <w:pPr>
        <w:pStyle w:val="zag"/>
        <w:rPr>
          <w:b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AC350E">
        <w:rPr>
          <w:b w:val="0"/>
          <w:sz w:val="24"/>
          <w:szCs w:val="24"/>
        </w:rPr>
        <w:t>тационарная/выездная</w:t>
      </w:r>
    </w:p>
    <w:p w:rsidR="00CE282E" w:rsidRPr="008B4895" w:rsidRDefault="00CE282E" w:rsidP="00CE282E">
      <w:pPr>
        <w:pStyle w:val="zag"/>
        <w:jc w:val="both"/>
        <w:rPr>
          <w:b w:val="0"/>
          <w:bCs w:val="0"/>
          <w:sz w:val="24"/>
          <w:szCs w:val="24"/>
        </w:rPr>
      </w:pPr>
      <w:r w:rsidRPr="00AC350E">
        <w:rPr>
          <w:b w:val="0"/>
          <w:sz w:val="24"/>
          <w:szCs w:val="24"/>
        </w:rPr>
        <w:t xml:space="preserve">Форма проведения - </w:t>
      </w:r>
      <w:r w:rsidRPr="00AC350E">
        <w:rPr>
          <w:b w:val="0"/>
          <w:sz w:val="24"/>
        </w:rPr>
        <w:t>дискретно по видам практик</w:t>
      </w:r>
    </w:p>
    <w:p w:rsidR="00CE282E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CE282E" w:rsidRPr="00340870" w:rsidRDefault="00CE282E" w:rsidP="00CE282E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</w:p>
    <w:p w:rsidR="00D313AE" w:rsidRPr="00D313AE" w:rsidRDefault="00D313AE" w:rsidP="00D313AE">
      <w:pPr>
        <w:pStyle w:val="abzac"/>
        <w:ind w:firstLine="567"/>
      </w:pPr>
      <w:r w:rsidRPr="00D313AE">
        <w:t>Наименование практики – Производственная практика, преддипломная практика.</w:t>
      </w:r>
    </w:p>
    <w:p w:rsidR="00D313AE" w:rsidRPr="00D313AE" w:rsidRDefault="00D313AE" w:rsidP="00D313AE">
      <w:pPr>
        <w:pStyle w:val="abzac"/>
        <w:ind w:firstLine="567"/>
      </w:pPr>
      <w:r w:rsidRPr="00D313AE">
        <w:t>Учебный план по Образовательной программе утвержден на заседании Ученого совета университета от 09.08.2017 № 15.</w:t>
      </w:r>
    </w:p>
    <w:p w:rsidR="00D313AE" w:rsidRPr="00D313AE" w:rsidRDefault="00D313AE" w:rsidP="00D313AE">
      <w:pPr>
        <w:pStyle w:val="abzac"/>
        <w:ind w:firstLine="567"/>
      </w:pPr>
      <w:r w:rsidRPr="00D313AE"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1296) для формирования у выпускника компетенций, способствующих решению профессиональных задач в соответствии с видом профессиональной деятельности - производственно-технологическая.</w:t>
      </w:r>
    </w:p>
    <w:p w:rsidR="00D313AE" w:rsidRPr="00D313AE" w:rsidRDefault="00D313AE" w:rsidP="00D313AE">
      <w:pPr>
        <w:pStyle w:val="abzac"/>
        <w:ind w:firstLine="567"/>
      </w:pPr>
      <w:r w:rsidRPr="00D313AE">
        <w:t>Задачи практики:</w:t>
      </w:r>
    </w:p>
    <w:p w:rsidR="00D313AE" w:rsidRPr="00D313AE" w:rsidRDefault="00D313AE" w:rsidP="00D313AE">
      <w:pPr>
        <w:pStyle w:val="a3"/>
        <w:numPr>
          <w:ilvl w:val="0"/>
          <w:numId w:val="5"/>
        </w:numPr>
        <w:ind w:firstLine="567"/>
        <w:jc w:val="both"/>
      </w:pPr>
      <w:r w:rsidRPr="00D313AE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D313AE" w:rsidRPr="00D313AE" w:rsidRDefault="00D313AE" w:rsidP="00D313AE">
      <w:pPr>
        <w:pStyle w:val="a3"/>
        <w:numPr>
          <w:ilvl w:val="0"/>
          <w:numId w:val="5"/>
        </w:numPr>
        <w:ind w:firstLine="567"/>
        <w:jc w:val="both"/>
      </w:pPr>
      <w:r w:rsidRPr="00D313AE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D313AE" w:rsidRPr="00D313AE" w:rsidRDefault="00D313AE" w:rsidP="00D313AE">
      <w:pPr>
        <w:pStyle w:val="a3"/>
        <w:numPr>
          <w:ilvl w:val="0"/>
          <w:numId w:val="5"/>
        </w:numPr>
        <w:ind w:firstLine="567"/>
        <w:jc w:val="both"/>
      </w:pPr>
      <w:r w:rsidRPr="00D313AE">
        <w:t>подготовка обучающегося к защите выпускной квалификационной работы;</w:t>
      </w:r>
    </w:p>
    <w:p w:rsidR="00CE282E" w:rsidRPr="00D313AE" w:rsidRDefault="00D313AE" w:rsidP="00D313AE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3AE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</w:t>
      </w:r>
      <w:r w:rsidR="00CE282E" w:rsidRPr="00D313AE">
        <w:rPr>
          <w:rFonts w:ascii="Times New Roman" w:hAnsi="Times New Roman" w:cs="Times New Roman"/>
          <w:sz w:val="24"/>
          <w:szCs w:val="24"/>
        </w:rPr>
        <w:t>.</w:t>
      </w:r>
    </w:p>
    <w:p w:rsidR="00CE282E" w:rsidRPr="002F2C8B" w:rsidRDefault="00CE282E" w:rsidP="00CE282E">
      <w:pPr>
        <w:pStyle w:val="a3"/>
        <w:jc w:val="both"/>
      </w:pPr>
    </w:p>
    <w:p w:rsidR="00CE282E" w:rsidRDefault="00CE282E" w:rsidP="00CE2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CE282E" w:rsidRDefault="00CE282E" w:rsidP="00CE282E">
      <w:pPr>
        <w:pStyle w:val="zag"/>
        <w:rPr>
          <w:sz w:val="24"/>
        </w:rPr>
      </w:pPr>
    </w:p>
    <w:tbl>
      <w:tblPr>
        <w:tblW w:w="9773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79"/>
        <w:gridCol w:w="4394"/>
      </w:tblGrid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55EEA" w:rsidRPr="00455EEA" w:rsidRDefault="00455EEA" w:rsidP="0045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</w:t>
            </w:r>
            <w:bookmarkStart w:id="17" w:name="_GoBack"/>
            <w:bookmarkEnd w:id="17"/>
            <w:r w:rsidRPr="00455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лины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455EEA" w:rsidRPr="00455EEA" w:rsidRDefault="00455EEA" w:rsidP="00455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455EEA">
              <w:rPr>
                <w:sz w:val="20"/>
                <w:szCs w:val="20"/>
              </w:rPr>
              <w:t xml:space="preserve"> методы теоретического и экспериментального исследования дискретных устройств железнодорожной автоматики и телемеханики и их элементов.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Умеет:</w:t>
            </w:r>
            <w:r w:rsidRPr="00455EEA">
              <w:rPr>
                <w:sz w:val="20"/>
                <w:szCs w:val="20"/>
              </w:rPr>
              <w:t xml:space="preserve"> выполнять теоретическое и экспериментальное исследования дискретных устройств железнодорожной автоматики и телемеханики и их элементов.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Имеет навыки:</w:t>
            </w:r>
            <w:r w:rsidRPr="00455EEA">
              <w:rPr>
                <w:sz w:val="20"/>
                <w:szCs w:val="20"/>
              </w:rPr>
              <w:t xml:space="preserve"> теоретического и экспериментального исследования дискретных устройств железнодорожной автоматики и телемеханики и их элементов.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ОПК-1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Знает:</w:t>
            </w:r>
            <w:r w:rsidRPr="00455EEA">
              <w:rPr>
                <w:sz w:val="20"/>
                <w:szCs w:val="20"/>
              </w:rPr>
              <w:t xml:space="preserve"> основные понятия и законы физики, воспроизводит ход лабораторного эксперимента и объясняет полученные результаты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Умеет:</w:t>
            </w:r>
            <w:r w:rsidRPr="00455EEA">
              <w:rPr>
                <w:sz w:val="20"/>
                <w:szCs w:val="20"/>
              </w:rPr>
              <w:t xml:space="preserve"> применять фундаментальные законы физики к решению физических задач, используя методы физико-математического анализа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Имеет навыки:</w:t>
            </w:r>
            <w:r w:rsidRPr="00455EEA">
              <w:rPr>
                <w:sz w:val="20"/>
                <w:szCs w:val="20"/>
              </w:rPr>
              <w:t xml:space="preserve"> выбирать математические модели описания исследуемых явлений природы или физических эффектов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ОПК-2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Знает:</w:t>
            </w:r>
            <w:r w:rsidRPr="00455EEA">
              <w:rPr>
                <w:sz w:val="20"/>
                <w:szCs w:val="20"/>
              </w:rPr>
              <w:t xml:space="preserve"> основные методы и способы решения вычислительных задач физики для получения результатов, однозначно определяемых исходными данными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Умеет:</w:t>
            </w:r>
            <w:r w:rsidRPr="00455EEA">
              <w:rPr>
                <w:sz w:val="20"/>
                <w:szCs w:val="20"/>
              </w:rPr>
              <w:t xml:space="preserve"> самостоятельно выбирать пути решения нестандартных физических задач, строить аналитические модели и соответствующие вычислительных алгоритмы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Имеет навыки:</w:t>
            </w:r>
            <w:r w:rsidRPr="00455EEA">
              <w:rPr>
                <w:sz w:val="20"/>
                <w:szCs w:val="20"/>
              </w:rPr>
              <w:t xml:space="preserve"> системного физико-математического анализа наблюдаемых физических явлений и их количественного описания на основе математического аппарата оптимального программирования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ОПК-3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Знает:</w:t>
            </w:r>
            <w:r w:rsidRPr="00455EEA">
              <w:rPr>
                <w:sz w:val="20"/>
                <w:szCs w:val="20"/>
              </w:rPr>
              <w:t xml:space="preserve"> сущность и значение информации в развитии современного информационного общества; опасности и угрозы информационной безопасности; основные требования информационной безопасности, в том числе защиты государственной тайны и коммерческих интересов; глобальные и локальные компьютерные сети. 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Умеет:</w:t>
            </w:r>
            <w:r w:rsidRPr="00455EEA">
              <w:rPr>
                <w:sz w:val="20"/>
                <w:szCs w:val="20"/>
              </w:rPr>
              <w:t xml:space="preserve"> применять методы математического анализа и моделирования; использовать возможности вычислительной техники и программного обеспечения. 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Имеет навыки:</w:t>
            </w:r>
            <w:r w:rsidRPr="00455EEA">
              <w:rPr>
                <w:sz w:val="20"/>
                <w:szCs w:val="20"/>
              </w:rPr>
              <w:t xml:space="preserve"> основными методами работы на ПЭВМ с прикладными программными средствами. 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ОПК-4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Знает:</w:t>
            </w:r>
            <w:r w:rsidRPr="00455EEA">
              <w:rPr>
                <w:sz w:val="20"/>
                <w:szCs w:val="20"/>
              </w:rPr>
              <w:t xml:space="preserve"> основы теории информации; сущность и значение информации в развитии современного информационного общества. глобальные и локальные компьютерные сети. 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Умеет:</w:t>
            </w:r>
            <w:r w:rsidRPr="00455EEA">
              <w:rPr>
                <w:sz w:val="20"/>
                <w:szCs w:val="20"/>
              </w:rPr>
              <w:t xml:space="preserve"> применять методы математического анализа и моделирования; использовать возможности вычислительной техники и программного обеспечения. 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Имеет навыки:</w:t>
            </w:r>
            <w:r w:rsidRPr="00455EEA">
              <w:rPr>
                <w:sz w:val="20"/>
                <w:szCs w:val="20"/>
              </w:rPr>
              <w:t xml:space="preserve"> основными методами работы на ПЭВМ с прикладными программными средствами. 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ОПК-5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sz w:val="20"/>
                <w:szCs w:val="20"/>
              </w:rPr>
              <w:t xml:space="preserve"> </w:t>
            </w:r>
            <w:r w:rsidRPr="00455EEA">
              <w:rPr>
                <w:b/>
                <w:bCs/>
                <w:sz w:val="20"/>
                <w:szCs w:val="20"/>
              </w:rPr>
              <w:t>Знает:</w:t>
            </w:r>
            <w:r w:rsidRPr="00455EEA">
              <w:rPr>
                <w:sz w:val="20"/>
                <w:szCs w:val="20"/>
              </w:rPr>
              <w:t xml:space="preserve">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Умеет:</w:t>
            </w:r>
            <w:r w:rsidRPr="00455EEA">
              <w:rPr>
                <w:sz w:val="20"/>
                <w:szCs w:val="20"/>
              </w:rPr>
              <w:t xml:space="preserve">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Имеет навыки:</w:t>
            </w:r>
            <w:r w:rsidRPr="00455EEA">
              <w:rPr>
                <w:sz w:val="20"/>
                <w:szCs w:val="20"/>
              </w:rPr>
              <w:t xml:space="preserve"> использования методов экологического обеспечения производства и инженерной защиты окружающей среды; санитарно-гигиенической оценки состояния окружающей среды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ОПК-6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lastRenderedPageBreak/>
              <w:t xml:space="preserve">Знает: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систему и методы организации безопасного выпол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работ в процессе технической эксплуатации систем железнодорожной автоматики и телемеханики.</w:t>
            </w:r>
          </w:p>
          <w:p w:rsidR="00455EEA" w:rsidRPr="00455EEA" w:rsidRDefault="00455EEA" w:rsidP="0045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безопасного выполнения работ в процессе технической эксплуатации систем желез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нодорожной автоматики и телемеханики.</w:t>
            </w:r>
          </w:p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применения технологических карт без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производства работ, местных инструкций по охране труда.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ОПК-7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 организации безопасности жиз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недеятельности производственно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го персонала и населения, их за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щиты от возможных последствий аварий, катастроф, стихийных бедствий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ind w:left="48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устройства и технического обслуживания устройств, обеспечивающих безопасное и бесперебойное движение поездов; линии электропередачи; тяговые подстанции; контактную сеть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 анализировать работу системы электроснабжения в различных режимах и условиях; разрабатывать алгоритмы диагностирования; осуществлять поиск и устранение неисправностей элементов системы; выполнять технологические операции по техническому обслуживанию и ремонту объектов электроснабжения в соответствии с установленным регламентом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: навыками обслуживания и ремонта электрооборудования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ind w:left="48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ОПК 8 –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Знает:</w:t>
            </w:r>
            <w:r w:rsidRPr="00455EEA">
              <w:rPr>
                <w:sz w:val="20"/>
                <w:szCs w:val="20"/>
              </w:rPr>
              <w:t xml:space="preserve"> возможности и область применения современных программных средств для разработки проектно-конструкторской и технологической документации. 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Умеет:</w:t>
            </w:r>
            <w:r w:rsidRPr="00455EEA">
              <w:rPr>
                <w:sz w:val="20"/>
                <w:szCs w:val="20"/>
              </w:rPr>
              <w:t xml:space="preserve"> применять современные программные средства для разработки проектно-конструкторской и технологической документации.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Имеет навыки:</w:t>
            </w:r>
            <w:r w:rsidRPr="00455EEA">
              <w:rPr>
                <w:sz w:val="20"/>
                <w:szCs w:val="20"/>
              </w:rPr>
              <w:t xml:space="preserve"> применения современных программных средств при разработке проектно-конструкторской и технологической документации на микропроцессорные информационно-управляющие системы. 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ОПК-9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современные программные средства для разработки проектно-конструкторской и технологической документации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Знает:</w:t>
            </w:r>
            <w:r w:rsidRPr="00455EEA">
              <w:rPr>
                <w:sz w:val="20"/>
                <w:szCs w:val="20"/>
              </w:rPr>
              <w:t xml:space="preserve"> основные сведения в области электротехники и электроники 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Умеет:</w:t>
            </w:r>
            <w:r w:rsidRPr="00455EEA">
              <w:rPr>
                <w:sz w:val="20"/>
                <w:szCs w:val="20"/>
              </w:rPr>
              <w:t xml:space="preserve"> применять знания в области электротехники и электроники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Имеет навыки:</w:t>
            </w:r>
            <w:r w:rsidRPr="00455EEA">
              <w:rPr>
                <w:sz w:val="20"/>
                <w:szCs w:val="20"/>
              </w:rPr>
              <w:t xml:space="preserve"> синтеза и анализа схем электронных устройств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ОПК-10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sz w:val="20"/>
                <w:szCs w:val="20"/>
              </w:rPr>
              <w:t> </w:t>
            </w:r>
            <w:r w:rsidRPr="00455EEA">
              <w:rPr>
                <w:b/>
                <w:bCs/>
                <w:sz w:val="20"/>
                <w:szCs w:val="20"/>
              </w:rPr>
              <w:t xml:space="preserve">Знает: </w:t>
            </w:r>
            <w:r w:rsidRPr="00455EEA">
              <w:rPr>
                <w:sz w:val="20"/>
                <w:szCs w:val="20"/>
              </w:rPr>
              <w:t xml:space="preserve"> современные способы получения материалов и изделий из них с заданным уровнем эксплуатационных свойств; свойства современных материалов; методы выбора материалов;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 xml:space="preserve">Умеет: </w:t>
            </w:r>
            <w:r w:rsidRPr="00455EEA">
              <w:rPr>
                <w:sz w:val="20"/>
                <w:szCs w:val="20"/>
              </w:rPr>
      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поездов.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 xml:space="preserve">Имеет навыки: </w:t>
            </w:r>
            <w:r w:rsidRPr="00455EEA">
              <w:rPr>
                <w:sz w:val="20"/>
                <w:szCs w:val="20"/>
              </w:rPr>
              <w:t>владения методами оценки эффективности методами и средствами технических измерений;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sz w:val="20"/>
                <w:szCs w:val="20"/>
              </w:rPr>
              <w:t>ОПК-11 -</w:t>
            </w:r>
            <w:r w:rsidRPr="00455EEA">
              <w:rPr>
                <w:sz w:val="20"/>
                <w:szCs w:val="20"/>
              </w:rPr>
              <w:t xml:space="preserve"> владением методами оценки свойств и способами подбора материалов;</w:t>
            </w:r>
          </w:p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Знает:</w:t>
            </w:r>
            <w:r w:rsidRPr="00455EEA">
              <w:rPr>
                <w:sz w:val="20"/>
                <w:szCs w:val="20"/>
              </w:rPr>
              <w:t xml:space="preserve"> основы расчета и проектирования элементов и устройств микропроцессорных информационно-управляющих систем.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Умеет:</w:t>
            </w:r>
            <w:r w:rsidRPr="00455EEA">
              <w:rPr>
                <w:sz w:val="20"/>
                <w:szCs w:val="20"/>
              </w:rPr>
              <w:t xml:space="preserve"> выполнять расчеты параметров элементов и устройств микропроцессорных информационно-управляющих систем.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Имеет навыки:</w:t>
            </w:r>
            <w:r w:rsidRPr="00455EEA">
              <w:rPr>
                <w:sz w:val="20"/>
                <w:szCs w:val="20"/>
              </w:rPr>
              <w:t xml:space="preserve"> проектирования микропроцессорных информационно-управляющих систем.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ОПК-12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основами расчета и проектирования элементов и устройств различных физических принципов действия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455EEA">
              <w:rPr>
                <w:sz w:val="20"/>
                <w:szCs w:val="20"/>
              </w:rPr>
              <w:t xml:space="preserve">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Умеет:</w:t>
            </w:r>
            <w:r w:rsidRPr="00455EEA">
              <w:rPr>
                <w:sz w:val="20"/>
                <w:szCs w:val="20"/>
              </w:rPr>
      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транспорта, и обеспечивать выполнение мероприятий по транспортной безопасности на этих объектах в зависимости от ее различных уровней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Имеет навыки:</w:t>
            </w:r>
            <w:r w:rsidRPr="00455EEA">
              <w:rPr>
                <w:sz w:val="20"/>
                <w:szCs w:val="20"/>
              </w:rPr>
              <w:t xml:space="preserve"> владения основными методами, способами и средствами планирования и реализации обеспечения транспортной безопасности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ОПК-13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основными методами, способами и средствами планирования и реализации обеспечения транспортной безопасности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область применения современных информационных технологий в профессиональной деятельности.</w:t>
            </w:r>
          </w:p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принимать решения с использованием современ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информационных технологий.</w:t>
            </w:r>
          </w:p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использования современных информаци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онных технологий в профессиональной деятельности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Способностью использовать в профессиональной деятельности современные информационные технологии, изучать и анализиро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информацию, технические данные, показатели и результаты работы систем обеспечения дви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поездов, обобщать и си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стематизировать их, проводить необходимые расчеты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содержание и правила применения нормативных документов по правилам технического обслуживания, ре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и производства систем железнодорожной автомати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ки и телемеханики; методы и средства диагностирования и мониторинга тех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состояния систем железнодорожной автоматики и телемеханики.</w:t>
            </w:r>
          </w:p>
          <w:p w:rsidR="00455EEA" w:rsidRPr="00455EEA" w:rsidRDefault="00455EEA" w:rsidP="0045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правилам технического обслуживания, ремонта и производства си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 в про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применения методов и средств диагности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и мониторинга технического состояния систем железнодорожной автоматики и телемеханики.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ПК-2 - Способностью использовать нор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мативные документы по качеству, стандартизации, сертификации и правилам технической эксплуа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тации, технического обслужива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ремонта и производства си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обеспечения движения поез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дов, использовать технические средства для диагностики техни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состояния систем, ис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элементы экономиче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анализа в практической де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порядок использования нормативно-технических документов для контроля качества технического обслужи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вания и ремонта систем железнодорожной автоматики и телемеханики, их модернизации, оценки влияния качества продукции на безопасность движения поездов; методы анализа состояния безопасности движения поездов. </w:t>
            </w:r>
          </w:p>
          <w:p w:rsidR="00455EEA" w:rsidRPr="00455EEA" w:rsidRDefault="00455EEA" w:rsidP="00455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использовать нормативно-технические документы для контроля качества технического обслуживания и ре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систем железнодорожной автоматики и телемехани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ки, их модернизации, оценки влияния качества выполнения работ на безопасность движения поездов.</w:t>
            </w:r>
          </w:p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анализа состояния безопасности движения поездов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Способностью разрабатывать и использовать нормативно технические документы для кон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троля качества технического об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служивания и ремонта систем обеспечения движения поездов, их модернизации, оценки влияния качества продукции на безопас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движения поездов, осу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ществлять анализ состояния без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опасности движения поездов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содержание и порядок применения нормативных документов по ремонту и техническому обслуживанию си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способы эффективного использования материалов и обо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рудования при техническом обслуживании и ремонте си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 железнодорожной автоматики и телемеханики; современные методы и способы обнаружения неисправно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процессе эксплуатации систем железнодорожной автоматики и телемеханики; современные методы и способы определения качества про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 технического обслуживания систем железнодо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применять нормативные документы по ремонту и техническому обслуживанию систем железнодорожной ав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томатики и телемеханики; эффективно использовать материалы и оборудование при техническом обслуживании и ремонте систем железнодо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рожной автоматики и телемеханики.</w:t>
            </w:r>
          </w:p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обнаружения неисправностей в процессе эксплуатации систем железнодорожной автоматики и те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лемеханики; оценки качества проведения технического обслуживания систем железнодорожной автоматики и телемеханики.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– Владением нормативными доку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ментами по ремонту и техниче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обслуживанию систем обеспечения движения поездов, способами эффективного исполь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материалов и оборудова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техническом обслужива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и ремонте систем обеспече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движения поездов, владением современными методами и спо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 обнаружения неисправно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в эксплуатации, определения качества проведения техническо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обслуживания систем обеспе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движения поездов, владе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 методами расчета показате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лей качества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правила принятия конкретных технических реше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разработке технологических процессов производ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ства, эксплуатации, технического обслуживания и ремонта систем железнодорожной автоматики и телемеханики. </w:t>
            </w:r>
          </w:p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обосновывать принятие конкретных технических решений при разработке технологических процессов про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изводства, эксплуатации, технического обслуживания и ремонта систем железнодорожной автоматики и телемеха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ники.</w:t>
            </w:r>
          </w:p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принятия конкретных технических реше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разработке технологических процессов производ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эксплуатации, технического обслуживания и ремонта систем железнодорожной автоматики и телемеханики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ПК-5 -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разрабатывать и использовать методы расчета надежности техники в професси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ональной деятельности, обосно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принятие конкретного технического решения при разра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ботке технологических процессов производства, эксплуатации, тех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нического обслуживания и ре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монта систем обеспечения дви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поездов, осуществлять экспертизу технической докумен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тации.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ind w:left="13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способы решения инженерных задач, связанных с правильной эксплуатацией аппаратуры и компьютерных технологий в различных подразделениях железнодорожного транспорта с применением стандартов управления качеством.</w:t>
            </w:r>
          </w:p>
          <w:p w:rsidR="00455EEA" w:rsidRPr="00455EEA" w:rsidRDefault="00455EEA" w:rsidP="00455EEA">
            <w:pPr>
              <w:spacing w:after="0" w:line="240" w:lineRule="auto"/>
              <w:ind w:left="13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решать инженерные задачи, связанные с правильной эксплуатацией аппаратуры и компьютерных технологий в различных подразделениях железнодорожного транспорта с применением стандартов управления качеством.</w:t>
            </w:r>
          </w:p>
          <w:p w:rsidR="00455EEA" w:rsidRPr="00455EEA" w:rsidRDefault="00455EEA" w:rsidP="00455EEA">
            <w:pPr>
              <w:spacing w:after="0" w:line="240" w:lineRule="auto"/>
              <w:ind w:left="13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решения инженерных задач, связанных с правильной эксплуатацией аппаратуры и компьютерных технологий в различных подразделениях железнодорожного транспорта с применением стандартов управления качеством.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ind w:left="13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ПСК-2.1 -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обеспечивать выполнение технологических операций по автоматизации управления движением поездов, решать инженерные задачи, связанные с правильной эксплуатацией,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качеством, оценивать эффективность и качество систем автоматики и телемеханики с использованием систем менеджмента качества 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Знает:</w:t>
            </w:r>
            <w:r w:rsidRPr="00455EEA">
              <w:rPr>
                <w:sz w:val="20"/>
                <w:szCs w:val="20"/>
              </w:rPr>
              <w:t xml:space="preserve"> методы настройки и ремонта каналообразующих устройств автоматики и телемеханики, а также их элементов; принципы построения каналообразующих устройств и способы настройки их элементов.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Умеет:</w:t>
            </w:r>
            <w:r w:rsidRPr="00455EEA">
              <w:rPr>
                <w:sz w:val="20"/>
                <w:szCs w:val="20"/>
              </w:rPr>
              <w:t xml:space="preserve"> осуществлять настройку и ремонт каналообразующих устройств автоматики и телемеханики, а также их элементов; проектировать каналообразующие устройства с использованием вычислительной техники. </w:t>
            </w:r>
          </w:p>
          <w:p w:rsidR="00455EEA" w:rsidRPr="00455EEA" w:rsidRDefault="00455EEA" w:rsidP="00455EEA">
            <w:pPr>
              <w:pStyle w:val="a3"/>
              <w:rPr>
                <w:sz w:val="20"/>
                <w:szCs w:val="20"/>
              </w:rPr>
            </w:pPr>
            <w:r w:rsidRPr="00455EEA">
              <w:rPr>
                <w:b/>
                <w:bCs/>
                <w:sz w:val="20"/>
                <w:szCs w:val="20"/>
              </w:rPr>
              <w:t>Имеет навыки:</w:t>
            </w:r>
            <w:r w:rsidRPr="00455EEA">
              <w:rPr>
                <w:sz w:val="20"/>
                <w:szCs w:val="20"/>
              </w:rPr>
              <w:t xml:space="preserve"> построения каналообразующих устройств и способами настройки их элементов; обслуживания и проектирования каналообразующих устройств с использованием вычислительной техники.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>ПСК-2.2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осуществлять настройку и ремонт каналообразующих устройств автоматики и телемеханики, а также их элементов, владением принципами построения каналообразующих устройств и способами настройки их элементов, навыками обслуживания и проектирования каналообразующих устройств с использованием вычислительной техники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lastRenderedPageBreak/>
              <w:t xml:space="preserve">Знает: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способы поддержания заданного уровня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станций.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выбирать способы поддержания заданного уровня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br/>
              <w:t>станций.</w:t>
            </w:r>
          </w:p>
          <w:p w:rsidR="00455EEA" w:rsidRPr="00455EEA" w:rsidRDefault="00455EEA" w:rsidP="00455E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решения задач по поддержанию заданного уровня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ПСК-2.3 -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ind w:left="70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методы обеспечения безопасности и безотказности систем железнодорожной автоматики и телемеханики, в том числе микроэлектронных систем; методы настройки, регулировки и наладки аппаратуры систем железнодорожной автоматики и телемеханики.</w:t>
            </w:r>
          </w:p>
          <w:p w:rsidR="00455EEA" w:rsidRPr="00455EEA" w:rsidRDefault="00455EEA" w:rsidP="00455EEA">
            <w:pPr>
              <w:spacing w:after="0" w:line="240" w:lineRule="auto"/>
              <w:ind w:left="70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применять методы обеспечения безопасности и безотказности систем железнодорожной автоматики и телемеханики, в том числе микроэлектронных систем, настраивать, регулировать и налаживать аппаратуру.</w:t>
            </w:r>
          </w:p>
          <w:p w:rsidR="00455EEA" w:rsidRPr="00455EEA" w:rsidRDefault="00455EEA" w:rsidP="00455EEA">
            <w:pPr>
              <w:spacing w:after="0" w:line="240" w:lineRule="auto"/>
              <w:ind w:left="70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настройки, регулировки и наладки аппаратуры систем железнодорожной автоматики и телемеханики.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ind w:left="70"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ПСК-2.4 -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применять методы обеспечения безопасности и безотказности систем железнодорожной автоматики и телемеханики, в том числе микроэлектронных систем, настраивать, регулировать и налаживать аппаратуру, конструировать отдельные элементы и узлы устройств железнодорожной автоматики и телемеханики 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ind w:left="132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правила и способы безопасного восстановления устройств железнодорожной автоматики и телемеханики при отказах; принципы построения и проектирования безопасных систем автоматики и телемеханики</w:t>
            </w:r>
          </w:p>
          <w:p w:rsidR="00455EEA" w:rsidRPr="00455EEA" w:rsidRDefault="00455EEA" w:rsidP="00455EEA">
            <w:pPr>
              <w:spacing w:after="0" w:line="240" w:lineRule="auto"/>
              <w:ind w:left="132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безопасному восстановлению устройств железнодорожной автоматики и телемеханики при отказах.</w:t>
            </w:r>
          </w:p>
          <w:p w:rsidR="00455EEA" w:rsidRPr="00455EEA" w:rsidRDefault="00455EEA" w:rsidP="00455EEA">
            <w:pPr>
              <w:spacing w:after="0" w:line="240" w:lineRule="auto"/>
              <w:ind w:left="132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проектирования безопасных систем автоматики и телемеханики.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:rsidR="00455EEA" w:rsidRPr="00455EEA" w:rsidRDefault="00455EEA" w:rsidP="00455EEA">
            <w:pPr>
              <w:spacing w:after="0" w:line="240" w:lineRule="auto"/>
              <w:ind w:left="132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ПСК-2.5 -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Владением методами анализа работы перегонных и станционных систем железнодорожной автоматики и телемеханики, а также систем диспетчерской централизации в зависимости от интенсивности поездной и маневровой работы, в том числе при неисправностях оборудования, практическими навыками по безопасному восстановлению устройств при отказах, навыками по расчету экономической эффективности устройств, основами построения и проектирования безопасных систем автоматики и телемеханики</w:t>
            </w:r>
          </w:p>
        </w:tc>
      </w:tr>
      <w:tr w:rsidR="00455EEA" w:rsidRPr="00455EEA" w:rsidTr="00885D38">
        <w:trPr>
          <w:cantSplit/>
          <w:jc w:val="center"/>
        </w:trPr>
        <w:tc>
          <w:tcPr>
            <w:tcW w:w="5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spacing w:after="0" w:line="240" w:lineRule="auto"/>
              <w:ind w:left="13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Знает: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основы процессом; организацию и роль устройств железнодорожной автоматики и телемеханики в обеспечении безопасности движения поездов, в пропускной способности перегонов и станций, в перерабатывающей способности сортировочных горок эксплуатационно-технические требования к системам железнодорожной автоматики и телемеханики; методы повышения пропускной и провозной способности железных дорог</w:t>
            </w:r>
          </w:p>
          <w:p w:rsidR="00455EEA" w:rsidRPr="00455EEA" w:rsidRDefault="00455EEA" w:rsidP="00455EEA">
            <w:pPr>
              <w:spacing w:after="0" w:line="240" w:lineRule="auto"/>
              <w:ind w:left="13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Умеет: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осуществлять выбор систем железнодорожной автоматики и телемеханики для конкретного применения с учетом заданных условий функционирования и требований к пропускной способности перегонов и станций, к перерабатывающей способности сортировочных горок.</w:t>
            </w:r>
          </w:p>
          <w:p w:rsidR="00455EEA" w:rsidRPr="00455EEA" w:rsidRDefault="00455EEA" w:rsidP="00455EEA">
            <w:pPr>
              <w:spacing w:after="0" w:line="240" w:lineRule="auto"/>
              <w:ind w:left="13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Style w:val="23"/>
                <w:rFonts w:eastAsiaTheme="minorEastAsia"/>
                <w:sz w:val="20"/>
                <w:szCs w:val="20"/>
              </w:rPr>
              <w:t xml:space="preserve">Имеет навыки: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расчета пропускной и провозной способности участков и станций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55EEA" w:rsidRPr="00455EEA" w:rsidRDefault="00455EEA" w:rsidP="00455EEA">
            <w:pPr>
              <w:tabs>
                <w:tab w:val="left" w:pos="1699"/>
              </w:tabs>
              <w:spacing w:after="0" w:line="240" w:lineRule="auto"/>
              <w:ind w:left="132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ПСК-2.6 - </w:t>
            </w:r>
            <w:r w:rsidRPr="00455EEA">
              <w:rPr>
                <w:rFonts w:ascii="Times New Roman" w:hAnsi="Times New Roman" w:cs="Times New Roman"/>
                <w:sz w:val="20"/>
                <w:szCs w:val="20"/>
              </w:rPr>
              <w:t>Способностью демонстрировать знание основ организации управления перевозочным процессом, организации и роли устройств железнодорожной автоматики и телемеханики в обеспечении безопасности движения поездов, в пропускной способности перегонов и станций, в перерабатывавшей способности сортировочных горок, эксплуатационно-технических требований к системам железнодорожной автоматики, методов повышения пропускной и провозной способности железных дорог</w:t>
            </w:r>
          </w:p>
        </w:tc>
      </w:tr>
    </w:tbl>
    <w:p w:rsidR="00455EEA" w:rsidRDefault="00455EEA" w:rsidP="00CE282E">
      <w:pPr>
        <w:pStyle w:val="zag"/>
        <w:rPr>
          <w:sz w:val="24"/>
        </w:rPr>
      </w:pPr>
    </w:p>
    <w:p w:rsidR="00455EEA" w:rsidRDefault="00455EEA" w:rsidP="00CE282E">
      <w:pPr>
        <w:pStyle w:val="zag"/>
        <w:rPr>
          <w:sz w:val="24"/>
        </w:rPr>
      </w:pPr>
    </w:p>
    <w:p w:rsidR="00CE282E" w:rsidRPr="00AD0A13" w:rsidRDefault="00CE282E" w:rsidP="00CE282E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380"/>
        <w:gridCol w:w="1559"/>
      </w:tblGrid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lastRenderedPageBreak/>
              <w:t>№ п.п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D313AE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pacing w:after="0" w:line="240" w:lineRule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трудового распорядка предприятия, прохождение инструктажа по ознакомлению с требованиями охраны труда, техники безопасности, пожарной безопасности.</w:t>
            </w:r>
          </w:p>
          <w:p w:rsidR="00D313AE" w:rsidRPr="00D313AE" w:rsidRDefault="00D313AE" w:rsidP="00D313AE">
            <w:pPr>
              <w:spacing w:after="0" w:line="240" w:lineRule="auto"/>
              <w:ind w:firstLine="620"/>
              <w:jc w:val="both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Изучение системы и методов организации</w:t>
            </w:r>
            <w:r w:rsidRPr="00D313AE">
              <w:rPr>
                <w:rFonts w:ascii="Times New Roman" w:hAnsi="Times New Roman" w:cs="Times New Roman"/>
              </w:rPr>
              <w:br/>
              <w:t>безопасного выполнения работ в процессе технической эксплуатации систем железнодорожной автоматики и телемеханики.</w:t>
            </w:r>
          </w:p>
          <w:p w:rsidR="00D313AE" w:rsidRPr="00D313AE" w:rsidRDefault="00D313AE" w:rsidP="00D313AE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</w:rPr>
              <w:t>Изучение требований и правил безопасного</w:t>
            </w:r>
            <w:r w:rsidRPr="00D313AE">
              <w:rPr>
                <w:rFonts w:ascii="Times New Roman" w:hAnsi="Times New Roman" w:cs="Times New Roman"/>
              </w:rPr>
              <w:br/>
              <w:t>выполнения работ в процессе технической эксплуатации систем железнодорожной автоматики и телемеханики, включая правила по охране труда, электро- и пожаробезопасности (ежедневно перед началом выполнения работ).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13AE" w:rsidRPr="00D313AE" w:rsidRDefault="00D313AE" w:rsidP="00D313AE">
            <w:pPr>
              <w:spacing w:after="0" w:line="240" w:lineRule="auto"/>
              <w:ind w:firstLine="172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Изучение способов решения инженерных за-</w:t>
            </w:r>
            <w:r w:rsidRPr="00D313AE">
              <w:rPr>
                <w:rFonts w:ascii="Times New Roman" w:hAnsi="Times New Roman" w:cs="Times New Roman"/>
              </w:rPr>
              <w:br/>
              <w:t>дач, связанных с правильной эксплуатацией аппаратуры и компьютерных технологий в различных подразделениях железнодорожного транспорта с применением стандартов управления качеством.</w:t>
            </w:r>
          </w:p>
          <w:p w:rsidR="00D313AE" w:rsidRPr="00D313AE" w:rsidRDefault="00D313AE" w:rsidP="00D313AE">
            <w:pPr>
              <w:spacing w:after="0" w:line="240" w:lineRule="auto"/>
              <w:ind w:firstLine="172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Изучение способов поддержания заданного</w:t>
            </w:r>
            <w:r w:rsidRPr="00D313AE">
              <w:rPr>
                <w:rFonts w:ascii="Times New Roman" w:hAnsi="Times New Roman" w:cs="Times New Roman"/>
              </w:rPr>
              <w:br/>
              <w:t>уровня надежности функционирования устройств</w:t>
            </w:r>
            <w:r w:rsidRPr="00D313AE">
              <w:rPr>
                <w:rFonts w:ascii="Times New Roman" w:hAnsi="Times New Roman" w:cs="Times New Roman"/>
              </w:rPr>
              <w:br/>
              <w:t>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станций.</w:t>
            </w:r>
          </w:p>
          <w:p w:rsidR="00D313AE" w:rsidRPr="00D313AE" w:rsidRDefault="00D313AE" w:rsidP="00D313AE">
            <w:pPr>
              <w:spacing w:after="0" w:line="240" w:lineRule="auto"/>
              <w:ind w:firstLine="172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Изучение методов обеспечения безопасности</w:t>
            </w:r>
            <w:r w:rsidRPr="00D313AE">
              <w:rPr>
                <w:rFonts w:ascii="Times New Roman" w:hAnsi="Times New Roman" w:cs="Times New Roman"/>
              </w:rPr>
              <w:br/>
              <w:t>и безотказности систем железнодорожной автоматики и телемеханики, в том числе микроэлектронных систем, методов настройки, регулировки и наладки аппаратуры систем железнодорожной автоматики и телемеханики.</w:t>
            </w:r>
          </w:p>
          <w:p w:rsidR="00D313AE" w:rsidRPr="00D313AE" w:rsidRDefault="00D313AE" w:rsidP="00D313AE">
            <w:pPr>
              <w:spacing w:after="0" w:line="240" w:lineRule="auto"/>
              <w:ind w:firstLine="172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Изучение правил и способов безопасного восстановления устройств железнодорожной автоматики и телемеханики при отказах, принципов построения и проектирования безопасных систем автоматики и телемеханики.</w:t>
            </w:r>
          </w:p>
          <w:p w:rsidR="00D313AE" w:rsidRPr="00D313AE" w:rsidRDefault="00D313AE" w:rsidP="00D313AE">
            <w:pPr>
              <w:spacing w:after="0" w:line="240" w:lineRule="auto"/>
              <w:ind w:firstLine="172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Изучение основ организации управления перевозочным процессом, организация и роли</w:t>
            </w:r>
            <w:r w:rsidRPr="00D313AE">
              <w:rPr>
                <w:rFonts w:ascii="Times New Roman" w:hAnsi="Times New Roman" w:cs="Times New Roman"/>
              </w:rPr>
              <w:br/>
              <w:t>устройств железнодорожной автоматики и телемеханики в обеспечении безопасности движения поездов, в пропускной способности перегонов и станций, в перерабатывающей способности сортировочных горок, эксплуатационно-технических требований к системам железнодорожной автоматики</w:t>
            </w:r>
            <w:r w:rsidRPr="00D313AE">
              <w:rPr>
                <w:rFonts w:ascii="Times New Roman" w:hAnsi="Times New Roman" w:cs="Times New Roman"/>
              </w:rPr>
              <w:br/>
              <w:t>и телемеханики, методов повышения пропускной и провозной способности железных дорог.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13AE" w:rsidRPr="00D313AE" w:rsidRDefault="00D313AE" w:rsidP="00D313AE">
            <w:pPr>
              <w:spacing w:after="0" w:line="240" w:lineRule="auto"/>
              <w:ind w:firstLine="172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Приобретение умений и практических навыков по решению инженерных задач, связанных с</w:t>
            </w:r>
            <w:r w:rsidRPr="00D313AE">
              <w:rPr>
                <w:rFonts w:ascii="Times New Roman" w:hAnsi="Times New Roman" w:cs="Times New Roman"/>
              </w:rPr>
              <w:br/>
              <w:t>правильной эксплуатацией аппаратуры и компьютерных технологий в различных подразделениях железнодорожного транспорта с применением стандартов управления качеством.</w:t>
            </w:r>
          </w:p>
          <w:p w:rsidR="00D313AE" w:rsidRPr="00D313AE" w:rsidRDefault="00D313AE" w:rsidP="00D313AE">
            <w:pPr>
              <w:spacing w:after="0" w:line="240" w:lineRule="auto"/>
              <w:ind w:firstLine="172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lastRenderedPageBreak/>
              <w:t>Приобретение умений и практических навыков решения задач по поддержанию заданного</w:t>
            </w:r>
            <w:r w:rsidRPr="00D313AE">
              <w:rPr>
                <w:rFonts w:ascii="Times New Roman" w:hAnsi="Times New Roman" w:cs="Times New Roman"/>
              </w:rPr>
              <w:br/>
              <w:t>уровня надежности функционирования устройств</w:t>
            </w:r>
            <w:r w:rsidRPr="00D313AE">
              <w:rPr>
                <w:rFonts w:ascii="Times New Roman" w:hAnsi="Times New Roman" w:cs="Times New Roman"/>
              </w:rPr>
              <w:br/>
              <w:t>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станций. Приобретение умений и практических навыков по обеспечению безопасности и безотказности систем железнодорожной автоматики и телемеханики, в том числе микроэлектронных систем.</w:t>
            </w:r>
          </w:p>
          <w:p w:rsidR="00D313AE" w:rsidRPr="00D313AE" w:rsidRDefault="00D313AE" w:rsidP="00D313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Приобретение умений и практических навыков по настройке, регулировке и наладке аппаратуры систем железнодорожной автоматики и телемеханики.</w:t>
            </w:r>
          </w:p>
          <w:p w:rsidR="00D313AE" w:rsidRPr="00D313AE" w:rsidRDefault="00D313AE" w:rsidP="00D313AE">
            <w:pPr>
              <w:spacing w:after="0" w:line="240" w:lineRule="auto"/>
              <w:ind w:firstLine="172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Приобретение умений и практических навыков по выбору систем железнодорожной автоматики и телемеханики для конкретного применения с</w:t>
            </w:r>
            <w:r w:rsidRPr="00D313AE">
              <w:rPr>
                <w:rFonts w:ascii="Times New Roman" w:hAnsi="Times New Roman" w:cs="Times New Roman"/>
              </w:rPr>
              <w:br/>
              <w:t>учетом заданных условий функционирования и</w:t>
            </w:r>
            <w:r w:rsidRPr="00D313AE">
              <w:rPr>
                <w:rFonts w:ascii="Times New Roman" w:hAnsi="Times New Roman" w:cs="Times New Roman"/>
              </w:rPr>
              <w:br/>
              <w:t>требований к пропускной способности перегонов и станций, к перерабатывающей способности сортировочных горок, расчета пропускной и провозной способности участков и станций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lastRenderedPageBreak/>
              <w:t>Опрос студента, подготовка отчета</w:t>
            </w:r>
          </w:p>
        </w:tc>
      </w:tr>
      <w:tr w:rsidR="00D313AE" w:rsidRPr="00D313AE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3AE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3AE" w:rsidRPr="00D313AE" w:rsidRDefault="00D313AE" w:rsidP="00D313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3AE">
              <w:rPr>
                <w:rFonts w:ascii="Times New Roman" w:hAnsi="Times New Roman" w:cs="Times New Roman"/>
              </w:rPr>
              <w:t>Обсуждение полученных результатов с руководителем работы, подведение итогов, выполнение индивидуального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AE" w:rsidRPr="00D313AE" w:rsidRDefault="00D313AE" w:rsidP="00D313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3AE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CE282E" w:rsidRDefault="00CE282E" w:rsidP="00CE282E">
      <w:pPr>
        <w:pStyle w:val="zag"/>
        <w:rPr>
          <w:i/>
          <w:iCs/>
          <w:sz w:val="24"/>
        </w:rPr>
      </w:pPr>
    </w:p>
    <w:p w:rsidR="00CE282E" w:rsidRDefault="00CE282E" w:rsidP="00CE282E">
      <w:pPr>
        <w:pStyle w:val="zag"/>
        <w:rPr>
          <w:i/>
          <w:iCs/>
          <w:sz w:val="24"/>
        </w:rPr>
      </w:pP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4F7CA3" w:rsidSect="00746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26194A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FEC6AEAC"/>
    <w:lvl w:ilvl="0">
      <w:start w:val="1"/>
      <w:numFmt w:val="decimal"/>
      <w:lvlText w:val="%1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447515C"/>
    <w:multiLevelType w:val="multilevel"/>
    <w:tmpl w:val="6DEA2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733A6"/>
    <w:multiLevelType w:val="hybridMultilevel"/>
    <w:tmpl w:val="2D54531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787B37"/>
    <w:multiLevelType w:val="hybridMultilevel"/>
    <w:tmpl w:val="48C06DBC"/>
    <w:lvl w:ilvl="0" w:tplc="39ACD5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6ADF"/>
    <w:multiLevelType w:val="multilevel"/>
    <w:tmpl w:val="7654F1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23350"/>
    <w:multiLevelType w:val="singleLevel"/>
    <w:tmpl w:val="A3A2170E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8A92E70"/>
    <w:multiLevelType w:val="multilevel"/>
    <w:tmpl w:val="5E020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7D7C46"/>
    <w:multiLevelType w:val="multilevel"/>
    <w:tmpl w:val="BC860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3659A"/>
    <w:multiLevelType w:val="multilevel"/>
    <w:tmpl w:val="C7BCF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A857A3"/>
    <w:multiLevelType w:val="hybridMultilevel"/>
    <w:tmpl w:val="8D989662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AB3DAD"/>
    <w:multiLevelType w:val="multilevel"/>
    <w:tmpl w:val="D59EB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F23899"/>
    <w:multiLevelType w:val="multilevel"/>
    <w:tmpl w:val="349812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2"/>
    <w:rsid w:val="00012191"/>
    <w:rsid w:val="00043C13"/>
    <w:rsid w:val="000636C5"/>
    <w:rsid w:val="00097CB0"/>
    <w:rsid w:val="000C7BC7"/>
    <w:rsid w:val="00135D0D"/>
    <w:rsid w:val="0017131B"/>
    <w:rsid w:val="002F6E79"/>
    <w:rsid w:val="00310EDF"/>
    <w:rsid w:val="0031682D"/>
    <w:rsid w:val="00316E07"/>
    <w:rsid w:val="003345DF"/>
    <w:rsid w:val="00340870"/>
    <w:rsid w:val="00354FE6"/>
    <w:rsid w:val="003601C0"/>
    <w:rsid w:val="003747FE"/>
    <w:rsid w:val="00390F41"/>
    <w:rsid w:val="0041497B"/>
    <w:rsid w:val="00423099"/>
    <w:rsid w:val="00426CA4"/>
    <w:rsid w:val="00441621"/>
    <w:rsid w:val="00452492"/>
    <w:rsid w:val="00455EEA"/>
    <w:rsid w:val="00457C9C"/>
    <w:rsid w:val="004A439E"/>
    <w:rsid w:val="004F7CA3"/>
    <w:rsid w:val="00506B69"/>
    <w:rsid w:val="00586466"/>
    <w:rsid w:val="00682E18"/>
    <w:rsid w:val="00684282"/>
    <w:rsid w:val="006F3218"/>
    <w:rsid w:val="007466FA"/>
    <w:rsid w:val="0079474D"/>
    <w:rsid w:val="007C42DA"/>
    <w:rsid w:val="007D22EC"/>
    <w:rsid w:val="007F40BE"/>
    <w:rsid w:val="00857404"/>
    <w:rsid w:val="008667DA"/>
    <w:rsid w:val="0088633F"/>
    <w:rsid w:val="008B4895"/>
    <w:rsid w:val="00957989"/>
    <w:rsid w:val="00964D84"/>
    <w:rsid w:val="009E662A"/>
    <w:rsid w:val="009F0A67"/>
    <w:rsid w:val="00A14BD6"/>
    <w:rsid w:val="00A15B80"/>
    <w:rsid w:val="00AB19B0"/>
    <w:rsid w:val="00AD0A13"/>
    <w:rsid w:val="00BA552E"/>
    <w:rsid w:val="00BD6BBA"/>
    <w:rsid w:val="00BE2F4E"/>
    <w:rsid w:val="00BE4958"/>
    <w:rsid w:val="00BE7B85"/>
    <w:rsid w:val="00CA182A"/>
    <w:rsid w:val="00CE282E"/>
    <w:rsid w:val="00D1748C"/>
    <w:rsid w:val="00D271F2"/>
    <w:rsid w:val="00D313AE"/>
    <w:rsid w:val="00D41214"/>
    <w:rsid w:val="00D918D3"/>
    <w:rsid w:val="00D939AC"/>
    <w:rsid w:val="00D9638F"/>
    <w:rsid w:val="00DA6EA4"/>
    <w:rsid w:val="00E242EE"/>
    <w:rsid w:val="00E345A0"/>
    <w:rsid w:val="00E5043B"/>
    <w:rsid w:val="00E7260B"/>
    <w:rsid w:val="00E85FDD"/>
    <w:rsid w:val="00E877D6"/>
    <w:rsid w:val="00E91682"/>
    <w:rsid w:val="00EA33C7"/>
    <w:rsid w:val="00ED6ACE"/>
    <w:rsid w:val="00F46AC5"/>
    <w:rsid w:val="00F53C77"/>
    <w:rsid w:val="00F5509A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A641"/>
  <w15:chartTrackingRefBased/>
  <w15:docId w15:val="{970FEE29-F9CD-4413-BF42-C42528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31682D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zac">
    <w:name w:val="abzac"/>
    <w:basedOn w:val="a"/>
    <w:uiPriority w:val="99"/>
    <w:rsid w:val="003168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168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316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pdup">
    <w:name w:val="rpdup"/>
    <w:basedOn w:val="a"/>
    <w:rsid w:val="004F7CA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4F7CA3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F7CA3"/>
    <w:pPr>
      <w:shd w:val="clear" w:color="auto" w:fill="FFFFFF"/>
      <w:spacing w:before="240" w:after="0" w:line="0" w:lineRule="atLeast"/>
      <w:ind w:hanging="460"/>
      <w:jc w:val="center"/>
      <w:outlineLvl w:val="2"/>
    </w:pPr>
    <w:rPr>
      <w:rFonts w:eastAsiaTheme="minorHAnsi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506B6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54F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354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FE6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Заголовок №2"/>
    <w:basedOn w:val="a"/>
    <w:link w:val="2"/>
    <w:rsid w:val="00354FE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354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354F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4F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54FE6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39"/>
    <w:rsid w:val="0017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271F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BE4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958"/>
    <w:pPr>
      <w:widowControl w:val="0"/>
      <w:shd w:val="clear" w:color="auto" w:fill="FFFFFF"/>
      <w:spacing w:before="360" w:after="660" w:line="0" w:lineRule="atLeas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BE49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495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BE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BE49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BE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D9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Полужирный"/>
    <w:basedOn w:val="21"/>
    <w:rsid w:val="0085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85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2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hapkaprik">
    <w:name w:val="shapkaprik"/>
    <w:basedOn w:val="a"/>
    <w:uiPriority w:val="99"/>
    <w:rsid w:val="00682E1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82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D93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D93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33">
    <w:name w:val="Body Text Indent 3"/>
    <w:basedOn w:val="a"/>
    <w:link w:val="34"/>
    <w:uiPriority w:val="99"/>
    <w:rsid w:val="003345DF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45D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115pt0">
    <w:name w:val="Основной текст (2) + 11;5 pt"/>
    <w:basedOn w:val="21"/>
    <w:rsid w:val="00043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30"/>
    <w:basedOn w:val="a"/>
    <w:rsid w:val="009E662A"/>
    <w:pPr>
      <w:shd w:val="clear" w:color="auto" w:fill="FFFFFF"/>
      <w:spacing w:before="360" w:after="0" w:line="277" w:lineRule="exact"/>
      <w:ind w:hanging="1160"/>
      <w:jc w:val="center"/>
    </w:pPr>
    <w:rPr>
      <w:rFonts w:ascii="Times New Roman" w:eastAsia="Times New Roman" w:hAnsi="Times New Roman" w:cs="Times New Roman"/>
      <w:color w:val="000000"/>
      <w:lang w:val="ru"/>
    </w:rPr>
  </w:style>
  <w:style w:type="character" w:customStyle="1" w:styleId="24">
    <w:name w:val="Основной текст (2) + Курсив"/>
    <w:rsid w:val="00AB1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AB1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rsid w:val="008B4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2">
    <w:name w:val="Заголовок №5 (2)_"/>
    <w:link w:val="520"/>
    <w:rsid w:val="00957989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957989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rsid w:val="00957989"/>
    <w:pPr>
      <w:widowControl w:val="0"/>
      <w:shd w:val="clear" w:color="auto" w:fill="FFFFFF"/>
      <w:spacing w:after="0" w:line="274" w:lineRule="exact"/>
      <w:jc w:val="both"/>
      <w:outlineLvl w:val="4"/>
    </w:pPr>
    <w:rPr>
      <w:rFonts w:eastAsiaTheme="minorHAnsi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957989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b/>
      <w:bCs/>
      <w:lang w:eastAsia="en-US"/>
    </w:rPr>
  </w:style>
  <w:style w:type="character" w:customStyle="1" w:styleId="7">
    <w:name w:val="Основной текст (7)_"/>
    <w:link w:val="70"/>
    <w:locked/>
    <w:rsid w:val="00957989"/>
    <w:rPr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7989"/>
    <w:pPr>
      <w:shd w:val="clear" w:color="auto" w:fill="FFFFFF"/>
      <w:spacing w:after="0" w:line="94" w:lineRule="exact"/>
    </w:pPr>
    <w:rPr>
      <w:rFonts w:eastAsiaTheme="minorHAnsi"/>
      <w:sz w:val="16"/>
      <w:szCs w:val="16"/>
      <w:lang w:eastAsia="en-US"/>
    </w:rPr>
  </w:style>
  <w:style w:type="character" w:customStyle="1" w:styleId="41">
    <w:name w:val="Заголовок №4"/>
    <w:basedOn w:val="a0"/>
    <w:rsid w:val="00CE2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CE282E"/>
    <w:rPr>
      <w:i/>
      <w:iCs/>
      <w:sz w:val="28"/>
      <w:szCs w:val="28"/>
      <w:shd w:val="clear" w:color="auto" w:fill="FFFFFF"/>
    </w:rPr>
  </w:style>
  <w:style w:type="character" w:customStyle="1" w:styleId="MSGENFONTSTYLENAMETEMPLATEROLENUMBERMSGENFONTSTYLENAMEBYROLETEXT25">
    <w:name w:val="MSG_EN_FONT_STYLE_NAME_TEMPLATE_ROLE_NUMBER MSG_EN_FONT_STYLE_NAME_BY_ROLE_TEXT 25"/>
    <w:rsid w:val="00CE282E"/>
    <w:rPr>
      <w:i/>
      <w:iCs/>
      <w:color w:val="433744"/>
      <w:sz w:val="28"/>
      <w:szCs w:val="28"/>
      <w:lang w:bidi="ar-SA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CE282E"/>
    <w:pPr>
      <w:widowControl w:val="0"/>
      <w:shd w:val="clear" w:color="auto" w:fill="FFFFFF"/>
      <w:spacing w:before="320" w:after="0" w:line="310" w:lineRule="exact"/>
      <w:ind w:hanging="460"/>
      <w:jc w:val="both"/>
    </w:pPr>
    <w:rPr>
      <w:rFonts w:eastAsiaTheme="minorHAnsi"/>
      <w:i/>
      <w:iCs/>
      <w:sz w:val="28"/>
      <w:szCs w:val="28"/>
      <w:lang w:eastAsia="en-US"/>
    </w:rPr>
  </w:style>
  <w:style w:type="paragraph" w:customStyle="1" w:styleId="Style28">
    <w:name w:val="Style28"/>
    <w:basedOn w:val="a"/>
    <w:uiPriority w:val="99"/>
    <w:rsid w:val="0001219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121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sid w:val="00012191"/>
    <w:rPr>
      <w:rFonts w:ascii="Times New Roman" w:hAnsi="Times New Roman" w:cs="Times New Roman"/>
      <w:sz w:val="22"/>
      <w:szCs w:val="22"/>
    </w:rPr>
  </w:style>
  <w:style w:type="paragraph" w:customStyle="1" w:styleId="a8">
    <w:name w:val="Без интервала Знак"/>
    <w:basedOn w:val="a"/>
    <w:link w:val="a9"/>
    <w:qFormat/>
    <w:rsid w:val="0001219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x-none" w:bidi="en-US"/>
    </w:rPr>
  </w:style>
  <w:style w:type="character" w:customStyle="1" w:styleId="a9">
    <w:name w:val="Без интервала Знак Знак"/>
    <w:link w:val="a8"/>
    <w:rsid w:val="00012191"/>
    <w:rPr>
      <w:rFonts w:ascii="Calibri" w:eastAsia="Times New Roman" w:hAnsi="Calibri" w:cs="Times New Roman"/>
      <w:sz w:val="20"/>
      <w:szCs w:val="20"/>
      <w:lang w:val="en-US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20AA-9909-4E20-BD06-77FA1344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9243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Беляева</dc:creator>
  <cp:keywords/>
  <dc:description/>
  <cp:lastModifiedBy>Светлана Беляева</cp:lastModifiedBy>
  <cp:revision>4</cp:revision>
  <dcterms:created xsi:type="dcterms:W3CDTF">2018-03-13T20:33:00Z</dcterms:created>
  <dcterms:modified xsi:type="dcterms:W3CDTF">2018-03-25T18:19:00Z</dcterms:modified>
</cp:coreProperties>
</file>