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9" w:type="dxa"/>
        <w:tblLook w:val="01E0" w:firstRow="1" w:lastRow="1" w:firstColumn="1" w:lastColumn="1" w:noHBand="0" w:noVBand="0"/>
      </w:tblPr>
      <w:tblGrid>
        <w:gridCol w:w="5212"/>
        <w:gridCol w:w="596"/>
        <w:gridCol w:w="4231"/>
      </w:tblGrid>
      <w:tr w:rsidR="00270C4B" w:rsidRPr="00270C4B" w14:paraId="7F603636" w14:textId="77777777" w:rsidTr="000A360D">
        <w:trPr>
          <w:trHeight w:val="1770"/>
        </w:trPr>
        <w:tc>
          <w:tcPr>
            <w:tcW w:w="5212" w:type="dxa"/>
            <w:shd w:val="clear" w:color="auto" w:fill="auto"/>
          </w:tcPr>
          <w:p w14:paraId="4B98A8C8" w14:textId="77777777" w:rsidR="00270C4B" w:rsidRPr="00270C4B" w:rsidRDefault="00270C4B" w:rsidP="00713C0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4B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14:paraId="3A8FE583" w14:textId="24D31322" w:rsidR="00270C4B" w:rsidRPr="00270C4B" w:rsidRDefault="00270C4B" w:rsidP="00713C0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270C4B">
              <w:rPr>
                <w:rFonts w:ascii="Times New Roman" w:hAnsi="Times New Roman" w:cs="Times New Roman"/>
                <w:sz w:val="28"/>
                <w:szCs w:val="28"/>
              </w:rPr>
              <w:t xml:space="preserve">ическим советом </w:t>
            </w:r>
          </w:p>
          <w:p w14:paraId="3D6498CC" w14:textId="4B6954EA" w:rsidR="00270C4B" w:rsidRDefault="00270C4B" w:rsidP="00713C0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4B">
              <w:rPr>
                <w:rFonts w:ascii="Times New Roman" w:hAnsi="Times New Roman" w:cs="Times New Roman"/>
                <w:sz w:val="28"/>
                <w:szCs w:val="28"/>
              </w:rPr>
              <w:t>ЕТЖТ-филиала РГУПС</w:t>
            </w:r>
          </w:p>
          <w:p w14:paraId="22EB6C4D" w14:textId="554E8F12" w:rsidR="00270C4B" w:rsidRPr="00270C4B" w:rsidRDefault="00270C4B" w:rsidP="00713C0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№______</w:t>
            </w:r>
          </w:p>
          <w:p w14:paraId="4D2EC5E3" w14:textId="41D39422" w:rsidR="00270C4B" w:rsidRPr="00270C4B" w:rsidRDefault="00270C4B" w:rsidP="00713C0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0C4B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C4B">
              <w:rPr>
                <w:rFonts w:ascii="Times New Roman" w:hAnsi="Times New Roman" w:cs="Times New Roman"/>
                <w:sz w:val="28"/>
                <w:szCs w:val="28"/>
              </w:rPr>
              <w:t xml:space="preserve"> » _________________20    г.</w:t>
            </w:r>
          </w:p>
        </w:tc>
        <w:tc>
          <w:tcPr>
            <w:tcW w:w="596" w:type="dxa"/>
            <w:shd w:val="clear" w:color="auto" w:fill="auto"/>
          </w:tcPr>
          <w:p w14:paraId="166A74A0" w14:textId="77777777" w:rsidR="00270C4B" w:rsidRPr="00270C4B" w:rsidRDefault="00270C4B" w:rsidP="00713C0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1" w:type="dxa"/>
            <w:shd w:val="clear" w:color="auto" w:fill="auto"/>
          </w:tcPr>
          <w:p w14:paraId="0D08EBD4" w14:textId="77777777" w:rsidR="00270C4B" w:rsidRPr="00270C4B" w:rsidRDefault="00270C4B" w:rsidP="00713C0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4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2A4BE55B" w14:textId="77777777" w:rsidR="00270C4B" w:rsidRPr="00270C4B" w:rsidRDefault="00270C4B" w:rsidP="00713C0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ЕТЖТ </w:t>
            </w:r>
          </w:p>
          <w:p w14:paraId="3CAA9685" w14:textId="77777777" w:rsidR="00270C4B" w:rsidRPr="00270C4B" w:rsidRDefault="00270C4B" w:rsidP="00713C0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4B">
              <w:rPr>
                <w:rFonts w:ascii="Times New Roman" w:hAnsi="Times New Roman" w:cs="Times New Roman"/>
                <w:sz w:val="28"/>
                <w:szCs w:val="28"/>
              </w:rPr>
              <w:t>- филиала РГУПС</w:t>
            </w:r>
          </w:p>
          <w:p w14:paraId="775D4A93" w14:textId="3706EE80" w:rsidR="00270C4B" w:rsidRPr="00270C4B" w:rsidRDefault="00270C4B" w:rsidP="00713C0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C4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А.М. Кузьмин</w:t>
            </w:r>
          </w:p>
          <w:p w14:paraId="5102D692" w14:textId="77777777" w:rsidR="00270C4B" w:rsidRPr="00270C4B" w:rsidRDefault="00270C4B" w:rsidP="00713C0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E91E7" w14:textId="0EA312AA" w:rsidR="00270C4B" w:rsidRPr="00270C4B" w:rsidRDefault="00270C4B" w:rsidP="00713C0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C4B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70C4B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Pr="00270C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70C4B">
              <w:rPr>
                <w:rFonts w:ascii="Times New Roman" w:hAnsi="Times New Roman" w:cs="Times New Roman"/>
                <w:sz w:val="28"/>
                <w:szCs w:val="28"/>
              </w:rPr>
              <w:t>_____________20   г.</w:t>
            </w:r>
          </w:p>
        </w:tc>
      </w:tr>
    </w:tbl>
    <w:p w14:paraId="54236281" w14:textId="210FB909" w:rsidR="00270C4B" w:rsidRPr="00270C4B" w:rsidRDefault="00270C4B" w:rsidP="00713C06">
      <w:pPr>
        <w:spacing w:after="0" w:line="276" w:lineRule="auto"/>
        <w:jc w:val="both"/>
        <w:rPr>
          <w:sz w:val="32"/>
        </w:rPr>
      </w:pPr>
      <w:r w:rsidRPr="00406B13">
        <w:rPr>
          <w:b/>
          <w:sz w:val="32"/>
        </w:rPr>
        <w:t xml:space="preserve">                                 </w:t>
      </w:r>
    </w:p>
    <w:p w14:paraId="39C2FD4B" w14:textId="572BACE8" w:rsidR="004B4CB6" w:rsidRPr="00270C4B" w:rsidRDefault="00270C4B" w:rsidP="00713C0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C4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F5A050B" w14:textId="7B23D11B" w:rsidR="00270C4B" w:rsidRPr="00270C4B" w:rsidRDefault="00270C4B" w:rsidP="00713C06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270C4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О ПРОВЕДЕНИИ ПРОМЕЖУТОЧНОЙ АТТЕСТАЦИИ</w:t>
      </w:r>
    </w:p>
    <w:p w14:paraId="15253FCF" w14:textId="45D4EA4B" w:rsidR="004B4CB6" w:rsidRPr="00270C4B" w:rsidRDefault="00270C4B" w:rsidP="00713C0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C4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С ИСПОЛЬЗОВАНИЕМ МЕХАНИЗМА</w:t>
      </w:r>
      <w:r w:rsidRPr="00270C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C4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ДЕМОНСТРАЦИО</w:t>
      </w:r>
      <w:bookmarkStart w:id="0" w:name="_GoBack"/>
      <w:bookmarkEnd w:id="0"/>
      <w:r w:rsidRPr="00270C4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ННОГО ЭКЗАМЕНА</w:t>
      </w:r>
    </w:p>
    <w:p w14:paraId="1D08174A" w14:textId="5A723218" w:rsidR="00C641F8" w:rsidRPr="00C641F8" w:rsidRDefault="00C641F8" w:rsidP="00713C0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F8B61B" w14:textId="7A192702" w:rsidR="00C641F8" w:rsidRPr="00270C4B" w:rsidRDefault="00C641F8" w:rsidP="00713C06">
      <w:pPr>
        <w:pStyle w:val="a5"/>
        <w:numPr>
          <w:ilvl w:val="0"/>
          <w:numId w:val="1"/>
        </w:numPr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C4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6F6D07E" w14:textId="3B7CF4DA" w:rsidR="00515432" w:rsidRDefault="00C641F8" w:rsidP="00713C06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F8">
        <w:rPr>
          <w:rStyle w:val="markedcontent"/>
          <w:rFonts w:ascii="Times New Roman" w:hAnsi="Times New Roman" w:cs="Times New Roman"/>
          <w:sz w:val="28"/>
          <w:szCs w:val="28"/>
        </w:rPr>
        <w:t>1.1</w:t>
      </w:r>
      <w:r w:rsidR="00AF1BFA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C641F8">
        <w:rPr>
          <w:rStyle w:val="markedcontent"/>
          <w:rFonts w:ascii="Times New Roman" w:hAnsi="Times New Roman" w:cs="Times New Roman"/>
          <w:sz w:val="28"/>
          <w:szCs w:val="28"/>
        </w:rPr>
        <w:t xml:space="preserve"> Положение о проведении аттестации с использованием механизма демонстрационного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1F8">
        <w:rPr>
          <w:rStyle w:val="markedcontent"/>
          <w:rFonts w:ascii="Times New Roman" w:hAnsi="Times New Roman" w:cs="Times New Roman"/>
          <w:sz w:val="28"/>
          <w:szCs w:val="28"/>
        </w:rPr>
        <w:t>экзамена (далее — Положение) определяет порядок организации и проведения демонстрационного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1F8">
        <w:rPr>
          <w:rStyle w:val="markedcontent"/>
          <w:rFonts w:ascii="Times New Roman" w:hAnsi="Times New Roman" w:cs="Times New Roman"/>
          <w:sz w:val="28"/>
          <w:szCs w:val="28"/>
        </w:rPr>
        <w:t xml:space="preserve">экзамена </w:t>
      </w:r>
      <w:r w:rsidRPr="00713C06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="00713C06">
        <w:rPr>
          <w:rStyle w:val="markedcontent"/>
          <w:rFonts w:ascii="Times New Roman" w:hAnsi="Times New Roman" w:cs="Times New Roman"/>
          <w:sz w:val="28"/>
          <w:szCs w:val="28"/>
        </w:rPr>
        <w:t>рамках</w:t>
      </w:r>
      <w:r w:rsidRPr="00C641F8">
        <w:rPr>
          <w:rStyle w:val="markedcontent"/>
          <w:rFonts w:ascii="Times New Roman" w:hAnsi="Times New Roman" w:cs="Times New Roman"/>
          <w:sz w:val="28"/>
          <w:szCs w:val="28"/>
        </w:rPr>
        <w:t xml:space="preserve"> промежуточной аттестации по образовательным</w:t>
      </w:r>
      <w:r w:rsidR="00713C0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641F8">
        <w:rPr>
          <w:rStyle w:val="markedcontent"/>
          <w:rFonts w:ascii="Times New Roman" w:hAnsi="Times New Roman" w:cs="Times New Roman"/>
          <w:sz w:val="28"/>
          <w:szCs w:val="28"/>
        </w:rPr>
        <w:t xml:space="preserve">программам среднего профессионального образования в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ЕТЖТ- филиале РГУПС</w:t>
      </w:r>
      <w:r w:rsidRPr="00C641F8">
        <w:rPr>
          <w:rStyle w:val="markedcontent"/>
          <w:rFonts w:ascii="Times New Roman" w:hAnsi="Times New Roman" w:cs="Times New Roman"/>
          <w:sz w:val="28"/>
          <w:szCs w:val="28"/>
        </w:rPr>
        <w:t xml:space="preserve"> (далее</w:t>
      </w:r>
      <w:r w:rsidR="005154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641F8">
        <w:rPr>
          <w:rStyle w:val="markedcontent"/>
          <w:rFonts w:ascii="Times New Roman" w:hAnsi="Times New Roman" w:cs="Times New Roman"/>
          <w:sz w:val="28"/>
          <w:szCs w:val="28"/>
        </w:rPr>
        <w:t xml:space="preserve">—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Техникум</w:t>
      </w:r>
      <w:r w:rsidRPr="00C641F8">
        <w:rPr>
          <w:rStyle w:val="markedcontent"/>
          <w:rFonts w:ascii="Times New Roman" w:hAnsi="Times New Roman" w:cs="Times New Roman"/>
          <w:sz w:val="28"/>
          <w:szCs w:val="28"/>
        </w:rPr>
        <w:t>).</w:t>
      </w:r>
    </w:p>
    <w:p w14:paraId="3F2A5DB5" w14:textId="561B8572" w:rsidR="00713C06" w:rsidRDefault="00C641F8" w:rsidP="00713C06">
      <w:pPr>
        <w:pStyle w:val="a5"/>
        <w:tabs>
          <w:tab w:val="left" w:pos="1276"/>
        </w:tabs>
        <w:spacing w:after="0" w:line="276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641F8">
        <w:rPr>
          <w:rStyle w:val="markedcontent"/>
          <w:rFonts w:ascii="Times New Roman" w:hAnsi="Times New Roman" w:cs="Times New Roman"/>
          <w:sz w:val="28"/>
          <w:szCs w:val="28"/>
        </w:rPr>
        <w:t>1.2</w:t>
      </w:r>
      <w:r w:rsidR="00AF1BFA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713C0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641F8">
        <w:rPr>
          <w:rStyle w:val="markedcontent"/>
          <w:rFonts w:ascii="Times New Roman" w:hAnsi="Times New Roman" w:cs="Times New Roman"/>
          <w:sz w:val="28"/>
          <w:szCs w:val="28"/>
        </w:rPr>
        <w:t>Настоящее Положение разработано на основании</w:t>
      </w:r>
      <w:r w:rsidR="00713C06">
        <w:rPr>
          <w:rStyle w:val="markedcontent"/>
          <w:rFonts w:ascii="Times New Roman" w:hAnsi="Times New Roman" w:cs="Times New Roman"/>
          <w:sz w:val="28"/>
          <w:szCs w:val="28"/>
        </w:rPr>
        <w:t xml:space="preserve"> следующих документов</w:t>
      </w:r>
      <w:r w:rsidRPr="00C641F8"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14:paraId="164B6816" w14:textId="5759BC86" w:rsidR="00133A84" w:rsidRDefault="00C641F8" w:rsidP="00713C06">
      <w:pPr>
        <w:pStyle w:val="a5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F8">
        <w:rPr>
          <w:rStyle w:val="markedcontent"/>
          <w:rFonts w:ascii="Cambria Math" w:hAnsi="Cambria Math" w:cs="Cambria Math"/>
          <w:sz w:val="28"/>
          <w:szCs w:val="28"/>
        </w:rPr>
        <w:t>⎯</w:t>
      </w:r>
      <w:r w:rsidRPr="00C641F8">
        <w:rPr>
          <w:rStyle w:val="markedcontent"/>
          <w:rFonts w:ascii="Times New Roman" w:hAnsi="Times New Roman" w:cs="Times New Roman"/>
          <w:sz w:val="28"/>
          <w:szCs w:val="28"/>
        </w:rPr>
        <w:t xml:space="preserve"> Федеральный закон от 29 декабря 2012г. </w:t>
      </w:r>
      <w:r w:rsidR="00515432"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C641F8">
        <w:rPr>
          <w:rStyle w:val="markedcontent"/>
          <w:rFonts w:ascii="Times New Roman" w:hAnsi="Times New Roman" w:cs="Times New Roman"/>
          <w:sz w:val="28"/>
          <w:szCs w:val="28"/>
        </w:rPr>
        <w:t xml:space="preserve"> 273-ФЗ «Об образовании в Российской</w:t>
      </w:r>
      <w:r w:rsidR="00515432">
        <w:rPr>
          <w:rFonts w:ascii="Times New Roman" w:hAnsi="Times New Roman" w:cs="Times New Roman"/>
          <w:sz w:val="28"/>
          <w:szCs w:val="28"/>
        </w:rPr>
        <w:t xml:space="preserve"> </w:t>
      </w:r>
      <w:r w:rsidRPr="00C641F8">
        <w:rPr>
          <w:rStyle w:val="markedcontent"/>
          <w:rFonts w:ascii="Times New Roman" w:hAnsi="Times New Roman" w:cs="Times New Roman"/>
          <w:sz w:val="28"/>
          <w:szCs w:val="28"/>
        </w:rPr>
        <w:t>Федерации»;</w:t>
      </w:r>
    </w:p>
    <w:p w14:paraId="6C8023E9" w14:textId="77777777" w:rsidR="00713C06" w:rsidRDefault="00713C06" w:rsidP="00713C06">
      <w:pPr>
        <w:pStyle w:val="a5"/>
        <w:spacing w:after="0" w:line="276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C641F8" w:rsidRPr="00C641F8">
        <w:rPr>
          <w:rStyle w:val="markedcontent"/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среднего</w:t>
      </w:r>
      <w:r w:rsidR="00133A8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641F8" w:rsidRPr="00C641F8">
        <w:rPr>
          <w:rStyle w:val="markedcontent"/>
          <w:rFonts w:ascii="Times New Roman" w:hAnsi="Times New Roman" w:cs="Times New Roman"/>
          <w:sz w:val="28"/>
          <w:szCs w:val="28"/>
        </w:rPr>
        <w:t>профессионального</w:t>
      </w:r>
      <w:r w:rsidR="00515432">
        <w:rPr>
          <w:rFonts w:ascii="Times New Roman" w:hAnsi="Times New Roman" w:cs="Times New Roman"/>
          <w:sz w:val="28"/>
          <w:szCs w:val="28"/>
        </w:rPr>
        <w:t xml:space="preserve"> </w:t>
      </w:r>
      <w:r w:rsidR="00C641F8" w:rsidRPr="00C641F8">
        <w:rPr>
          <w:rStyle w:val="markedcontent"/>
          <w:rFonts w:ascii="Times New Roman" w:hAnsi="Times New Roman" w:cs="Times New Roman"/>
          <w:sz w:val="28"/>
          <w:szCs w:val="28"/>
        </w:rPr>
        <w:t>образования по соответствующей специальности;</w:t>
      </w:r>
    </w:p>
    <w:p w14:paraId="3B0D6E2D" w14:textId="56D81DEB" w:rsidR="00515432" w:rsidRDefault="00C641F8" w:rsidP="00713C06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F8">
        <w:rPr>
          <w:rStyle w:val="markedcontent"/>
          <w:rFonts w:ascii="Cambria Math" w:hAnsi="Cambria Math" w:cs="Cambria Math"/>
          <w:sz w:val="28"/>
          <w:szCs w:val="28"/>
        </w:rPr>
        <w:t>⎯</w:t>
      </w:r>
      <w:r w:rsidRPr="00C641F8">
        <w:rPr>
          <w:rStyle w:val="markedcontent"/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14 июня 2013</w:t>
      </w:r>
      <w:r w:rsidR="00713C0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641F8">
        <w:rPr>
          <w:rStyle w:val="markedcontent"/>
          <w:rFonts w:ascii="Times New Roman" w:hAnsi="Times New Roman" w:cs="Times New Roman"/>
          <w:sz w:val="28"/>
          <w:szCs w:val="28"/>
        </w:rPr>
        <w:t xml:space="preserve">г. </w:t>
      </w:r>
      <w:r w:rsidR="00515432">
        <w:rPr>
          <w:rStyle w:val="markedcontent"/>
          <w:rFonts w:ascii="Times New Roman" w:hAnsi="Times New Roman" w:cs="Times New Roman"/>
          <w:sz w:val="28"/>
          <w:szCs w:val="28"/>
        </w:rPr>
        <w:t xml:space="preserve">№ </w:t>
      </w:r>
      <w:r w:rsidR="00713C06"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Pr="00C641F8">
        <w:rPr>
          <w:rStyle w:val="markedcontent"/>
          <w:rFonts w:ascii="Times New Roman" w:hAnsi="Times New Roman" w:cs="Times New Roman"/>
          <w:sz w:val="28"/>
          <w:szCs w:val="28"/>
        </w:rPr>
        <w:t>64 «Об утверждении Порядка организации и осуществления образовательной деятельности по</w:t>
      </w:r>
      <w:r w:rsidR="005154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641F8">
        <w:rPr>
          <w:rStyle w:val="markedcontent"/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образования»;</w:t>
      </w:r>
    </w:p>
    <w:p w14:paraId="4CFE3A1B" w14:textId="194CF082" w:rsidR="00515432" w:rsidRDefault="00C641F8" w:rsidP="00713C06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F8">
        <w:rPr>
          <w:rStyle w:val="markedcontent"/>
          <w:rFonts w:ascii="Cambria Math" w:hAnsi="Cambria Math" w:cs="Cambria Math"/>
          <w:sz w:val="28"/>
          <w:szCs w:val="28"/>
        </w:rPr>
        <w:t>⎯</w:t>
      </w:r>
      <w:r w:rsidRPr="00C641F8">
        <w:rPr>
          <w:rStyle w:val="markedcontent"/>
          <w:rFonts w:ascii="Times New Roman" w:hAnsi="Times New Roman" w:cs="Times New Roman"/>
          <w:sz w:val="28"/>
          <w:szCs w:val="28"/>
        </w:rPr>
        <w:t xml:space="preserve"> Распоряжение Министерства просвещения Российской Федерации от 01 апреля 2019 г. </w:t>
      </w:r>
      <w:r w:rsidR="00515432"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="00515432">
        <w:rPr>
          <w:rFonts w:ascii="Times New Roman" w:hAnsi="Times New Roman" w:cs="Times New Roman"/>
          <w:sz w:val="28"/>
          <w:szCs w:val="28"/>
        </w:rPr>
        <w:t xml:space="preserve"> </w:t>
      </w:r>
      <w:r w:rsidRPr="00C641F8">
        <w:rPr>
          <w:rStyle w:val="markedcontent"/>
          <w:rFonts w:ascii="Times New Roman" w:hAnsi="Times New Roman" w:cs="Times New Roman"/>
          <w:sz w:val="28"/>
          <w:szCs w:val="28"/>
        </w:rPr>
        <w:t>Р-42 «Об утверждении методических рекомендаций о проведении аттестации с использованием</w:t>
      </w:r>
      <w:r w:rsidR="00AF1BFA">
        <w:rPr>
          <w:rFonts w:ascii="Times New Roman" w:hAnsi="Times New Roman" w:cs="Times New Roman"/>
          <w:sz w:val="28"/>
          <w:szCs w:val="28"/>
        </w:rPr>
        <w:t xml:space="preserve"> </w:t>
      </w:r>
      <w:r w:rsidRPr="00C641F8">
        <w:rPr>
          <w:rStyle w:val="markedcontent"/>
          <w:rFonts w:ascii="Times New Roman" w:hAnsi="Times New Roman" w:cs="Times New Roman"/>
          <w:sz w:val="28"/>
          <w:szCs w:val="28"/>
        </w:rPr>
        <w:t xml:space="preserve">механизма демонстрационного экзамена» (с изменениями от 01.04.2020 г. </w:t>
      </w:r>
      <w:r w:rsidR="00515432">
        <w:rPr>
          <w:rStyle w:val="markedcontent"/>
          <w:rFonts w:ascii="Times New Roman" w:hAnsi="Times New Roman" w:cs="Times New Roman"/>
          <w:sz w:val="28"/>
          <w:szCs w:val="28"/>
        </w:rPr>
        <w:t xml:space="preserve">№ </w:t>
      </w:r>
      <w:r w:rsidRPr="00C641F8">
        <w:rPr>
          <w:rStyle w:val="markedcontent"/>
          <w:rFonts w:ascii="Times New Roman" w:hAnsi="Times New Roman" w:cs="Times New Roman"/>
          <w:sz w:val="28"/>
          <w:szCs w:val="28"/>
        </w:rPr>
        <w:t>Р-20);</w:t>
      </w:r>
    </w:p>
    <w:p w14:paraId="48DE3331" w14:textId="77777777" w:rsidR="00515432" w:rsidRDefault="00C641F8" w:rsidP="00713C06">
      <w:pPr>
        <w:pStyle w:val="a5"/>
        <w:spacing w:after="0" w:line="276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641F8">
        <w:rPr>
          <w:rStyle w:val="markedcontent"/>
          <w:rFonts w:ascii="Cambria Math" w:hAnsi="Cambria Math" w:cs="Cambria Math"/>
          <w:sz w:val="28"/>
          <w:szCs w:val="28"/>
        </w:rPr>
        <w:t>⎯</w:t>
      </w:r>
      <w:r w:rsidRPr="00C641F8">
        <w:rPr>
          <w:rStyle w:val="markedcontent"/>
          <w:rFonts w:ascii="Times New Roman" w:hAnsi="Times New Roman" w:cs="Times New Roman"/>
          <w:sz w:val="28"/>
          <w:szCs w:val="28"/>
        </w:rPr>
        <w:t xml:space="preserve"> Приказ союза «Агентство развития профессиональных сообществ и рабочих кадров</w:t>
      </w:r>
      <w:r w:rsidR="00515432">
        <w:rPr>
          <w:rFonts w:ascii="Times New Roman" w:hAnsi="Times New Roman" w:cs="Times New Roman"/>
          <w:sz w:val="28"/>
          <w:szCs w:val="28"/>
        </w:rPr>
        <w:t xml:space="preserve"> </w:t>
      </w:r>
      <w:r w:rsidRPr="00C641F8">
        <w:rPr>
          <w:rStyle w:val="markedcontent"/>
          <w:rFonts w:ascii="Times New Roman" w:hAnsi="Times New Roman" w:cs="Times New Roman"/>
          <w:sz w:val="28"/>
          <w:szCs w:val="28"/>
        </w:rPr>
        <w:t xml:space="preserve">«Молодые профессионалы (Ворлдскиллс Россия»)» от 31 января 2019 г. </w:t>
      </w:r>
      <w:r w:rsidR="00515432"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C641F8">
        <w:rPr>
          <w:rStyle w:val="markedcontent"/>
          <w:rFonts w:ascii="Times New Roman" w:hAnsi="Times New Roman" w:cs="Times New Roman"/>
          <w:sz w:val="28"/>
          <w:szCs w:val="28"/>
        </w:rPr>
        <w:t xml:space="preserve"> 31.01.2019-1 «Об</w:t>
      </w:r>
      <w:r w:rsidR="00515432">
        <w:rPr>
          <w:rFonts w:ascii="Times New Roman" w:hAnsi="Times New Roman" w:cs="Times New Roman"/>
          <w:sz w:val="28"/>
          <w:szCs w:val="28"/>
        </w:rPr>
        <w:t xml:space="preserve"> </w:t>
      </w:r>
      <w:r w:rsidRPr="00C641F8">
        <w:rPr>
          <w:rStyle w:val="markedcontent"/>
          <w:rFonts w:ascii="Times New Roman" w:hAnsi="Times New Roman" w:cs="Times New Roman"/>
          <w:sz w:val="28"/>
          <w:szCs w:val="28"/>
        </w:rPr>
        <w:t>утверждении и введении в действие Методики организации и проведения демонстрационного</w:t>
      </w:r>
      <w:r w:rsidR="00515432">
        <w:rPr>
          <w:rFonts w:ascii="Times New Roman" w:hAnsi="Times New Roman" w:cs="Times New Roman"/>
          <w:sz w:val="28"/>
          <w:szCs w:val="28"/>
        </w:rPr>
        <w:t xml:space="preserve"> </w:t>
      </w:r>
      <w:r w:rsidRPr="00C641F8">
        <w:rPr>
          <w:rStyle w:val="markedcontent"/>
          <w:rFonts w:ascii="Times New Roman" w:hAnsi="Times New Roman" w:cs="Times New Roman"/>
          <w:sz w:val="28"/>
          <w:szCs w:val="28"/>
        </w:rPr>
        <w:t>экзамена по стандартам Ворлдскиллс Россия»;</w:t>
      </w:r>
    </w:p>
    <w:p w14:paraId="5E5E9A14" w14:textId="77777777" w:rsidR="003B1543" w:rsidRDefault="00C641F8" w:rsidP="00713C06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32">
        <w:rPr>
          <w:rStyle w:val="markedcontent"/>
          <w:rFonts w:ascii="Cambria Math" w:hAnsi="Cambria Math" w:cs="Cambria Math"/>
          <w:sz w:val="28"/>
          <w:szCs w:val="28"/>
        </w:rPr>
        <w:t>⎯</w:t>
      </w:r>
      <w:r w:rsidRPr="00515432">
        <w:rPr>
          <w:rStyle w:val="markedcontent"/>
          <w:rFonts w:ascii="Times New Roman" w:hAnsi="Times New Roman" w:cs="Times New Roman"/>
          <w:sz w:val="28"/>
          <w:szCs w:val="28"/>
        </w:rPr>
        <w:t xml:space="preserve"> Приказ АНО «Агентство развития профессионального мастерства (Ворлдскиллс Россия»)»</w:t>
      </w:r>
      <w:r w:rsidR="00515432">
        <w:rPr>
          <w:rFonts w:ascii="Times New Roman" w:hAnsi="Times New Roman" w:cs="Times New Roman"/>
          <w:sz w:val="28"/>
          <w:szCs w:val="28"/>
        </w:rPr>
        <w:t xml:space="preserve"> </w:t>
      </w:r>
      <w:r w:rsidRPr="00515432">
        <w:rPr>
          <w:rStyle w:val="markedcontent"/>
          <w:rFonts w:ascii="Times New Roman" w:hAnsi="Times New Roman" w:cs="Times New Roman"/>
          <w:sz w:val="28"/>
          <w:szCs w:val="28"/>
        </w:rPr>
        <w:t xml:space="preserve">от 21 января 2021 г. </w:t>
      </w:r>
      <w:r w:rsidR="00515432"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515432">
        <w:rPr>
          <w:rStyle w:val="markedcontent"/>
          <w:rFonts w:ascii="Times New Roman" w:hAnsi="Times New Roman" w:cs="Times New Roman"/>
          <w:sz w:val="28"/>
          <w:szCs w:val="28"/>
        </w:rPr>
        <w:t xml:space="preserve"> 21.01.2021-1 «Об утверждении Положения об аккредитации центров</w:t>
      </w:r>
      <w:r w:rsidR="00515432">
        <w:rPr>
          <w:rFonts w:ascii="Times New Roman" w:hAnsi="Times New Roman" w:cs="Times New Roman"/>
          <w:sz w:val="28"/>
          <w:szCs w:val="28"/>
        </w:rPr>
        <w:t xml:space="preserve"> </w:t>
      </w:r>
      <w:r w:rsidRPr="00515432">
        <w:rPr>
          <w:rStyle w:val="markedcontent"/>
          <w:rFonts w:ascii="Times New Roman" w:hAnsi="Times New Roman" w:cs="Times New Roman"/>
          <w:sz w:val="28"/>
          <w:szCs w:val="28"/>
        </w:rPr>
        <w:t>проведения демонстрационного экзамена»;</w:t>
      </w:r>
    </w:p>
    <w:p w14:paraId="52B0E80A" w14:textId="0C5A8479" w:rsidR="003B1543" w:rsidRDefault="00C641F8" w:rsidP="00713C06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3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1.3</w:t>
      </w:r>
      <w:r w:rsidR="00AF1BFA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515432">
        <w:rPr>
          <w:rStyle w:val="markedcontent"/>
          <w:rFonts w:ascii="Times New Roman" w:hAnsi="Times New Roman" w:cs="Times New Roman"/>
          <w:sz w:val="28"/>
          <w:szCs w:val="28"/>
        </w:rPr>
        <w:t xml:space="preserve"> Демонстрационный экзамен по стандартам Ворлдскиллс Россия (далее по тексту-демонстрационный экзамен, экзамен) – вид аттестационного испытания при промежуточной аттестации по основным профессиональным</w:t>
      </w:r>
      <w:r w:rsidR="003B1543">
        <w:rPr>
          <w:rFonts w:ascii="Times New Roman" w:hAnsi="Times New Roman" w:cs="Times New Roman"/>
          <w:sz w:val="28"/>
          <w:szCs w:val="28"/>
        </w:rPr>
        <w:t xml:space="preserve"> </w:t>
      </w:r>
      <w:r w:rsidRPr="00515432">
        <w:rPr>
          <w:rStyle w:val="markedcontent"/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 или по их части, который</w:t>
      </w:r>
      <w:r w:rsidR="003B1543">
        <w:rPr>
          <w:rFonts w:ascii="Times New Roman" w:hAnsi="Times New Roman" w:cs="Times New Roman"/>
          <w:sz w:val="28"/>
          <w:szCs w:val="28"/>
        </w:rPr>
        <w:t xml:space="preserve"> </w:t>
      </w:r>
      <w:r w:rsidRPr="00515432">
        <w:rPr>
          <w:rStyle w:val="markedcontent"/>
          <w:rFonts w:ascii="Times New Roman" w:hAnsi="Times New Roman" w:cs="Times New Roman"/>
          <w:sz w:val="28"/>
          <w:szCs w:val="28"/>
        </w:rPr>
        <w:t>предусматривает моделирование реальных производственных условий для решения выпускниками</w:t>
      </w:r>
      <w:r w:rsidR="003B1543">
        <w:rPr>
          <w:rFonts w:ascii="Times New Roman" w:hAnsi="Times New Roman" w:cs="Times New Roman"/>
          <w:sz w:val="28"/>
          <w:szCs w:val="28"/>
        </w:rPr>
        <w:t xml:space="preserve"> </w:t>
      </w:r>
      <w:r w:rsidRPr="00515432">
        <w:rPr>
          <w:rStyle w:val="markedcontent"/>
          <w:rFonts w:ascii="Times New Roman" w:hAnsi="Times New Roman" w:cs="Times New Roman"/>
          <w:sz w:val="28"/>
          <w:szCs w:val="28"/>
        </w:rPr>
        <w:t>практических задач профессиональной деятельности.</w:t>
      </w:r>
    </w:p>
    <w:p w14:paraId="7A687909" w14:textId="0798C7CA" w:rsidR="003B1543" w:rsidRDefault="00C641F8" w:rsidP="00713C06">
      <w:pPr>
        <w:pStyle w:val="a5"/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32">
        <w:rPr>
          <w:rStyle w:val="markedcontent"/>
          <w:rFonts w:ascii="Times New Roman" w:hAnsi="Times New Roman" w:cs="Times New Roman"/>
          <w:sz w:val="28"/>
          <w:szCs w:val="28"/>
        </w:rPr>
        <w:t>1.4</w:t>
      </w:r>
      <w:r w:rsidR="00AF1BFA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515432">
        <w:rPr>
          <w:rStyle w:val="markedcontent"/>
          <w:rFonts w:ascii="Times New Roman" w:hAnsi="Times New Roman" w:cs="Times New Roman"/>
          <w:sz w:val="28"/>
          <w:szCs w:val="28"/>
        </w:rPr>
        <w:t xml:space="preserve"> Целью проведения демонстрационного экзамена является определение соответствия</w:t>
      </w:r>
      <w:r w:rsidR="003B1543">
        <w:rPr>
          <w:rFonts w:ascii="Times New Roman" w:hAnsi="Times New Roman" w:cs="Times New Roman"/>
          <w:sz w:val="28"/>
          <w:szCs w:val="28"/>
        </w:rPr>
        <w:t xml:space="preserve"> </w:t>
      </w:r>
      <w:r w:rsidRPr="00515432">
        <w:rPr>
          <w:rStyle w:val="markedcontent"/>
          <w:rFonts w:ascii="Times New Roman" w:hAnsi="Times New Roman" w:cs="Times New Roman"/>
          <w:sz w:val="28"/>
          <w:szCs w:val="28"/>
        </w:rPr>
        <w:t>результатов освоения обучающимися основных образовательных программ соответствующим</w:t>
      </w:r>
      <w:r w:rsidR="003B1543">
        <w:rPr>
          <w:rFonts w:ascii="Times New Roman" w:hAnsi="Times New Roman" w:cs="Times New Roman"/>
          <w:sz w:val="28"/>
          <w:szCs w:val="28"/>
        </w:rPr>
        <w:t xml:space="preserve"> </w:t>
      </w:r>
      <w:r w:rsidRPr="00515432">
        <w:rPr>
          <w:rStyle w:val="markedcontent"/>
          <w:rFonts w:ascii="Times New Roman" w:hAnsi="Times New Roman" w:cs="Times New Roman"/>
          <w:sz w:val="28"/>
          <w:szCs w:val="28"/>
        </w:rPr>
        <w:t>требованиям федерального государственного образовательного стандарта среднего</w:t>
      </w:r>
      <w:r w:rsidR="003B1543">
        <w:rPr>
          <w:rFonts w:ascii="Times New Roman" w:hAnsi="Times New Roman" w:cs="Times New Roman"/>
          <w:sz w:val="28"/>
          <w:szCs w:val="28"/>
        </w:rPr>
        <w:t xml:space="preserve"> </w:t>
      </w:r>
      <w:r w:rsidRPr="00515432">
        <w:rPr>
          <w:rStyle w:val="markedcontent"/>
          <w:rFonts w:ascii="Times New Roman" w:hAnsi="Times New Roman" w:cs="Times New Roman"/>
          <w:sz w:val="28"/>
          <w:szCs w:val="28"/>
        </w:rPr>
        <w:t>профессионального образования.</w:t>
      </w:r>
    </w:p>
    <w:p w14:paraId="31FA7FF3" w14:textId="6148AB7D" w:rsidR="00C641F8" w:rsidRDefault="00C641F8" w:rsidP="00713C06">
      <w:pPr>
        <w:pStyle w:val="a5"/>
        <w:tabs>
          <w:tab w:val="left" w:pos="851"/>
        </w:tabs>
        <w:spacing w:after="0" w:line="276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15432">
        <w:rPr>
          <w:rStyle w:val="markedcontent"/>
          <w:rFonts w:ascii="Times New Roman" w:hAnsi="Times New Roman" w:cs="Times New Roman"/>
          <w:sz w:val="28"/>
          <w:szCs w:val="28"/>
        </w:rPr>
        <w:t>1.5</w:t>
      </w:r>
      <w:r w:rsidR="00AF1BFA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3B15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15432">
        <w:rPr>
          <w:rStyle w:val="markedcontent"/>
          <w:rFonts w:ascii="Times New Roman" w:hAnsi="Times New Roman" w:cs="Times New Roman"/>
          <w:sz w:val="28"/>
          <w:szCs w:val="28"/>
        </w:rPr>
        <w:t>Демонстрационный экзамен проводится в качестве процедуры промежуточной аттестации по образовательным программам</w:t>
      </w:r>
      <w:r w:rsidR="00713C0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15432">
        <w:rPr>
          <w:rStyle w:val="markedcontent"/>
          <w:rFonts w:ascii="Times New Roman" w:hAnsi="Times New Roman" w:cs="Times New Roman"/>
          <w:sz w:val="28"/>
          <w:szCs w:val="28"/>
        </w:rPr>
        <w:t>среднего профессионального образования, в том числе по результатам освоения одного или</w:t>
      </w:r>
      <w:r w:rsidR="003B1543">
        <w:rPr>
          <w:rFonts w:ascii="Times New Roman" w:hAnsi="Times New Roman" w:cs="Times New Roman"/>
          <w:sz w:val="28"/>
          <w:szCs w:val="28"/>
        </w:rPr>
        <w:t xml:space="preserve"> </w:t>
      </w:r>
      <w:r w:rsidRPr="00515432">
        <w:rPr>
          <w:rStyle w:val="markedcontent"/>
          <w:rFonts w:ascii="Times New Roman" w:hAnsi="Times New Roman" w:cs="Times New Roman"/>
          <w:sz w:val="28"/>
          <w:szCs w:val="28"/>
        </w:rPr>
        <w:t>нескольких профессиональных модулей</w:t>
      </w:r>
      <w:r w:rsidR="003B1543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3BE7B2FA" w14:textId="77777777" w:rsidR="00621334" w:rsidRPr="00515432" w:rsidRDefault="00621334" w:rsidP="00713C06">
      <w:pPr>
        <w:pStyle w:val="a5"/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918DF" w14:textId="533F571F" w:rsidR="00C641F8" w:rsidRPr="00AF1BFA" w:rsidRDefault="00120505" w:rsidP="00713C0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BF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AF1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 и их определения, сокращения и термины</w:t>
      </w:r>
    </w:p>
    <w:p w14:paraId="3FFE1921" w14:textId="08A9E934" w:rsidR="00120505" w:rsidRPr="00120505" w:rsidRDefault="00AF1BFA" w:rsidP="00713C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120505" w:rsidRPr="001205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демонстрационного экз</w:t>
      </w:r>
      <w:r w:rsidR="00D664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0505" w:rsidRPr="001205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 по стандартам Ворлдскиллс Россия используются и применяются следующие понятия:</w:t>
      </w:r>
    </w:p>
    <w:p w14:paraId="32FF66F6" w14:textId="7955E9AC" w:rsidR="005D16FA" w:rsidRDefault="00120505" w:rsidP="00713C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5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Демонстрационный экзамен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ДЭ) -</w:t>
      </w:r>
      <w:r w:rsidRPr="0012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оценки соответствия уровня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5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 умений, навыков студентов, осваивающих программы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специалистов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5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звена, позволяющих вести профессиональную деятельность в определенной</w:t>
      </w:r>
      <w:r w:rsidR="00D6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50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и (или) выполнять работу по конкретным профессии или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стандартами Ворлдскиллс Россия.</w:t>
      </w:r>
    </w:p>
    <w:p w14:paraId="79E3E706" w14:textId="1BBCBBCE" w:rsidR="005D16FA" w:rsidRDefault="00120505" w:rsidP="00713C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Компетенция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выносимая на ДЭ (далее - Компетенция) - вид деятельности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(несколько видов деятельности), определенный(</w:t>
      </w:r>
      <w:proofErr w:type="spellStart"/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через необходимые знания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умения, проверяемые в рамках выполнения задания на ДЭ. Описани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включает требования к оборудованию, оснащению и застройке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площадки, технике безопасности. Перечень Компетенций утверждается ежегодно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организацией «Агентство развития профессионального</w:t>
      </w:r>
      <w:r w:rsidR="005D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 (Ворлдскиллс Россия)» (далее - Агентство) и размещается</w:t>
      </w:r>
      <w:r w:rsidR="005D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14:paraId="24CFB616" w14:textId="19694FF9" w:rsidR="005D16FA" w:rsidRDefault="00120505" w:rsidP="00713C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 проведения ДЭ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ЦПДЭ) - аккредитованная площадка,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оснащенная для выполнения заданий ДЭ по стандартам Ворлдскиллс Россия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установленными требованиями по Компетенции.</w:t>
      </w:r>
    </w:p>
    <w:p w14:paraId="7AFB3A18" w14:textId="3CD9184A" w:rsidR="005D16FA" w:rsidRDefault="00120505" w:rsidP="00713C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ДЭ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комплексная практическая задача, моделирующая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деятельность и выполняемая в реальном времени. Задания ДЭ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на основе комплектов оценочной документации, разработанных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Агентством по Компетенции, и с учетом профессиональных стандартов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наличии).</w:t>
      </w:r>
    </w:p>
    <w:p w14:paraId="719F351F" w14:textId="1D1FC5F2" w:rsidR="00A151DF" w:rsidRDefault="00120505" w:rsidP="00713C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Комплект оценочной документации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КОД) - комплекс требований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ДЭ по Компетенции, включающий задания, перечень оборудования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оснащения, план застройки площадки, требования к составу экспертных групп,</w:t>
      </w:r>
    </w:p>
    <w:p w14:paraId="201638F2" w14:textId="77777777" w:rsidR="00A151DF" w:rsidRDefault="00120505" w:rsidP="00713C0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инструкцию по технике безопасности.</w:t>
      </w:r>
    </w:p>
    <w:p w14:paraId="0ABCB649" w14:textId="2FBC437D" w:rsidR="00A151DF" w:rsidRDefault="00120505" w:rsidP="00713C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Эксперт </w:t>
      </w:r>
      <w:r w:rsidR="006213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прошедшее обучение и наделенное полномочиями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ДЭ по Компетенции, что подтверждается действующим электронным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выдаваемым Агентством.</w:t>
      </w:r>
    </w:p>
    <w:p w14:paraId="40C4E36B" w14:textId="61536C9B" w:rsidR="00A151DF" w:rsidRDefault="00120505" w:rsidP="00713C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Экспертная группа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группа экспертов Агентства, оценивающих выполнение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ДЭ.</w:t>
      </w:r>
    </w:p>
    <w:p w14:paraId="642A8674" w14:textId="0B7B5FAD" w:rsidR="004D32D9" w:rsidRDefault="00120505" w:rsidP="00713C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Главный эксперт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ДЭ 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 Агентства, возглавляющий экспертную группу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координирующий проведение ДЭ.</w:t>
      </w:r>
    </w:p>
    <w:p w14:paraId="3D0D0890" w14:textId="63E45A58" w:rsidR="004D32D9" w:rsidRDefault="00120505" w:rsidP="00713C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Технический эксперт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эксперт, отвечающий за техническое состояние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 и соблюдение всеми присутствующими на площадке </w:t>
      </w:r>
      <w:proofErr w:type="gramStart"/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proofErr w:type="gramEnd"/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 охраны труда и техники безопасности.</w:t>
      </w:r>
    </w:p>
    <w:p w14:paraId="1052D59C" w14:textId="01577608" w:rsidR="00621334" w:rsidRDefault="00120505" w:rsidP="00713C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2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Паспорт компетенций (</w:t>
      </w:r>
      <w:proofErr w:type="spellStart"/>
      <w:r w:rsidRPr="004D32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Скилл</w:t>
      </w:r>
      <w:r w:rsidR="004D32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spellEnd"/>
      <w:r w:rsidR="004D32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4D32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паспорт)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документ,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формируемый по итогам ДЭ, отражающий уровень выполнения задания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определенной Компетенции, в соответствии со стандартами Ворлдскиллс Росся.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E1825B" w14:textId="0945A56A" w:rsidR="00872335" w:rsidRDefault="00872335" w:rsidP="00713C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Система </w:t>
      </w:r>
      <w:proofErr w:type="spellStart"/>
      <w:r w:rsidRPr="00872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eSim</w:t>
      </w:r>
      <w:proofErr w:type="spellEnd"/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мониторинга, сбора и обработки результатов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демонстрационного экзамена</w:t>
      </w:r>
      <w:r w:rsidR="00B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E88946" w14:textId="2943B335" w:rsidR="00C641F8" w:rsidRDefault="00872335" w:rsidP="006213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Система CIS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специализированное программное обеспечение для обработки</w:t>
      </w:r>
      <w:r w:rsidR="0062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во время демонстрационного экзамена</w:t>
      </w:r>
      <w:r w:rsidR="00B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3EC193" w14:textId="77777777" w:rsidR="00621334" w:rsidRPr="004D32D9" w:rsidRDefault="00621334" w:rsidP="006213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D76E1" w14:textId="37549741" w:rsidR="00C641F8" w:rsidRPr="00AC1B01" w:rsidRDefault="00D664DB" w:rsidP="00DC3EBE">
      <w:pPr>
        <w:pStyle w:val="a5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B01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демонстрационного экзамена</w:t>
      </w:r>
    </w:p>
    <w:p w14:paraId="392F07DA" w14:textId="2A69270F" w:rsidR="00872103" w:rsidRDefault="00872103" w:rsidP="00713C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>3.1</w:t>
      </w:r>
      <w:r w:rsidR="00AF1BFA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 xml:space="preserve"> Демонстрационный экзамен проводится в соответствии с Методикой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>проведения демонстрационного экзамена по стандартам Ворлдскиллс Россия</w:t>
      </w:r>
      <w:r w:rsidR="00AF1BF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C3EBE">
        <w:rPr>
          <w:rStyle w:val="markedcontent"/>
          <w:rFonts w:ascii="Times New Roman" w:hAnsi="Times New Roman" w:cs="Times New Roman"/>
          <w:sz w:val="28"/>
          <w:szCs w:val="28"/>
        </w:rPr>
        <w:t xml:space="preserve">и </w:t>
      </w:r>
      <w:r w:rsidR="00DC3EBE" w:rsidRPr="00872103">
        <w:rPr>
          <w:rStyle w:val="markedcontent"/>
          <w:rFonts w:ascii="Times New Roman" w:hAnsi="Times New Roman" w:cs="Times New Roman"/>
          <w:sz w:val="28"/>
          <w:szCs w:val="28"/>
        </w:rPr>
        <w:t>Методическими</w:t>
      </w:r>
      <w:r w:rsidR="00AF1BFA">
        <w:rPr>
          <w:rFonts w:ascii="Times New Roman" w:hAnsi="Times New Roman" w:cs="Times New Roman"/>
          <w:sz w:val="28"/>
          <w:szCs w:val="28"/>
        </w:rPr>
        <w:t xml:space="preserve"> </w:t>
      </w: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>рекомендациями о проведении аттестации с использованием механизма демонстрационного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>экзамена</w:t>
      </w:r>
      <w:r w:rsidR="00AF1BFA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108A8BB0" w14:textId="1CE24E69" w:rsidR="00872103" w:rsidRDefault="00872103" w:rsidP="00713C06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>3.2</w:t>
      </w:r>
      <w:r w:rsidR="00AF1BFA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 xml:space="preserve"> Демонстрационный экзамен проводится с использованием комплектов оценочной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>документации (далее - КОД), размещенных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>«Интернет» на сайте Агентства развития профессионального мастерства (Ворлдскиллс Россия)</w:t>
      </w:r>
      <w:r w:rsidR="00DC3EB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>(далее – Агентство) и представляющих собой комплекс требований стандартизированной формы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>выполнению заданий определенного уровня, оборудованию, оснащению и застройке площадки,</w:t>
      </w:r>
      <w:r w:rsidR="00DC3EB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>составу экспертных групп и методики проведения оценки экзаменационных работ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2B7F954F" w14:textId="63C0A877" w:rsidR="00296CDA" w:rsidRPr="00AF1BFA" w:rsidRDefault="00296CDA" w:rsidP="00DC3EB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FA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AF1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 организации и проведения демонстрационного экзамена,</w:t>
      </w:r>
      <w:r w:rsidR="00DC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BF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формирование экзаменационных групп, процедуры согласования и</w:t>
      </w:r>
      <w:r w:rsidR="00DC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экспертов, автоматизированный выбор заданий,</w:t>
      </w:r>
      <w:r w:rsidR="00DC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BF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обработка и мониторинг результатов демонстрационного экзамена</w:t>
      </w:r>
      <w:r w:rsidR="00DC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в </w:t>
      </w:r>
      <w:r w:rsidR="00DC3EBE" w:rsidRPr="00DC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</w:t>
      </w:r>
      <w:r w:rsidR="00DC3E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C3EBE" w:rsidRPr="00DC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</w:t>
      </w:r>
      <w:r w:rsidR="00DC3E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C3EBE" w:rsidRPr="00DC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DC3E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Цифровая платформа</w:t>
      </w:r>
      <w:r w:rsidR="000A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WSR</w:t>
      </w:r>
      <w:r w:rsidR="00DC3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3C4D66" w14:textId="13E3F646" w:rsidR="00296CDA" w:rsidRDefault="00296CDA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</w:t>
      </w:r>
      <w:r w:rsidR="00AF1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демонстрационного экзамена по стандартам Ворлдскиллс</w:t>
      </w:r>
      <w:r w:rsidR="00DC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B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по соответствующей компетенции, выраженные в баллах, обрабатываются</w:t>
      </w:r>
      <w:r w:rsidR="00DC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системе </w:t>
      </w:r>
      <w:proofErr w:type="spellStart"/>
      <w:r w:rsidRPr="00AF1BFA">
        <w:rPr>
          <w:rFonts w:ascii="Times New Roman" w:eastAsia="Times New Roman" w:hAnsi="Times New Roman" w:cs="Times New Roman"/>
          <w:sz w:val="28"/>
          <w:szCs w:val="28"/>
          <w:lang w:eastAsia="ru-RU"/>
        </w:rPr>
        <w:t>eSim</w:t>
      </w:r>
      <w:proofErr w:type="spellEnd"/>
      <w:r w:rsidRPr="00AF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удостоверяются электронным документом –</w:t>
      </w:r>
      <w:r w:rsidR="00DC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Паспортом компетенции (</w:t>
      </w:r>
      <w:proofErr w:type="spellStart"/>
      <w:r w:rsidRPr="00AF1BFA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</w:t>
      </w:r>
      <w:proofErr w:type="spellEnd"/>
      <w:r w:rsidRPr="00AF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1BFA">
        <w:rPr>
          <w:rFonts w:ascii="Times New Roman" w:eastAsia="Times New Roman" w:hAnsi="Times New Roman" w:cs="Times New Roman"/>
          <w:sz w:val="28"/>
          <w:szCs w:val="28"/>
          <w:lang w:eastAsia="ru-RU"/>
        </w:rPr>
        <w:t>Passport</w:t>
      </w:r>
      <w:proofErr w:type="spellEnd"/>
      <w:r w:rsidRPr="00AF1BFA">
        <w:rPr>
          <w:rFonts w:ascii="Times New Roman" w:eastAsia="Times New Roman" w:hAnsi="Times New Roman" w:cs="Times New Roman"/>
          <w:sz w:val="28"/>
          <w:szCs w:val="28"/>
          <w:lang w:eastAsia="ru-RU"/>
        </w:rPr>
        <w:t>), форма которого установлена Союзом</w:t>
      </w:r>
      <w:r w:rsidR="00DC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BF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«Ворлдскиллс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Россия».</w:t>
      </w:r>
    </w:p>
    <w:p w14:paraId="42727714" w14:textId="187160F9" w:rsidR="00872103" w:rsidRDefault="00872103" w:rsidP="00713C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296CDA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="00AF1BFA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 xml:space="preserve"> Выбор компетенций и КОД для целей проведения демонстрационного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техникумом</w:t>
      </w: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 xml:space="preserve"> самостоятельно на основе анализа соответствия содержания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>задаче оценки освоения образовательной программы (или ее части) по конкретной</w:t>
      </w:r>
      <w:r w:rsidR="00AF1BFA">
        <w:rPr>
          <w:rFonts w:ascii="Times New Roman" w:hAnsi="Times New Roman" w:cs="Times New Roman"/>
          <w:sz w:val="28"/>
          <w:szCs w:val="28"/>
        </w:rPr>
        <w:t xml:space="preserve"> </w:t>
      </w: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>специальности.</w:t>
      </w:r>
    </w:p>
    <w:p w14:paraId="73B0D889" w14:textId="66021E7B" w:rsidR="007F6123" w:rsidRDefault="00872103" w:rsidP="00713C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296CDA">
        <w:rPr>
          <w:rStyle w:val="markedcontent"/>
          <w:rFonts w:ascii="Times New Roman" w:hAnsi="Times New Roman" w:cs="Times New Roman"/>
          <w:sz w:val="28"/>
          <w:szCs w:val="28"/>
        </w:rPr>
        <w:t>6</w:t>
      </w:r>
      <w:r w:rsidR="0091295F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 xml:space="preserve"> Для проведения демонстрационного экзамена по стандартам Ворлдскиллс Россия</w:t>
      </w:r>
      <w:r w:rsidR="007F6123">
        <w:rPr>
          <w:rFonts w:ascii="Times New Roman" w:hAnsi="Times New Roman" w:cs="Times New Roman"/>
          <w:sz w:val="28"/>
          <w:szCs w:val="28"/>
        </w:rPr>
        <w:t xml:space="preserve"> </w:t>
      </w:r>
      <w:r w:rsidR="007F6123">
        <w:rPr>
          <w:rStyle w:val="markedcontent"/>
          <w:rFonts w:ascii="Times New Roman" w:hAnsi="Times New Roman" w:cs="Times New Roman"/>
          <w:sz w:val="28"/>
          <w:szCs w:val="28"/>
        </w:rPr>
        <w:t>техникумом</w:t>
      </w: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 xml:space="preserve"> выбирается из перечня размещенных в Единой системе актуальных требований к</w:t>
      </w:r>
      <w:r w:rsidR="007F6123">
        <w:rPr>
          <w:rFonts w:ascii="Times New Roman" w:hAnsi="Times New Roman" w:cs="Times New Roman"/>
          <w:sz w:val="28"/>
          <w:szCs w:val="28"/>
        </w:rPr>
        <w:t xml:space="preserve"> </w:t>
      </w: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>компетенциям www.esat.worldskills.ru КОД из расчета один КОД по одной компетенции для</w:t>
      </w:r>
      <w:r w:rsidR="007F6123">
        <w:rPr>
          <w:rFonts w:ascii="Times New Roman" w:hAnsi="Times New Roman" w:cs="Times New Roman"/>
          <w:sz w:val="28"/>
          <w:szCs w:val="28"/>
        </w:rPr>
        <w:t xml:space="preserve"> </w:t>
      </w: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>обучающихся одной учебной группы.</w:t>
      </w:r>
    </w:p>
    <w:p w14:paraId="0DE681FE" w14:textId="7F5928DE" w:rsidR="007F6123" w:rsidRDefault="00872103" w:rsidP="00713C06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296CDA"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="0091295F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 xml:space="preserve"> После выбора КОД </w:t>
      </w:r>
      <w:r w:rsidR="0091295F">
        <w:rPr>
          <w:rStyle w:val="markedcontent"/>
          <w:rFonts w:ascii="Times New Roman" w:hAnsi="Times New Roman" w:cs="Times New Roman"/>
          <w:sz w:val="28"/>
          <w:szCs w:val="28"/>
        </w:rPr>
        <w:t>техникумом</w:t>
      </w: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 xml:space="preserve"> производится распределение экзаменационных групп с</w:t>
      </w:r>
      <w:r w:rsidR="007F6123">
        <w:rPr>
          <w:rFonts w:ascii="Times New Roman" w:hAnsi="Times New Roman" w:cs="Times New Roman"/>
          <w:sz w:val="28"/>
          <w:szCs w:val="28"/>
        </w:rPr>
        <w:t xml:space="preserve"> </w:t>
      </w: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>учетом пропускной способности площадок,</w:t>
      </w:r>
      <w:r w:rsidR="007F612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>продолжительности экзаменов и особенностей</w:t>
      </w:r>
      <w:r w:rsidR="007F6123">
        <w:rPr>
          <w:rFonts w:ascii="Times New Roman" w:hAnsi="Times New Roman" w:cs="Times New Roman"/>
          <w:sz w:val="28"/>
          <w:szCs w:val="28"/>
        </w:rPr>
        <w:t xml:space="preserve"> </w:t>
      </w: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>выполнения экзаменационных модулей по выбранному КОД с соблюдением норм трудового</w:t>
      </w:r>
      <w:r w:rsidR="007F6123">
        <w:rPr>
          <w:rFonts w:ascii="Times New Roman" w:hAnsi="Times New Roman" w:cs="Times New Roman"/>
          <w:sz w:val="28"/>
          <w:szCs w:val="28"/>
        </w:rPr>
        <w:t xml:space="preserve"> </w:t>
      </w: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>законодательства и документов, регламентирующих порядок осуществления образовательной</w:t>
      </w:r>
      <w:r w:rsidRPr="00872103">
        <w:rPr>
          <w:rFonts w:ascii="Times New Roman" w:hAnsi="Times New Roman" w:cs="Times New Roman"/>
          <w:sz w:val="28"/>
          <w:szCs w:val="28"/>
        </w:rPr>
        <w:br/>
      </w:r>
      <w:r w:rsidRPr="00872103">
        <w:rPr>
          <w:rStyle w:val="markedcontent"/>
          <w:rFonts w:ascii="Times New Roman" w:hAnsi="Times New Roman" w:cs="Times New Roman"/>
          <w:sz w:val="28"/>
          <w:szCs w:val="28"/>
        </w:rPr>
        <w:t>деятельности.</w:t>
      </w:r>
    </w:p>
    <w:p w14:paraId="1A81BA0C" w14:textId="684C6CA8" w:rsidR="002D2538" w:rsidRDefault="002D2538" w:rsidP="00713C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538">
        <w:rPr>
          <w:rFonts w:ascii="Times New Roman" w:hAnsi="Times New Roman" w:cs="Times New Roman"/>
          <w:sz w:val="28"/>
          <w:szCs w:val="28"/>
        </w:rPr>
        <w:t xml:space="preserve">Выбор КОД задания (уровень сложности) для каждой специальности осуществляется на заседании ПЦК </w:t>
      </w:r>
      <w:r w:rsidRPr="009020DA">
        <w:rPr>
          <w:rFonts w:ascii="Times New Roman" w:hAnsi="Times New Roman" w:cs="Times New Roman"/>
          <w:sz w:val="28"/>
          <w:szCs w:val="28"/>
        </w:rPr>
        <w:t>и утверждается приказом директора по техникуму.</w:t>
      </w:r>
    </w:p>
    <w:p w14:paraId="7F3C97A9" w14:textId="5C638675" w:rsidR="0090569F" w:rsidRPr="0090569F" w:rsidRDefault="0090569F" w:rsidP="009056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9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0569F">
        <w:rPr>
          <w:rFonts w:ascii="Times New Roman" w:hAnsi="Times New Roman" w:cs="Times New Roman"/>
          <w:sz w:val="28"/>
          <w:szCs w:val="28"/>
        </w:rPr>
        <w:t>. После выбора образовательными организациями КОД производится распределение экзаменационных групп с учетом пропускной способности площадок, продолжительности экзаменов и особенностей выполнения экзаменационных модулей по выбранному КОД с соблюдением норм трудового законодательства и документов, регламентирующих порядок осуществления образовательной деятельности.</w:t>
      </w:r>
    </w:p>
    <w:p w14:paraId="56F1688F" w14:textId="712A2013" w:rsidR="0090569F" w:rsidRDefault="0090569F" w:rsidP="009056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9F">
        <w:rPr>
          <w:rFonts w:ascii="Times New Roman" w:hAnsi="Times New Roman" w:cs="Times New Roman"/>
          <w:sz w:val="28"/>
          <w:szCs w:val="28"/>
        </w:rPr>
        <w:t>Экзаменационной группой является группа экзаменуемых из одной учебной группы, сдающая экзамен в одну смену на одной площадке ЦПДЭ по одной компетенции. Одна экзаменационная группа может выполнять задание демонстрационного экзамена в течение одной или двух смен в соответствии с выбранным КОД.</w:t>
      </w:r>
    </w:p>
    <w:p w14:paraId="717BC8D4" w14:textId="1D573702" w:rsidR="007071C7" w:rsidRDefault="007071C7" w:rsidP="00713C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="00872103" w:rsidRPr="00872103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90569F">
        <w:rPr>
          <w:rStyle w:val="markedcontent"/>
          <w:rFonts w:ascii="Times New Roman" w:hAnsi="Times New Roman" w:cs="Times New Roman"/>
          <w:sz w:val="28"/>
          <w:szCs w:val="28"/>
        </w:rPr>
        <w:t>9</w:t>
      </w:r>
      <w:r w:rsidR="0091295F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72103" w:rsidRPr="00872103">
        <w:rPr>
          <w:rStyle w:val="markedcontent"/>
          <w:rFonts w:ascii="Times New Roman" w:hAnsi="Times New Roman" w:cs="Times New Roman"/>
          <w:sz w:val="28"/>
          <w:szCs w:val="28"/>
        </w:rPr>
        <w:t>Демонстрационный экзамен не проводится в воскресенье.</w:t>
      </w:r>
    </w:p>
    <w:p w14:paraId="152FF067" w14:textId="4B4702B7" w:rsidR="007071C7" w:rsidRDefault="007071C7" w:rsidP="00713C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="00872103" w:rsidRPr="00872103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90569F">
        <w:rPr>
          <w:rStyle w:val="markedcontent"/>
          <w:rFonts w:ascii="Times New Roman" w:hAnsi="Times New Roman" w:cs="Times New Roman"/>
          <w:sz w:val="28"/>
          <w:szCs w:val="28"/>
        </w:rPr>
        <w:t>10</w:t>
      </w:r>
      <w:r w:rsidR="0091295F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872103" w:rsidRPr="00872103">
        <w:rPr>
          <w:rStyle w:val="markedcontent"/>
          <w:rFonts w:ascii="Times New Roman" w:hAnsi="Times New Roman" w:cs="Times New Roman"/>
          <w:sz w:val="28"/>
          <w:szCs w:val="28"/>
        </w:rPr>
        <w:t xml:space="preserve"> Демонстрационный экзамен проводится на площадке, аккредитованной в качестве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103" w:rsidRPr="00872103">
        <w:rPr>
          <w:rStyle w:val="markedcontent"/>
          <w:rFonts w:ascii="Times New Roman" w:hAnsi="Times New Roman" w:cs="Times New Roman"/>
          <w:sz w:val="28"/>
          <w:szCs w:val="28"/>
        </w:rPr>
        <w:t>проведения демонстрационного экзамена (ЦПДЭ).</w:t>
      </w:r>
    </w:p>
    <w:p w14:paraId="3264AB4D" w14:textId="5B972743" w:rsidR="004B5938" w:rsidRDefault="004B5938" w:rsidP="00713C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0DA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="00872103" w:rsidRPr="009020DA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296CDA" w:rsidRPr="009020DA"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="0090569F" w:rsidRPr="009020DA"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="0091295F" w:rsidRPr="009020DA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872103" w:rsidRPr="00872103">
        <w:rPr>
          <w:rStyle w:val="markedcontent"/>
          <w:rFonts w:ascii="Times New Roman" w:hAnsi="Times New Roman" w:cs="Times New Roman"/>
          <w:sz w:val="28"/>
          <w:szCs w:val="28"/>
        </w:rPr>
        <w:t xml:space="preserve"> Для </w:t>
      </w:r>
      <w:r w:rsidR="009020DA">
        <w:rPr>
          <w:rStyle w:val="markedcontent"/>
          <w:rFonts w:ascii="Times New Roman" w:hAnsi="Times New Roman" w:cs="Times New Roman"/>
          <w:sz w:val="28"/>
          <w:szCs w:val="28"/>
        </w:rPr>
        <w:t xml:space="preserve">организации и </w:t>
      </w:r>
      <w:r w:rsidR="00872103" w:rsidRPr="00872103">
        <w:rPr>
          <w:rStyle w:val="markedcontent"/>
          <w:rFonts w:ascii="Times New Roman" w:hAnsi="Times New Roman" w:cs="Times New Roman"/>
          <w:sz w:val="28"/>
          <w:szCs w:val="28"/>
        </w:rPr>
        <w:t xml:space="preserve">проведения демонстрационного экзамена приказом директора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техникума</w:t>
      </w:r>
      <w:r w:rsidR="00872103" w:rsidRPr="00872103">
        <w:rPr>
          <w:rStyle w:val="markedcontent"/>
          <w:rFonts w:ascii="Times New Roman" w:hAnsi="Times New Roman" w:cs="Times New Roman"/>
          <w:sz w:val="28"/>
          <w:szCs w:val="28"/>
        </w:rPr>
        <w:t xml:space="preserve"> создается </w:t>
      </w:r>
      <w:r w:rsidR="009020DA">
        <w:rPr>
          <w:rStyle w:val="markedcontent"/>
          <w:rFonts w:ascii="Times New Roman" w:hAnsi="Times New Roman" w:cs="Times New Roman"/>
          <w:sz w:val="28"/>
          <w:szCs w:val="28"/>
        </w:rPr>
        <w:t>рабочая</w:t>
      </w:r>
      <w:r w:rsidR="00872103" w:rsidRPr="00872103">
        <w:rPr>
          <w:rStyle w:val="markedcontent"/>
          <w:rFonts w:ascii="Times New Roman" w:hAnsi="Times New Roman" w:cs="Times New Roman"/>
          <w:sz w:val="28"/>
          <w:szCs w:val="28"/>
        </w:rPr>
        <w:t xml:space="preserve"> группа.</w:t>
      </w:r>
    </w:p>
    <w:p w14:paraId="123D303E" w14:textId="5C89EB94" w:rsidR="004B5938" w:rsidRDefault="004B5938" w:rsidP="00713C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3</w:t>
      </w:r>
      <w:r w:rsidR="00872103" w:rsidRPr="00872103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296CDA"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="0090569F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="0091295F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872103" w:rsidRPr="00872103">
        <w:rPr>
          <w:rStyle w:val="markedcontent"/>
          <w:rFonts w:ascii="Times New Roman" w:hAnsi="Times New Roman" w:cs="Times New Roman"/>
          <w:sz w:val="28"/>
          <w:szCs w:val="28"/>
        </w:rPr>
        <w:t xml:space="preserve"> Оценку выполнения заданий демонстрационного экзамена осуществляют эксперты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103" w:rsidRPr="00872103">
        <w:rPr>
          <w:rStyle w:val="markedcontent"/>
          <w:rFonts w:ascii="Times New Roman" w:hAnsi="Times New Roman" w:cs="Times New Roman"/>
          <w:sz w:val="28"/>
          <w:szCs w:val="28"/>
        </w:rPr>
        <w:t>соответствующей компетенции, владеющие методикой оценки по стандартам Ворлдскиллс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103" w:rsidRPr="00872103">
        <w:rPr>
          <w:rStyle w:val="markedcontent"/>
          <w:rFonts w:ascii="Times New Roman" w:hAnsi="Times New Roman" w:cs="Times New Roman"/>
          <w:sz w:val="28"/>
          <w:szCs w:val="28"/>
        </w:rPr>
        <w:t>прошедшие подтверждение в электронной базе eSim.</w:t>
      </w:r>
    </w:p>
    <w:p w14:paraId="5E769BD0" w14:textId="7DA10C95" w:rsidR="004B5938" w:rsidRDefault="004B5938" w:rsidP="00713C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="00872103" w:rsidRPr="00872103">
        <w:rPr>
          <w:rStyle w:val="markedcontent"/>
          <w:rFonts w:ascii="Times New Roman" w:hAnsi="Times New Roman" w:cs="Times New Roman"/>
          <w:sz w:val="28"/>
          <w:szCs w:val="28"/>
        </w:rPr>
        <w:t>.1</w:t>
      </w:r>
      <w:r w:rsidR="0090569F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="0091295F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872103" w:rsidRPr="00872103">
        <w:rPr>
          <w:rStyle w:val="markedcontent"/>
          <w:rFonts w:ascii="Times New Roman" w:hAnsi="Times New Roman" w:cs="Times New Roman"/>
          <w:sz w:val="28"/>
          <w:szCs w:val="28"/>
        </w:rPr>
        <w:t xml:space="preserve"> Количественный состав экспертов определяется в соответствии с 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103" w:rsidRPr="00872103">
        <w:rPr>
          <w:rStyle w:val="markedcontent"/>
          <w:rFonts w:ascii="Times New Roman" w:hAnsi="Times New Roman" w:cs="Times New Roman"/>
          <w:sz w:val="28"/>
          <w:szCs w:val="28"/>
        </w:rPr>
        <w:t>предусмотренными выбранным КОД.</w:t>
      </w:r>
    </w:p>
    <w:p w14:paraId="161B3C09" w14:textId="34564BCD" w:rsidR="004B5938" w:rsidRDefault="004B5938" w:rsidP="00713C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="00872103" w:rsidRPr="00872103">
        <w:rPr>
          <w:rStyle w:val="markedcontent"/>
          <w:rFonts w:ascii="Times New Roman" w:hAnsi="Times New Roman" w:cs="Times New Roman"/>
          <w:sz w:val="28"/>
          <w:szCs w:val="28"/>
        </w:rPr>
        <w:t>.1</w:t>
      </w:r>
      <w:r w:rsidR="0090569F"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="0091295F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872103" w:rsidRPr="00872103">
        <w:rPr>
          <w:rStyle w:val="markedcontent"/>
          <w:rFonts w:ascii="Times New Roman" w:hAnsi="Times New Roman" w:cs="Times New Roman"/>
          <w:sz w:val="28"/>
          <w:szCs w:val="28"/>
        </w:rPr>
        <w:t xml:space="preserve"> Не допускается участие в оценивании заданий демонстрационного экзамена экспертов,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103" w:rsidRPr="00872103">
        <w:rPr>
          <w:rStyle w:val="markedcontent"/>
          <w:rFonts w:ascii="Times New Roman" w:hAnsi="Times New Roman" w:cs="Times New Roman"/>
          <w:sz w:val="28"/>
          <w:szCs w:val="28"/>
        </w:rPr>
        <w:t>принимавших участие в подготовке экзаменуемых обучающихся,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103" w:rsidRPr="00872103">
        <w:rPr>
          <w:rStyle w:val="markedcontent"/>
          <w:rFonts w:ascii="Times New Roman" w:hAnsi="Times New Roman" w:cs="Times New Roman"/>
          <w:sz w:val="28"/>
          <w:szCs w:val="28"/>
        </w:rPr>
        <w:t>представляющих с экзаменуемыми одну образовательную организацию.</w:t>
      </w:r>
    </w:p>
    <w:p w14:paraId="385EC2A8" w14:textId="305782AA" w:rsidR="00166F13" w:rsidRDefault="004B5938" w:rsidP="00713C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94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="00872103" w:rsidRPr="00493E94">
        <w:rPr>
          <w:rStyle w:val="markedcontent"/>
          <w:rFonts w:ascii="Times New Roman" w:hAnsi="Times New Roman" w:cs="Times New Roman"/>
          <w:sz w:val="28"/>
          <w:szCs w:val="28"/>
        </w:rPr>
        <w:t>.1</w:t>
      </w:r>
      <w:r w:rsidR="0090569F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="0091295F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872103" w:rsidRPr="0087210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372A7">
        <w:rPr>
          <w:rStyle w:val="markedcontent"/>
          <w:rFonts w:ascii="Times New Roman" w:hAnsi="Times New Roman" w:cs="Times New Roman"/>
          <w:sz w:val="28"/>
          <w:szCs w:val="28"/>
        </w:rPr>
        <w:t>Л</w:t>
      </w:r>
      <w:r w:rsidR="00B372A7" w:rsidRPr="00166F13">
        <w:rPr>
          <w:rStyle w:val="markedcontent"/>
          <w:rFonts w:ascii="Times New Roman" w:hAnsi="Times New Roman" w:cs="Times New Roman"/>
          <w:sz w:val="28"/>
          <w:szCs w:val="28"/>
        </w:rPr>
        <w:t xml:space="preserve">ичные профили </w:t>
      </w:r>
      <w:r w:rsidR="00872103" w:rsidRPr="00872103">
        <w:rPr>
          <w:rStyle w:val="markedcontent"/>
          <w:rFonts w:ascii="Times New Roman" w:hAnsi="Times New Roman" w:cs="Times New Roman"/>
          <w:sz w:val="28"/>
          <w:szCs w:val="28"/>
        </w:rPr>
        <w:t>участник</w:t>
      </w:r>
      <w:r w:rsidR="00B372A7">
        <w:rPr>
          <w:rStyle w:val="markedcontent"/>
          <w:rFonts w:ascii="Times New Roman" w:hAnsi="Times New Roman" w:cs="Times New Roman"/>
          <w:sz w:val="28"/>
          <w:szCs w:val="28"/>
        </w:rPr>
        <w:t>ов</w:t>
      </w:r>
      <w:r w:rsidR="00872103" w:rsidRPr="00872103">
        <w:rPr>
          <w:rStyle w:val="markedcontent"/>
          <w:rFonts w:ascii="Times New Roman" w:hAnsi="Times New Roman" w:cs="Times New Roman"/>
          <w:sz w:val="28"/>
          <w:szCs w:val="28"/>
        </w:rPr>
        <w:t xml:space="preserve"> демонстрационного экзамена и эксперт</w:t>
      </w:r>
      <w:r w:rsidR="00B372A7">
        <w:rPr>
          <w:rStyle w:val="markedcontent"/>
          <w:rFonts w:ascii="Times New Roman" w:hAnsi="Times New Roman" w:cs="Times New Roman"/>
          <w:sz w:val="28"/>
          <w:szCs w:val="28"/>
        </w:rPr>
        <w:t>ов</w:t>
      </w:r>
      <w:r w:rsidR="00872103" w:rsidRPr="0087210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372A7" w:rsidRPr="00166F13">
        <w:rPr>
          <w:rStyle w:val="markedcontent"/>
          <w:rFonts w:ascii="Times New Roman" w:hAnsi="Times New Roman" w:cs="Times New Roman"/>
          <w:sz w:val="28"/>
          <w:szCs w:val="28"/>
        </w:rPr>
        <w:t>должны быть созданы/актуализированы и подтверждены до начала</w:t>
      </w:r>
      <w:r w:rsidR="00B372A7">
        <w:rPr>
          <w:rFonts w:ascii="Times New Roman" w:hAnsi="Times New Roman" w:cs="Times New Roman"/>
          <w:sz w:val="28"/>
          <w:szCs w:val="28"/>
        </w:rPr>
        <w:t xml:space="preserve"> </w:t>
      </w:r>
      <w:r w:rsidR="00B372A7" w:rsidRPr="00166F13">
        <w:rPr>
          <w:rStyle w:val="markedcontent"/>
          <w:rFonts w:ascii="Times New Roman" w:hAnsi="Times New Roman" w:cs="Times New Roman"/>
          <w:sz w:val="28"/>
          <w:szCs w:val="28"/>
        </w:rPr>
        <w:t>демонстрационного экзамена</w:t>
      </w:r>
      <w:r w:rsidR="00B372A7" w:rsidRPr="0087210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72103" w:rsidRPr="00872103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 w:rsidR="00B372A7">
        <w:rPr>
          <w:rStyle w:val="markedcontent"/>
          <w:rFonts w:ascii="Times New Roman" w:hAnsi="Times New Roman" w:cs="Times New Roman"/>
          <w:sz w:val="28"/>
          <w:szCs w:val="28"/>
        </w:rPr>
        <w:t xml:space="preserve"> Цифровой платформе </w:t>
      </w:r>
      <w:r w:rsidR="00B372A7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WSR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103" w:rsidRPr="00872103">
        <w:rPr>
          <w:rStyle w:val="markedcontent"/>
          <w:rFonts w:ascii="Times New Roman" w:hAnsi="Times New Roman" w:cs="Times New Roman"/>
          <w:sz w:val="28"/>
          <w:szCs w:val="28"/>
        </w:rPr>
        <w:t xml:space="preserve">электронной системе </w:t>
      </w:r>
      <w:proofErr w:type="spellStart"/>
      <w:r w:rsidR="00872103" w:rsidRPr="00872103">
        <w:rPr>
          <w:rStyle w:val="markedcontent"/>
          <w:rFonts w:ascii="Times New Roman" w:hAnsi="Times New Roman" w:cs="Times New Roman"/>
          <w:sz w:val="28"/>
          <w:szCs w:val="28"/>
        </w:rPr>
        <w:t>eSim</w:t>
      </w:r>
      <w:proofErr w:type="spellEnd"/>
      <w:r w:rsidR="00872103" w:rsidRPr="00872103">
        <w:rPr>
          <w:rStyle w:val="markedcontent"/>
          <w:rFonts w:ascii="Times New Roman" w:hAnsi="Times New Roman" w:cs="Times New Roman"/>
          <w:sz w:val="28"/>
          <w:szCs w:val="28"/>
        </w:rPr>
        <w:t xml:space="preserve"> с учетом требований Федерального закона </w:t>
      </w:r>
      <w:r w:rsidR="00872103" w:rsidRPr="00493E94">
        <w:rPr>
          <w:rStyle w:val="markedcontent"/>
          <w:rFonts w:ascii="Times New Roman" w:hAnsi="Times New Roman" w:cs="Times New Roman"/>
          <w:sz w:val="28"/>
          <w:szCs w:val="28"/>
        </w:rPr>
        <w:t xml:space="preserve">от 27 июля 2006 года </w:t>
      </w:r>
      <w:r w:rsidRPr="00493E94"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="00872103" w:rsidRPr="00493E94">
        <w:rPr>
          <w:rStyle w:val="markedcontent"/>
          <w:rFonts w:ascii="Times New Roman" w:hAnsi="Times New Roman" w:cs="Times New Roman"/>
          <w:sz w:val="28"/>
          <w:szCs w:val="28"/>
        </w:rPr>
        <w:t xml:space="preserve"> 152</w:t>
      </w:r>
      <w:r w:rsidRPr="00493E94">
        <w:rPr>
          <w:rFonts w:ascii="Times New Roman" w:hAnsi="Times New Roman" w:cs="Times New Roman"/>
          <w:sz w:val="28"/>
          <w:szCs w:val="28"/>
        </w:rPr>
        <w:t xml:space="preserve"> </w:t>
      </w:r>
      <w:r w:rsidR="00872103" w:rsidRPr="00493E94">
        <w:rPr>
          <w:rStyle w:val="markedcontent"/>
          <w:rFonts w:ascii="Times New Roman" w:hAnsi="Times New Roman" w:cs="Times New Roman"/>
          <w:sz w:val="28"/>
          <w:szCs w:val="28"/>
        </w:rPr>
        <w:t>ФЗ «О персональных данных»</w:t>
      </w:r>
      <w:r w:rsidR="00166F13" w:rsidRPr="00493E94">
        <w:rPr>
          <w:rFonts w:ascii="Times New Roman" w:hAnsi="Times New Roman" w:cs="Times New Roman"/>
          <w:sz w:val="28"/>
          <w:szCs w:val="28"/>
        </w:rPr>
        <w:t>.</w:t>
      </w:r>
    </w:p>
    <w:p w14:paraId="08E21AA3" w14:textId="322E6500" w:rsidR="00166F13" w:rsidRDefault="00166F13" w:rsidP="00713C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166F13">
        <w:rPr>
          <w:rStyle w:val="markedcontent"/>
          <w:rFonts w:ascii="Times New Roman" w:hAnsi="Times New Roman" w:cs="Times New Roman"/>
          <w:sz w:val="28"/>
          <w:szCs w:val="28"/>
        </w:rPr>
        <w:t>.1</w:t>
      </w:r>
      <w:r w:rsidR="0090569F">
        <w:rPr>
          <w:rStyle w:val="markedcontent"/>
          <w:rFonts w:ascii="Times New Roman" w:hAnsi="Times New Roman" w:cs="Times New Roman"/>
          <w:sz w:val="28"/>
          <w:szCs w:val="28"/>
        </w:rPr>
        <w:t>6</w:t>
      </w:r>
      <w:r w:rsidR="0091295F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166F13">
        <w:rPr>
          <w:rStyle w:val="markedcontent"/>
          <w:rFonts w:ascii="Times New Roman" w:hAnsi="Times New Roman" w:cs="Times New Roman"/>
          <w:sz w:val="28"/>
          <w:szCs w:val="28"/>
        </w:rPr>
        <w:t xml:space="preserve"> Ответственность за сведения, содержащиеся в личном профиле, несет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F13">
        <w:rPr>
          <w:rStyle w:val="markedcontent"/>
          <w:rFonts w:ascii="Times New Roman" w:hAnsi="Times New Roman" w:cs="Times New Roman"/>
          <w:sz w:val="28"/>
          <w:szCs w:val="28"/>
        </w:rPr>
        <w:t>персонально каждый участник или эксперт.</w:t>
      </w:r>
    </w:p>
    <w:p w14:paraId="31E45765" w14:textId="59F2216E" w:rsidR="00166F13" w:rsidRDefault="00166F13" w:rsidP="00713C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9F">
        <w:rPr>
          <w:rStyle w:val="markedcontent"/>
          <w:rFonts w:ascii="Times New Roman" w:hAnsi="Times New Roman" w:cs="Times New Roman"/>
          <w:sz w:val="28"/>
          <w:szCs w:val="28"/>
        </w:rPr>
        <w:t>3.1</w:t>
      </w:r>
      <w:r w:rsidR="0090569F" w:rsidRPr="0090569F"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="007C7987" w:rsidRPr="0090569F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166F13">
        <w:rPr>
          <w:rStyle w:val="markedcontent"/>
          <w:rFonts w:ascii="Times New Roman" w:hAnsi="Times New Roman" w:cs="Times New Roman"/>
          <w:sz w:val="28"/>
          <w:szCs w:val="28"/>
        </w:rPr>
        <w:t xml:space="preserve"> Демонстрационный экзамен проводится в соответствии с Планом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F13">
        <w:rPr>
          <w:rStyle w:val="markedcontent"/>
          <w:rFonts w:ascii="Times New Roman" w:hAnsi="Times New Roman" w:cs="Times New Roman"/>
          <w:sz w:val="28"/>
          <w:szCs w:val="28"/>
        </w:rPr>
        <w:t xml:space="preserve">демонстрационного экзамена, </w:t>
      </w:r>
      <w:r w:rsidR="0021794F">
        <w:rPr>
          <w:rStyle w:val="markedcontent"/>
          <w:rFonts w:ascii="Times New Roman" w:hAnsi="Times New Roman" w:cs="Times New Roman"/>
          <w:sz w:val="28"/>
          <w:szCs w:val="28"/>
        </w:rPr>
        <w:t>утвержденным директором техникума</w:t>
      </w:r>
      <w:r w:rsidRPr="00166F13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419527B3" w14:textId="73684E18" w:rsidR="00166F13" w:rsidRDefault="00166F13" w:rsidP="00713C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166F13">
        <w:rPr>
          <w:rStyle w:val="markedcontent"/>
          <w:rFonts w:ascii="Times New Roman" w:hAnsi="Times New Roman" w:cs="Times New Roman"/>
          <w:sz w:val="28"/>
          <w:szCs w:val="28"/>
        </w:rPr>
        <w:t>.1</w:t>
      </w:r>
      <w:r w:rsidR="0090569F">
        <w:rPr>
          <w:rStyle w:val="markedcontent"/>
          <w:rFonts w:ascii="Times New Roman" w:hAnsi="Times New Roman" w:cs="Times New Roman"/>
          <w:sz w:val="28"/>
          <w:szCs w:val="28"/>
        </w:rPr>
        <w:t>8</w:t>
      </w:r>
      <w:r w:rsidR="0021794F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166F13">
        <w:rPr>
          <w:rStyle w:val="markedcontent"/>
          <w:rFonts w:ascii="Times New Roman" w:hAnsi="Times New Roman" w:cs="Times New Roman"/>
          <w:sz w:val="28"/>
          <w:szCs w:val="28"/>
        </w:rPr>
        <w:t xml:space="preserve"> План проведения демонстрационного экзамена формируется на основе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F13">
        <w:rPr>
          <w:rStyle w:val="markedcontent"/>
          <w:rFonts w:ascii="Times New Roman" w:hAnsi="Times New Roman" w:cs="Times New Roman"/>
          <w:sz w:val="28"/>
          <w:szCs w:val="28"/>
        </w:rPr>
        <w:t>проведения демонстрационного экзамена по компетенции, утвержденного соответствующим КОД,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F13">
        <w:rPr>
          <w:rStyle w:val="markedcontent"/>
          <w:rFonts w:ascii="Times New Roman" w:hAnsi="Times New Roman" w:cs="Times New Roman"/>
          <w:sz w:val="28"/>
          <w:szCs w:val="28"/>
        </w:rPr>
        <w:t>и должен содержать подробную информацию о времени проведения экзамена для каждой</w:t>
      </w:r>
      <w:r w:rsidR="0021794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66F13">
        <w:rPr>
          <w:rStyle w:val="markedcontent"/>
          <w:rFonts w:ascii="Times New Roman" w:hAnsi="Times New Roman" w:cs="Times New Roman"/>
          <w:sz w:val="28"/>
          <w:szCs w:val="28"/>
        </w:rPr>
        <w:t>экзаменационной группы, о распределении смен (при наличии) с указанием количества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F13">
        <w:rPr>
          <w:rStyle w:val="markedcontent"/>
          <w:rFonts w:ascii="Times New Roman" w:hAnsi="Times New Roman" w:cs="Times New Roman"/>
          <w:sz w:val="28"/>
          <w:szCs w:val="28"/>
        </w:rPr>
        <w:t>мест, перерывов на обед и других мероприятий, предусмотренных КОД.</w:t>
      </w:r>
    </w:p>
    <w:p w14:paraId="50FC44A3" w14:textId="32D058B2" w:rsidR="00166F13" w:rsidRDefault="00166F13" w:rsidP="00713C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166F13">
        <w:rPr>
          <w:rStyle w:val="markedcontent"/>
          <w:rFonts w:ascii="Times New Roman" w:hAnsi="Times New Roman" w:cs="Times New Roman"/>
          <w:sz w:val="28"/>
          <w:szCs w:val="28"/>
        </w:rPr>
        <w:t>.1</w:t>
      </w:r>
      <w:r w:rsidR="0090569F">
        <w:rPr>
          <w:rStyle w:val="markedcontent"/>
          <w:rFonts w:ascii="Times New Roman" w:hAnsi="Times New Roman" w:cs="Times New Roman"/>
          <w:sz w:val="28"/>
          <w:szCs w:val="28"/>
        </w:rPr>
        <w:t>9</w:t>
      </w:r>
      <w:r w:rsidR="007C7987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166F13">
        <w:rPr>
          <w:rStyle w:val="markedcontent"/>
          <w:rFonts w:ascii="Times New Roman" w:hAnsi="Times New Roman" w:cs="Times New Roman"/>
          <w:sz w:val="28"/>
          <w:szCs w:val="28"/>
        </w:rPr>
        <w:t xml:space="preserve"> ЦПДЭ организует и осуществляет обеспечение площадок оптимальными средствами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F13">
        <w:rPr>
          <w:rStyle w:val="markedcontent"/>
          <w:rFonts w:ascii="Times New Roman" w:hAnsi="Times New Roman" w:cs="Times New Roman"/>
          <w:sz w:val="28"/>
          <w:szCs w:val="28"/>
        </w:rPr>
        <w:t>необходимым оборудованием в соответствии с техническими описаниями и инфраструктурными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F13">
        <w:rPr>
          <w:rStyle w:val="markedcontent"/>
          <w:rFonts w:ascii="Times New Roman" w:hAnsi="Times New Roman" w:cs="Times New Roman"/>
          <w:sz w:val="28"/>
          <w:szCs w:val="28"/>
        </w:rPr>
        <w:t>листами, а также обеспечивает иные условия проведения демонстрационного экзамена, в том числе</w:t>
      </w:r>
      <w:r w:rsidR="007C7987">
        <w:rPr>
          <w:rFonts w:ascii="Times New Roman" w:hAnsi="Times New Roman" w:cs="Times New Roman"/>
          <w:sz w:val="28"/>
          <w:szCs w:val="28"/>
        </w:rPr>
        <w:t xml:space="preserve"> </w:t>
      </w:r>
      <w:r w:rsidRPr="00166F13">
        <w:rPr>
          <w:rStyle w:val="markedcontent"/>
          <w:rFonts w:ascii="Times New Roman" w:hAnsi="Times New Roman" w:cs="Times New Roman"/>
          <w:sz w:val="28"/>
          <w:szCs w:val="28"/>
        </w:rPr>
        <w:t>питьевой режим, безопасность, медицинское сопровождение и техническую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66F13">
        <w:rPr>
          <w:rStyle w:val="markedcontent"/>
          <w:rFonts w:ascii="Times New Roman" w:hAnsi="Times New Roman" w:cs="Times New Roman"/>
          <w:sz w:val="28"/>
          <w:szCs w:val="28"/>
        </w:rPr>
        <w:t>поддержку.</w:t>
      </w:r>
    </w:p>
    <w:p w14:paraId="58DA0F6C" w14:textId="33409FCE" w:rsidR="00F460B1" w:rsidRPr="003B07E8" w:rsidRDefault="00166F13" w:rsidP="003B07E8">
      <w:pPr>
        <w:spacing w:after="0" w:line="276" w:lineRule="auto"/>
        <w:ind w:firstLine="567"/>
        <w:jc w:val="both"/>
        <w:rPr>
          <w:rStyle w:val="markedcontent"/>
        </w:rPr>
      </w:pPr>
      <w:r w:rsidRPr="003B07E8">
        <w:rPr>
          <w:rStyle w:val="markedcontent"/>
          <w:rFonts w:ascii="Times New Roman" w:hAnsi="Times New Roman" w:cs="Times New Roman"/>
          <w:sz w:val="28"/>
          <w:szCs w:val="28"/>
        </w:rPr>
        <w:t>3.2</w:t>
      </w:r>
      <w:r w:rsidR="0090569F">
        <w:rPr>
          <w:rStyle w:val="markedcontent"/>
          <w:rFonts w:ascii="Times New Roman" w:hAnsi="Times New Roman" w:cs="Times New Roman"/>
          <w:sz w:val="28"/>
          <w:szCs w:val="28"/>
        </w:rPr>
        <w:t>0</w:t>
      </w:r>
      <w:r w:rsidR="003B07E8" w:rsidRPr="003B07E8">
        <w:rPr>
          <w:rStyle w:val="markedcontent"/>
          <w:rFonts w:ascii="Times New Roman" w:hAnsi="Times New Roman" w:cs="Times New Roman"/>
          <w:sz w:val="28"/>
          <w:szCs w:val="28"/>
        </w:rPr>
        <w:t xml:space="preserve"> Подготовительный день проводится для экзаменационных групп из одной</w:t>
      </w:r>
      <w:r w:rsidR="003B07E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B07E8" w:rsidRPr="003B07E8">
        <w:rPr>
          <w:rStyle w:val="markedcontent"/>
          <w:rFonts w:ascii="Times New Roman" w:hAnsi="Times New Roman" w:cs="Times New Roman"/>
          <w:sz w:val="28"/>
          <w:szCs w:val="28"/>
        </w:rPr>
        <w:t>учебной группы</w:t>
      </w:r>
      <w:r w:rsidRPr="00166F13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1E253412" w14:textId="0B72ADC8" w:rsidR="00D61162" w:rsidRDefault="00F460B1" w:rsidP="00713C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="00166F13" w:rsidRPr="00166F13">
        <w:rPr>
          <w:rStyle w:val="markedcontent"/>
          <w:rFonts w:ascii="Times New Roman" w:hAnsi="Times New Roman" w:cs="Times New Roman"/>
          <w:sz w:val="28"/>
          <w:szCs w:val="28"/>
        </w:rPr>
        <w:t>.2</w:t>
      </w:r>
      <w:r w:rsidR="0090569F"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="00AC1B01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166F13" w:rsidRPr="00166F13">
        <w:rPr>
          <w:rStyle w:val="markedcontent"/>
          <w:rFonts w:ascii="Times New Roman" w:hAnsi="Times New Roman" w:cs="Times New Roman"/>
          <w:sz w:val="28"/>
          <w:szCs w:val="28"/>
        </w:rPr>
        <w:t xml:space="preserve"> Подготовительный день проводится за 1 день до начала демонстрационного экзамена.</w:t>
      </w:r>
    </w:p>
    <w:p w14:paraId="620ECC81" w14:textId="7E9522CB" w:rsidR="003B07E8" w:rsidRPr="003B07E8" w:rsidRDefault="00D61162" w:rsidP="0090569F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85529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="00166F13" w:rsidRPr="00785529">
        <w:rPr>
          <w:rStyle w:val="markedcontent"/>
          <w:rFonts w:ascii="Times New Roman" w:hAnsi="Times New Roman" w:cs="Times New Roman"/>
          <w:sz w:val="28"/>
          <w:szCs w:val="28"/>
        </w:rPr>
        <w:t>.2</w:t>
      </w:r>
      <w:r w:rsidR="00296CDA" w:rsidRPr="00785529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="00AC1B01" w:rsidRPr="00785529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166F13" w:rsidRPr="0078552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B07E8" w:rsidRPr="00785529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 w:rsidR="003B07E8" w:rsidRPr="003B07E8">
        <w:rPr>
          <w:rStyle w:val="markedcontent"/>
          <w:rFonts w:ascii="Times New Roman" w:hAnsi="Times New Roman" w:cs="Times New Roman"/>
          <w:sz w:val="28"/>
          <w:szCs w:val="28"/>
        </w:rPr>
        <w:t xml:space="preserve"> Подготовительный день Главным экспертом проводится проверка на</w:t>
      </w:r>
      <w:r w:rsidR="003B07E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B07E8" w:rsidRPr="003B07E8">
        <w:rPr>
          <w:rStyle w:val="markedcontent"/>
          <w:rFonts w:ascii="Times New Roman" w:hAnsi="Times New Roman" w:cs="Times New Roman"/>
          <w:sz w:val="28"/>
          <w:szCs w:val="28"/>
        </w:rPr>
        <w:t>предмет готовности проведения демонстрационного экзамена в соответствии с</w:t>
      </w:r>
      <w:r w:rsidR="003B07E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B07E8" w:rsidRPr="003B07E8">
        <w:rPr>
          <w:rStyle w:val="markedcontent"/>
          <w:rFonts w:ascii="Times New Roman" w:hAnsi="Times New Roman" w:cs="Times New Roman"/>
          <w:sz w:val="28"/>
          <w:szCs w:val="28"/>
        </w:rPr>
        <w:t>Базовыми принципами, включая проверку соответствия ЦПДЭ аккредитованным</w:t>
      </w:r>
      <w:r w:rsidR="003B07E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B07E8" w:rsidRPr="003B07E8">
        <w:rPr>
          <w:rStyle w:val="markedcontent"/>
          <w:rFonts w:ascii="Times New Roman" w:hAnsi="Times New Roman" w:cs="Times New Roman"/>
          <w:sz w:val="28"/>
          <w:szCs w:val="28"/>
        </w:rPr>
        <w:t>критериям и сверку состава Экспертной группы.</w:t>
      </w:r>
      <w:r w:rsidR="0090569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0569F" w:rsidRPr="0090569F">
        <w:rPr>
          <w:rStyle w:val="markedcontent"/>
          <w:rFonts w:ascii="Times New Roman" w:hAnsi="Times New Roman" w:cs="Times New Roman"/>
          <w:sz w:val="28"/>
          <w:szCs w:val="28"/>
        </w:rPr>
        <w:t>Сверка состава экспертной группы осуществляется в соответствии с</w:t>
      </w:r>
      <w:r w:rsidR="0090569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0569F" w:rsidRPr="0090569F">
        <w:rPr>
          <w:rStyle w:val="markedcontent"/>
          <w:rFonts w:ascii="Times New Roman" w:hAnsi="Times New Roman" w:cs="Times New Roman"/>
          <w:sz w:val="28"/>
          <w:szCs w:val="28"/>
        </w:rPr>
        <w:t xml:space="preserve">подтвержденными в системе </w:t>
      </w:r>
      <w:proofErr w:type="spellStart"/>
      <w:r w:rsidR="0090569F" w:rsidRPr="0090569F">
        <w:rPr>
          <w:rStyle w:val="markedcontent"/>
          <w:rFonts w:ascii="Times New Roman" w:hAnsi="Times New Roman" w:cs="Times New Roman"/>
          <w:sz w:val="28"/>
          <w:szCs w:val="28"/>
        </w:rPr>
        <w:t>eSim</w:t>
      </w:r>
      <w:proofErr w:type="spellEnd"/>
      <w:r w:rsidR="0090569F" w:rsidRPr="0090569F">
        <w:rPr>
          <w:rStyle w:val="markedcontent"/>
          <w:rFonts w:ascii="Times New Roman" w:hAnsi="Times New Roman" w:cs="Times New Roman"/>
          <w:sz w:val="28"/>
          <w:szCs w:val="28"/>
        </w:rPr>
        <w:t xml:space="preserve"> данными на основании документов,</w:t>
      </w:r>
      <w:r w:rsidR="0090569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0569F" w:rsidRPr="0090569F">
        <w:rPr>
          <w:rStyle w:val="markedcontent"/>
          <w:rFonts w:ascii="Times New Roman" w:hAnsi="Times New Roman" w:cs="Times New Roman"/>
          <w:sz w:val="28"/>
          <w:szCs w:val="28"/>
        </w:rPr>
        <w:t>удостоверяющих личность.</w:t>
      </w:r>
    </w:p>
    <w:p w14:paraId="6A22BC49" w14:textId="0042F27B" w:rsidR="003B07E8" w:rsidRDefault="003B07E8" w:rsidP="003B07E8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  <w:highlight w:val="yellow"/>
        </w:rPr>
      </w:pPr>
      <w:r w:rsidRPr="003B07E8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По итогам проверки заполняется и подписывается Акт о готовности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B07E8">
        <w:rPr>
          <w:rStyle w:val="markedcontent"/>
          <w:rFonts w:ascii="Times New Roman" w:hAnsi="Times New Roman" w:cs="Times New Roman"/>
          <w:sz w:val="28"/>
          <w:szCs w:val="28"/>
        </w:rPr>
        <w:t>проведения демонстрационного экзамена по стандартам Ворлдскиллс Россия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3B07E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1AACDF7D" w14:textId="75067DDF" w:rsidR="007C2574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02633" w14:textId="77777777" w:rsidR="007C2574" w:rsidRPr="00AC1B01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4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Проведение демонстрационного экзамена</w:t>
      </w:r>
    </w:p>
    <w:p w14:paraId="280999BC" w14:textId="61F10660" w:rsidR="007C2574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AC1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Условием допуска к демонстрационному экзамену в рамках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 является успешное освоение обучающимися всех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программы профессионального модуля: теоретической части модуля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(междисциплинарный курс), учебной и производственной практик.</w:t>
      </w:r>
    </w:p>
    <w:p w14:paraId="4D031FE0" w14:textId="226AE32B" w:rsidR="007C2574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1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 к экзамену осуществляется Главным экспертом на основании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студенческого билета или зачетной книжки, в случае отсутствия – других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удостоверяющих личность экзаменуемого.</w:t>
      </w:r>
    </w:p>
    <w:p w14:paraId="549FEFB9" w14:textId="132EF793" w:rsidR="007C2574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1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демонстрационному экзамену допускаются участники, прошедшие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охране труда и технике безопасности, а также ознакомившиеся с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рабочими местами.</w:t>
      </w:r>
    </w:p>
    <w:p w14:paraId="166A6C76" w14:textId="51029D32" w:rsidR="007C2574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1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оценке выполнения заданий демонстрационного экзамена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члены Экспертной группы, прошедшие Инструктаж по охране труда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технике безопасности, а также ознакомившиеся с распределением обязанностей.</w:t>
      </w:r>
    </w:p>
    <w:p w14:paraId="0ADF61E8" w14:textId="403F891A" w:rsidR="007C2574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1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началом экзамена членами Экспертной группы производится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на предмет обнаружения материалов, инструментов или оборудования,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запрещенных в соответствии с инфраструктурными листами.</w:t>
      </w:r>
    </w:p>
    <w:p w14:paraId="4D57BDC3" w14:textId="7A589B2D" w:rsidR="007C2574" w:rsidRPr="004B4CB6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AC1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экспертом выдаются экзаменационные задания каждому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в бумажном виде, обобщенная оценочная ведомость (если применимо),</w:t>
      </w:r>
    </w:p>
    <w:p w14:paraId="2D8D4AFC" w14:textId="7CD93F1B" w:rsidR="003076DF" w:rsidRDefault="007C2574" w:rsidP="00713C0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инструкции к ним (при наличии), а также разъясняются правила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во время демонстрационного экзамена.</w:t>
      </w:r>
    </w:p>
    <w:p w14:paraId="371B8B3A" w14:textId="40A4433F" w:rsidR="003076DF" w:rsidRDefault="003076DF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7C2574"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получения экзаменационного задания и дополнительных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574"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к нему, участникам предоставляется время на ознакомление, а также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574"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которые не включаются в общее время проведения экзамена и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574"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менее 15 минут.</w:t>
      </w:r>
    </w:p>
    <w:p w14:paraId="0B228105" w14:textId="43A1DA45" w:rsidR="003076DF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076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завершению процедуры ознакомления с заданием участники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 протокол, форма которого устанавливается Союзом.</w:t>
      </w:r>
    </w:p>
    <w:p w14:paraId="334DEDD8" w14:textId="21A57140" w:rsidR="003076DF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076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экзаменационных заданий участники приступают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указания Главного эксперта.</w:t>
      </w:r>
    </w:p>
    <w:p w14:paraId="026DE116" w14:textId="295E48B9" w:rsidR="003076DF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076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деятельности Экспертной группы по оценке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заданий демонстрационного экзамена осуществляется Главным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экспертом.</w:t>
      </w:r>
    </w:p>
    <w:p w14:paraId="10D0CB90" w14:textId="4B0C2135" w:rsidR="003076DF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076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эксперт не участвует в оценке выполнения заданий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демонстрационного экзамена.</w:t>
      </w:r>
    </w:p>
    <w:p w14:paraId="6CDE577C" w14:textId="51927297" w:rsidR="003076DF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076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Главный эксперт обязан находиться в ЦПДЭ в течение всего периода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демонстрационного экзамена. В случае возникновения необходимости покинуть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ЦПДЭ по уважительным причинам, направляет письменное уведомление в адрес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в соответствии с порядком, устанавливаемым Союзом с указанием лица, на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которого возлагается временное исполнение обязанностей Главного эксперта и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 его отсутствия.</w:t>
      </w:r>
    </w:p>
    <w:p w14:paraId="1099183B" w14:textId="0B656FA1" w:rsidR="003076DF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076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демонстрационного экзамена в рамках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 допускается присутствие на площадке членов экзаменационной</w:t>
      </w:r>
      <w:r w:rsidR="0030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(далее - члены ЭК) для наблюдения за ходом процедуры оценки</w:t>
      </w:r>
      <w:r w:rsidR="0030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заданий демонстрационного экзамена </w:t>
      </w:r>
      <w:r w:rsidR="0030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они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участвуют и не вмешиваются в работу Главного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 и Экспертной группы, а также не контактируют с участниками и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Экспертной группы.</w:t>
      </w:r>
    </w:p>
    <w:p w14:paraId="6C8EAAF9" w14:textId="51628801" w:rsidR="003076DF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076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Нахождение других лиц на площадке, кроме Главного эксперта,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Экспертной группы, Технического эксперта, экзаменуемых, членов ЭК - не допускается.</w:t>
      </w:r>
    </w:p>
    <w:p w14:paraId="621DC891" w14:textId="55162716" w:rsidR="003076DF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076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экзамена участникам запрещаются контакты с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участниками или членами Экспертной группы без разрешения Главного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эксперта.</w:t>
      </w:r>
    </w:p>
    <w:p w14:paraId="33207FB1" w14:textId="5478FE44" w:rsidR="003076DF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076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возникновения несчастного случая или болезни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экзаменуемого Главным экспертом незамедлительно принимаются действия по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привлечению ответственных лиц для оказания медицинской помощи</w:t>
      </w:r>
      <w:r w:rsidR="0030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 привлечением</w:t>
      </w:r>
      <w:r w:rsidR="0030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Сопровождающего лица принимается решение об отстранении экзаменуемого от</w:t>
      </w:r>
      <w:r w:rsidR="0030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 участия в экзамене или назначении ему дополнительного времени в</w:t>
      </w:r>
      <w:r w:rsidR="0030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времени, предусмотренного планом проведения демонстрационного</w:t>
      </w:r>
      <w:r w:rsidR="0030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экзамена.</w:t>
      </w:r>
    </w:p>
    <w:p w14:paraId="440B4293" w14:textId="64128457" w:rsidR="003076DF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076D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</w:t>
      </w:r>
      <w:proofErr w:type="gramStart"/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отстранения</w:t>
      </w:r>
      <w:proofErr w:type="gramEnd"/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экзаменуемого от дальнейшего участия в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экзамене ввиду болезни или несчастного случая, ему начисляются баллы за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 завершенную работу.</w:t>
      </w:r>
    </w:p>
    <w:p w14:paraId="56DB1499" w14:textId="32F84CA0" w:rsidR="003076DF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076D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болезни обучающегося при невозможности его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возвращения к выполнению экзаменационного задания ему предоставляется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повторного прохождения демонстрационного экзамена</w:t>
      </w:r>
      <w:r w:rsidR="0030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B44662" w14:textId="639D8AE8" w:rsidR="003076DF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076D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Вышеуказанные случаи подлежат обязательной регистрации в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протоколе учета времени и нештатных ситуаций, форма которого устанавливается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Союзом.</w:t>
      </w:r>
    </w:p>
    <w:p w14:paraId="272FB242" w14:textId="78E62590" w:rsidR="003076DF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076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Участник, нарушивший правила поведения на экзамене и </w:t>
      </w:r>
      <w:proofErr w:type="gramStart"/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чье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</w:t>
      </w:r>
      <w:proofErr w:type="gramEnd"/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мешает процедуре проведения экзамена, получает предупреждение с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занесением в протокол учета времени и нештатных ситуаций, который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Главным экспертом и всеми членами Экспертной группы.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Потерянное время при этом не компенсируется участнику, нарушившему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правило.</w:t>
      </w:r>
    </w:p>
    <w:p w14:paraId="2A1DEB8F" w14:textId="164111EE" w:rsidR="002679B3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076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повторного предупреждения участник удаляется с площадки,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соответствующая запись в протоколе с подписями Главного эксперта и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членов Экспертной группы.</w:t>
      </w:r>
    </w:p>
    <w:p w14:paraId="240C81B4" w14:textId="05EE2B4A" w:rsidR="002679B3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2679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выполнения заданий экзаменуемые обязаны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неукоснительно соблюдать требования охраны и техники безопасности.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экзаменуемыми норм и правил охраны и техники безопасности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привести к потере баллов в соответствии с критериями оценки.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и грубое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 норм безопасности может привести к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временному или окончательному отстранению экзаменуемого от выполнения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экзаменационных заданий.</w:t>
      </w:r>
    </w:p>
    <w:p w14:paraId="3A59D7DC" w14:textId="43775588" w:rsidR="002679B3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2679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проведения демонстрационного экзамена проходит с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принципов честности, справедливости и прозрачности. Вся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и инструкции по выполнению заданий экзамена от Главного</w:t>
      </w:r>
      <w:r w:rsidR="0026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 и членов Экспертной группы, в том числе с целью оказания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 помощи, должны быть четкими и недвусмысленными, не дающими преимущества тому или иному участнику.</w:t>
      </w:r>
    </w:p>
    <w:p w14:paraId="4132287D" w14:textId="6154FA74" w:rsidR="002679B3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2679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Вмешательство иных лиц, которое может помешать участникам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 экзаменационное задание, не допускается.</w:t>
      </w:r>
    </w:p>
    <w:p w14:paraId="490CA373" w14:textId="3C94CAA6" w:rsidR="00FE0CA5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2679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информационной открытости и прозрачности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проведения демонстрационного экзамена рекомендуется организация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 трансляций хода проведения демонстрационного экзамена, в том числе с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общедоступных интернет ресурсов.</w:t>
      </w:r>
    </w:p>
    <w:p w14:paraId="334432A8" w14:textId="77777777" w:rsidR="00493E94" w:rsidRDefault="00493E9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7E3FBF" w14:textId="776D32D6" w:rsidR="00FE0CA5" w:rsidRPr="00493E94" w:rsidRDefault="00FE0CA5" w:rsidP="00A93F3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7C2574" w:rsidRPr="00493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экзаменационных заданий</w:t>
      </w:r>
    </w:p>
    <w:p w14:paraId="6E3D98B6" w14:textId="509E6C44" w:rsidR="005B7491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5B7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не должна выставляться в присутствии участника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демонстрационного экзамена, если иное не предусмотрено оценочной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документацией по компетенции.</w:t>
      </w:r>
    </w:p>
    <w:p w14:paraId="36CDE97B" w14:textId="6600113B" w:rsidR="005B7491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Процедура оценивания результатов выполнения экзаменационных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осуществляется в соответствии с правилами, предусмотренными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оценочной документацией по компетенции и методикой проведения оценки по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Ворлдскиллс.</w:t>
      </w:r>
    </w:p>
    <w:p w14:paraId="4CF13712" w14:textId="254AAECD" w:rsidR="005B7491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Баллы выставляются членами Экспертной группы вручную с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предусмотренных в системе CIS форм и оценочных ведомостей,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переносятся из рукописных ведомостей в систему CIS Главным экспертом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осуществления процедуры оценки.</w:t>
      </w:r>
    </w:p>
    <w:p w14:paraId="536FA7C9" w14:textId="29B504A6" w:rsidR="005B7491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После внесения Главным экспертом всех баллов в систему CIS, баллы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CIS блокируются.</w:t>
      </w:r>
    </w:p>
    <w:p w14:paraId="70A5E4D0" w14:textId="17F0336F" w:rsidR="005B7491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После всех оценочных процедур, включая блокировку баллов в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CIS, Главным экспертом и членами Экспертной группы производится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 баллов, занесенных в систему CIS, с рукописными оценочными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ведомостями. В целях минимизации расходов и работ, связанных с бумажным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документооборотом во время проведения демонстрационного экзамена по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согласованию </w:t>
      </w:r>
      <w:proofErr w:type="gramStart"/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B749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экспертами</w:t>
      </w:r>
      <w:proofErr w:type="gramEnd"/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сверка может</w:t>
      </w:r>
      <w:r w:rsidR="005B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произведена с применением электронных ведомостей без их распечатки.</w:t>
      </w:r>
    </w:p>
    <w:p w14:paraId="57E561F3" w14:textId="5D82D531" w:rsidR="005B7491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Если демонстрационный экзамен проводится в рамках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аттестации, к сверке привлекается член ЭК, присутствовавший на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экзаменационной площадке.</w:t>
      </w:r>
    </w:p>
    <w:p w14:paraId="5100F67E" w14:textId="2C42E40E" w:rsidR="005B7491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5B74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в процессе сверки несоответствия внесенных в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CIS данных и рукописных ведомостей, Главным экспертом направляется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ответственным сотрудникам по работе с системой CIS для разблокировки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CIS в соответствующем диапазоне, оформляется протокол о нештатной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 который подписывается Главным экспертом и всеми экспертами,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производившими оценку. Далее вносятся все необходимые корректировки,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блокировка баллов в системе CIS и выгружается актуальный отчет о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блокировке критериев оценки и итоговый протокол, который подписывается</w:t>
      </w:r>
      <w:r w:rsidR="005B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экспертом и членами Экспертной группы и заверяется членом ЭК</w:t>
      </w:r>
      <w:r w:rsidR="005B7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293A19" w14:textId="442C23CB" w:rsidR="009D4D95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B74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Подписанный Главным экспертом и членами Экспертной группы и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заверенный членом ЭК или ГЭК итоговый протокол передается в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организацию, копия – Главному эксперту для включения в пакет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отчетных материалов.</w:t>
      </w:r>
    </w:p>
    <w:p w14:paraId="51321FC2" w14:textId="398DDF94" w:rsidR="009D4D95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D4D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итогового протокола, сформированного системой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CIS, члены ЭК переводят полученные баллы в отметку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«отлично», «хорошо», «удовлетворительно», «неудовлетворительно»</w:t>
      </w:r>
      <w:r w:rsidR="004D59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Перевод</w:t>
      </w:r>
      <w:r w:rsidR="009B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D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9B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в соответствии </w:t>
      </w:r>
      <w:r w:rsidR="009B669F" w:rsidRPr="009B6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9B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69F" w:rsidRPr="009B669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</w:t>
      </w:r>
      <w:r w:rsidR="009B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69F" w:rsidRPr="009B6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</w:t>
      </w:r>
      <w:r w:rsidR="009B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69F" w:rsidRPr="009B66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баллов,</w:t>
      </w:r>
      <w:r w:rsidR="009B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69F" w:rsidRPr="009B6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приведенной</w:t>
      </w:r>
      <w:r w:rsidR="009B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69F" w:rsidRPr="009B66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69F" w:rsidRPr="009B6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комплекте</w:t>
      </w:r>
      <w:r w:rsidR="009B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69F" w:rsidRPr="009B6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оценочной</w:t>
      </w:r>
      <w:r w:rsidR="009B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69F" w:rsidRPr="009B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9B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№1).</w:t>
      </w:r>
    </w:p>
    <w:p w14:paraId="02B8B423" w14:textId="170E8BC7" w:rsidR="009D4D95" w:rsidRPr="009D4D95" w:rsidRDefault="009D4D95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95">
        <w:rPr>
          <w:rStyle w:val="markedcontent"/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1276"/>
        <w:gridCol w:w="1417"/>
        <w:gridCol w:w="1411"/>
      </w:tblGrid>
      <w:tr w:rsidR="009D4D95" w14:paraId="0CA25324" w14:textId="77777777" w:rsidTr="002D5FF5">
        <w:tc>
          <w:tcPr>
            <w:tcW w:w="4531" w:type="dxa"/>
          </w:tcPr>
          <w:p w14:paraId="0CAD53AF" w14:textId="1C808CEF" w:rsidR="009D4D95" w:rsidRDefault="002D5FF5" w:rsidP="00713C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418" w:type="dxa"/>
          </w:tcPr>
          <w:p w14:paraId="707027AE" w14:textId="7D4A7891" w:rsidR="009D4D95" w:rsidRDefault="002D5FF5" w:rsidP="00713C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</w:tcPr>
          <w:p w14:paraId="19AF2684" w14:textId="52FE66AD" w:rsidR="009D4D95" w:rsidRDefault="002D5FF5" w:rsidP="00713C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417" w:type="dxa"/>
          </w:tcPr>
          <w:p w14:paraId="6F65436F" w14:textId="372CA8C6" w:rsidR="009D4D95" w:rsidRDefault="002D5FF5" w:rsidP="00713C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411" w:type="dxa"/>
          </w:tcPr>
          <w:p w14:paraId="1AD8DCFB" w14:textId="774C0089" w:rsidR="009D4D95" w:rsidRDefault="002D5FF5" w:rsidP="00713C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</w:tr>
      <w:tr w:rsidR="009D4D95" w14:paraId="25127317" w14:textId="77777777" w:rsidTr="002D5FF5">
        <w:tc>
          <w:tcPr>
            <w:tcW w:w="4531" w:type="dxa"/>
          </w:tcPr>
          <w:p w14:paraId="4A5C4A45" w14:textId="3A8E600D" w:rsidR="009D4D95" w:rsidRDefault="009D4D95" w:rsidP="00713C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полученного количества баллов к</w:t>
            </w:r>
            <w:r w:rsidR="002D5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возможному (в процентах)</w:t>
            </w:r>
          </w:p>
        </w:tc>
        <w:tc>
          <w:tcPr>
            <w:tcW w:w="1418" w:type="dxa"/>
          </w:tcPr>
          <w:p w14:paraId="6EA38805" w14:textId="77777777" w:rsidR="009D4D95" w:rsidRPr="009D4D95" w:rsidRDefault="009D4D95" w:rsidP="00713C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0,00%-</w:t>
            </w:r>
          </w:p>
          <w:p w14:paraId="519A09C3" w14:textId="12A60ED9" w:rsidR="009D4D95" w:rsidRDefault="009D4D95" w:rsidP="00713C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19,99%</w:t>
            </w:r>
          </w:p>
        </w:tc>
        <w:tc>
          <w:tcPr>
            <w:tcW w:w="1276" w:type="dxa"/>
          </w:tcPr>
          <w:p w14:paraId="7DBE640C" w14:textId="77777777" w:rsidR="009D4D95" w:rsidRPr="009D4D95" w:rsidRDefault="009D4D95" w:rsidP="00713C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20,00%-</w:t>
            </w:r>
          </w:p>
          <w:p w14:paraId="1D756FBC" w14:textId="0C111A1F" w:rsidR="009D4D95" w:rsidRDefault="009D4D95" w:rsidP="00713C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39,99%</w:t>
            </w:r>
          </w:p>
        </w:tc>
        <w:tc>
          <w:tcPr>
            <w:tcW w:w="1417" w:type="dxa"/>
          </w:tcPr>
          <w:p w14:paraId="6412FBBD" w14:textId="77777777" w:rsidR="009D4D95" w:rsidRPr="009D4D95" w:rsidRDefault="009D4D95" w:rsidP="00713C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40,00%-</w:t>
            </w:r>
          </w:p>
          <w:p w14:paraId="3D4C365F" w14:textId="4750713A" w:rsidR="009D4D95" w:rsidRDefault="009D4D95" w:rsidP="00713C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69,99%</w:t>
            </w:r>
          </w:p>
        </w:tc>
        <w:tc>
          <w:tcPr>
            <w:tcW w:w="1411" w:type="dxa"/>
          </w:tcPr>
          <w:p w14:paraId="237B9101" w14:textId="77777777" w:rsidR="002D5FF5" w:rsidRPr="002D5FF5" w:rsidRDefault="002D5FF5" w:rsidP="00713C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70,00%-</w:t>
            </w:r>
          </w:p>
          <w:p w14:paraId="2FCEA165" w14:textId="56769D51" w:rsidR="009D4D95" w:rsidRDefault="002D5FF5" w:rsidP="00713C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100,00%</w:t>
            </w:r>
          </w:p>
        </w:tc>
      </w:tr>
    </w:tbl>
    <w:p w14:paraId="5B8F2B73" w14:textId="77777777" w:rsidR="009D4D95" w:rsidRDefault="009D4D95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EEEEB" w14:textId="47CE1975" w:rsidR="007A3113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7643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Отметка, полученная по результатам прохождения</w:t>
      </w:r>
      <w:r w:rsidR="004D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демонстрационного экзамена в рамках промежуточной аттестации, переносится</w:t>
      </w:r>
      <w:r w:rsidR="004D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экзаменационной ведомости в журнал учебных занятий и зачетную книжку</w:t>
      </w:r>
      <w:r w:rsidR="004D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обучающегося.</w:t>
      </w:r>
    </w:p>
    <w:p w14:paraId="5F0D8F83" w14:textId="30162861" w:rsidR="00DA081E" w:rsidRDefault="00DA081E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A93F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победителей и призеров чемпионатов профессионального</w:t>
      </w:r>
      <w:r w:rsidR="00A9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мастерства, проводимых Агентством либо международной организацией</w:t>
      </w:r>
      <w:r w:rsidR="00A9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="001D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Intemational</w:t>
      </w:r>
      <w:proofErr w:type="spellEnd"/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осваивающих образовательные программы среднего</w:t>
      </w:r>
      <w:r w:rsidR="00A9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образования, засчитываются в качестве оценки «отлично»</w:t>
      </w:r>
      <w:r w:rsidR="0080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ДЭ.</w:t>
      </w:r>
      <w:r w:rsidRPr="006A5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1A727B9" w14:textId="77777777" w:rsidR="007A3113" w:rsidRPr="00AC1B01" w:rsidRDefault="007A3113" w:rsidP="00A93F3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7C2574" w:rsidRPr="00AC1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компетенций</w:t>
      </w:r>
    </w:p>
    <w:p w14:paraId="2A9DD516" w14:textId="4A5070C7" w:rsidR="007A3113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 результатам демонстрационного экзамена по стандартам</w:t>
      </w:r>
      <w:r w:rsidR="00A9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 Россия все участники получают Паспорт компетенций (</w:t>
      </w:r>
      <w:proofErr w:type="spellStart"/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</w:t>
      </w:r>
      <w:proofErr w:type="spellEnd"/>
      <w:r w:rsidR="00A9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Passport</w:t>
      </w:r>
      <w:proofErr w:type="spellEnd"/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313DFFC" w14:textId="078734AC" w:rsidR="007A3113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Паспорт компетенций (</w:t>
      </w:r>
      <w:proofErr w:type="spellStart"/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</w:t>
      </w:r>
      <w:proofErr w:type="spellEnd"/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Passport</w:t>
      </w:r>
      <w:proofErr w:type="spellEnd"/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электронный документ,</w:t>
      </w:r>
      <w:r w:rsidR="00A9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формируемый по итогам демонстрационного экзамена по стандартам</w:t>
      </w:r>
      <w:r w:rsidR="00A9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gramEnd"/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в личном профиле каждого участника в системе </w:t>
      </w:r>
      <w:proofErr w:type="spellStart"/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eSim</w:t>
      </w:r>
      <w:proofErr w:type="spellEnd"/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7A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 и английском языках.</w:t>
      </w:r>
    </w:p>
    <w:p w14:paraId="287290B5" w14:textId="37B874FE" w:rsidR="00A36952" w:rsidRDefault="007C2574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6.3. Паспорт компетенций, сформированный на русском языке, и </w:t>
      </w:r>
      <w:proofErr w:type="spellStart"/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</w:t>
      </w:r>
      <w:proofErr w:type="spellEnd"/>
      <w:r w:rsidR="00A9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>Passport</w:t>
      </w:r>
      <w:proofErr w:type="spellEnd"/>
      <w:r w:rsidRPr="004B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английском языке равнозначны.</w:t>
      </w:r>
    </w:p>
    <w:p w14:paraId="50AFF51B" w14:textId="77777777" w:rsidR="00A36952" w:rsidRDefault="00A36952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96727" w14:textId="00E13BF5" w:rsidR="00A36952" w:rsidRPr="00DA081E" w:rsidRDefault="00A36952" w:rsidP="00A93F3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801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0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организации и проведения демонстрационного экзамена</w:t>
      </w:r>
      <w:r w:rsidRPr="00DA0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для инвалидов и лиц с ограниченными возможностями здоровья</w:t>
      </w:r>
    </w:p>
    <w:p w14:paraId="01235EF0" w14:textId="2E3ADABF" w:rsidR="00A36952" w:rsidRDefault="00A36952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3695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Обучающиеся с инвалидностью и ограниченными возможностями</w:t>
      </w:r>
      <w:r w:rsidR="00A9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сдают ДЭ в соответствии с КОД с учетом особенностей психофизического</w:t>
      </w:r>
      <w:r w:rsidR="00A9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индивидуальных возможностей и состояния здоровья (далее —</w:t>
      </w:r>
      <w:r w:rsidR="00A9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9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особенности) таких обучающихся.</w:t>
      </w:r>
    </w:p>
    <w:p w14:paraId="68E56084" w14:textId="48A71EE3" w:rsidR="00A36952" w:rsidRDefault="00A36952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3695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проведении ДЭ обеспечивается соблюдение требований</w:t>
      </w:r>
      <w:r w:rsidR="00A9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законодательства, определяющих проведения промежуточной аттестации обучающихся из числа инвалидов и лиц с ограниченными</w:t>
      </w:r>
      <w:r w:rsidR="00A9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здоровья.</w:t>
      </w:r>
    </w:p>
    <w:p w14:paraId="43292BC2" w14:textId="394E4CF7" w:rsidR="00A36952" w:rsidRDefault="00A36952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3695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проведении ДЭ для инвалидов и лиц с ограниченными</w:t>
      </w:r>
      <w:r w:rsidR="00A9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здоровья при необходимости предусматривается возможность</w:t>
      </w:r>
      <w:r w:rsidR="00A9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95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времени, отведенного на выполнение задания, и организацию</w:t>
      </w:r>
      <w:r w:rsidR="00A9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перерывов с учетом индивидуальных особенностей таких</w:t>
      </w:r>
      <w:r w:rsidR="00A9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14:paraId="4ECF7FCA" w14:textId="20A7B45B" w:rsidR="00A36952" w:rsidRPr="00A36952" w:rsidRDefault="00A36952" w:rsidP="00713C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36952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Перечень оборудования, необходимого для выполнения задания ДЭ,</w:t>
      </w:r>
      <w:r w:rsidR="00A9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корректироваться, исходя из требований к условиям труда инвалидов и лиц</w:t>
      </w:r>
      <w:r w:rsidR="00A9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здоровья.</w:t>
      </w:r>
    </w:p>
    <w:p w14:paraId="5044FDC7" w14:textId="276EA965" w:rsidR="00296CDA" w:rsidRDefault="00296CDA" w:rsidP="00713C06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5B655577" w14:textId="598CA4E6" w:rsidR="007C2574" w:rsidRDefault="007C2574" w:rsidP="00713C06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039EF043" w14:textId="0373F29D" w:rsidR="007C2574" w:rsidRDefault="007C2574" w:rsidP="00713C06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22F3453" w14:textId="37F70BFA" w:rsidR="007C2574" w:rsidRDefault="007C2574" w:rsidP="00713C06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B9335A9" w14:textId="797E64F0" w:rsidR="007C2574" w:rsidRDefault="007C2574" w:rsidP="00713C06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sectPr w:rsidR="007C2574" w:rsidSect="0073202F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A17"/>
    <w:multiLevelType w:val="hybridMultilevel"/>
    <w:tmpl w:val="5A0E59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A5AB0"/>
    <w:multiLevelType w:val="hybridMultilevel"/>
    <w:tmpl w:val="5262DADC"/>
    <w:lvl w:ilvl="0" w:tplc="B5646D0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0F"/>
    <w:rsid w:val="0000440F"/>
    <w:rsid w:val="000A3699"/>
    <w:rsid w:val="00120505"/>
    <w:rsid w:val="00133A84"/>
    <w:rsid w:val="0016289F"/>
    <w:rsid w:val="00166F13"/>
    <w:rsid w:val="00197B00"/>
    <w:rsid w:val="001C63CA"/>
    <w:rsid w:val="001D1BD7"/>
    <w:rsid w:val="0021794F"/>
    <w:rsid w:val="002679B3"/>
    <w:rsid w:val="00270C4B"/>
    <w:rsid w:val="002820AD"/>
    <w:rsid w:val="00296CDA"/>
    <w:rsid w:val="002D2538"/>
    <w:rsid w:val="002D5FF5"/>
    <w:rsid w:val="003076DF"/>
    <w:rsid w:val="0039729D"/>
    <w:rsid w:val="003A0E6F"/>
    <w:rsid w:val="003B07E8"/>
    <w:rsid w:val="003B1543"/>
    <w:rsid w:val="00493E94"/>
    <w:rsid w:val="004B4CB6"/>
    <w:rsid w:val="004B5938"/>
    <w:rsid w:val="004D32D9"/>
    <w:rsid w:val="004D59E7"/>
    <w:rsid w:val="00515432"/>
    <w:rsid w:val="005B7491"/>
    <w:rsid w:val="005D16FA"/>
    <w:rsid w:val="00621334"/>
    <w:rsid w:val="00652400"/>
    <w:rsid w:val="006A569A"/>
    <w:rsid w:val="007071C7"/>
    <w:rsid w:val="00713C06"/>
    <w:rsid w:val="0073202F"/>
    <w:rsid w:val="007643D4"/>
    <w:rsid w:val="00782642"/>
    <w:rsid w:val="00785529"/>
    <w:rsid w:val="007A3113"/>
    <w:rsid w:val="007B3EF8"/>
    <w:rsid w:val="007C2574"/>
    <w:rsid w:val="007C7987"/>
    <w:rsid w:val="007F6123"/>
    <w:rsid w:val="00801A00"/>
    <w:rsid w:val="00872103"/>
    <w:rsid w:val="00872335"/>
    <w:rsid w:val="008B7B74"/>
    <w:rsid w:val="008D19BC"/>
    <w:rsid w:val="009020DA"/>
    <w:rsid w:val="0090569F"/>
    <w:rsid w:val="0091295F"/>
    <w:rsid w:val="009B669F"/>
    <w:rsid w:val="009D4D95"/>
    <w:rsid w:val="00A151DF"/>
    <w:rsid w:val="00A36952"/>
    <w:rsid w:val="00A93F32"/>
    <w:rsid w:val="00AC1B01"/>
    <w:rsid w:val="00AF1BFA"/>
    <w:rsid w:val="00B372A7"/>
    <w:rsid w:val="00B61991"/>
    <w:rsid w:val="00C641F8"/>
    <w:rsid w:val="00C94B2E"/>
    <w:rsid w:val="00D61162"/>
    <w:rsid w:val="00D664DB"/>
    <w:rsid w:val="00DA081E"/>
    <w:rsid w:val="00DC3EBE"/>
    <w:rsid w:val="00DC7A39"/>
    <w:rsid w:val="00DD3D11"/>
    <w:rsid w:val="00E92409"/>
    <w:rsid w:val="00EF6402"/>
    <w:rsid w:val="00F460B1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B5D1"/>
  <w15:chartTrackingRefBased/>
  <w15:docId w15:val="{E91529B0-E640-44E0-9409-60396B4A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B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2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641F8"/>
    <w:pPr>
      <w:ind w:left="720"/>
      <w:contextualSpacing/>
    </w:pPr>
  </w:style>
  <w:style w:type="character" w:customStyle="1" w:styleId="markedcontent">
    <w:name w:val="markedcontent"/>
    <w:basedOn w:val="a0"/>
    <w:rsid w:val="00C641F8"/>
  </w:style>
  <w:style w:type="table" w:styleId="a6">
    <w:name w:val="Table Grid"/>
    <w:basedOn w:val="a1"/>
    <w:uiPriority w:val="39"/>
    <w:rsid w:val="009D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1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4C745-C02A-4CE2-A5AA-30CE4F84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3341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Наташа</cp:lastModifiedBy>
  <cp:revision>2</cp:revision>
  <cp:lastPrinted>2022-03-21T13:14:00Z</cp:lastPrinted>
  <dcterms:created xsi:type="dcterms:W3CDTF">2022-04-06T05:48:00Z</dcterms:created>
  <dcterms:modified xsi:type="dcterms:W3CDTF">2022-04-06T05:48:00Z</dcterms:modified>
</cp:coreProperties>
</file>