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C58" w:rsidRDefault="00026C58" w:rsidP="00026C58">
      <w:pPr>
        <w:adjustRightInd w:val="0"/>
        <w:spacing w:line="228" w:lineRule="auto"/>
        <w:ind w:firstLine="709"/>
        <w:jc w:val="both"/>
        <w:rPr>
          <w:sz w:val="28"/>
          <w:szCs w:val="28"/>
        </w:rPr>
      </w:pPr>
    </w:p>
    <w:p w:rsidR="00026C58" w:rsidRDefault="00026C58" w:rsidP="00026C58">
      <w:pPr>
        <w:adjustRightInd w:val="0"/>
        <w:spacing w:line="228" w:lineRule="auto"/>
        <w:ind w:firstLine="709"/>
        <w:jc w:val="both"/>
        <w:rPr>
          <w:b/>
          <w:sz w:val="28"/>
          <w:szCs w:val="28"/>
        </w:rPr>
      </w:pPr>
      <w:r w:rsidRPr="00026C58">
        <w:rPr>
          <w:b/>
          <w:sz w:val="28"/>
          <w:szCs w:val="28"/>
        </w:rPr>
        <w:t>Шкала оценивания и минимальное количество баллов, подтверждающее успешное прохождение вступительных испытаний.</w:t>
      </w:r>
    </w:p>
    <w:p w:rsidR="00026C58" w:rsidRPr="00026C58" w:rsidRDefault="00026C58" w:rsidP="00026C58">
      <w:pPr>
        <w:adjustRightInd w:val="0"/>
        <w:spacing w:line="228" w:lineRule="auto"/>
        <w:ind w:firstLine="709"/>
        <w:jc w:val="both"/>
        <w:rPr>
          <w:b/>
          <w:sz w:val="28"/>
          <w:szCs w:val="28"/>
        </w:rPr>
      </w:pPr>
      <w:bookmarkStart w:id="0" w:name="_GoBack"/>
      <w:bookmarkEnd w:id="0"/>
    </w:p>
    <w:p w:rsidR="00026C58" w:rsidRDefault="00026C58" w:rsidP="00026C58">
      <w:pPr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FC5445">
        <w:rPr>
          <w:sz w:val="28"/>
          <w:szCs w:val="28"/>
        </w:rPr>
        <w:t xml:space="preserve">Уровень знаний поступающего оценивается экзаменационной комиссией по четырехбальной шкале (2 балла-неудовлетворительно, 3 балла-удовлетворительно, 4 балла-хорошо, 5 баллов-отлично). Каждое вступительное испытание оценивается отдельно. Минимальное количество баллов, подтверждающее успешное прохождение каждого из указанных в </w:t>
      </w:r>
      <w:r w:rsidRPr="004A43A8">
        <w:rPr>
          <w:sz w:val="28"/>
          <w:szCs w:val="28"/>
        </w:rPr>
        <w:t>пункте 3</w:t>
      </w:r>
      <w:r>
        <w:rPr>
          <w:sz w:val="28"/>
          <w:szCs w:val="28"/>
        </w:rPr>
        <w:t>5</w:t>
      </w:r>
      <w:r w:rsidRPr="00FC5445">
        <w:rPr>
          <w:sz w:val="28"/>
          <w:szCs w:val="28"/>
        </w:rPr>
        <w:t xml:space="preserve"> Правил приема вступительных испытаний – 3 балла (оценка «удовлетворительно»).</w:t>
      </w:r>
    </w:p>
    <w:p w:rsidR="00026C58" w:rsidRPr="00FC5445" w:rsidRDefault="00026C58" w:rsidP="00026C58">
      <w:pPr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(п. 36 Правил приёма)</w:t>
      </w:r>
    </w:p>
    <w:p w:rsidR="00A65358" w:rsidRDefault="00A65358"/>
    <w:sectPr w:rsidR="00A65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747"/>
    <w:rsid w:val="00026C58"/>
    <w:rsid w:val="00141C24"/>
    <w:rsid w:val="00701747"/>
    <w:rsid w:val="007F41C9"/>
    <w:rsid w:val="008C47F8"/>
    <w:rsid w:val="00970969"/>
    <w:rsid w:val="00A65358"/>
    <w:rsid w:val="00DD6E63"/>
    <w:rsid w:val="00F3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BEF8F"/>
  <w15:chartTrackingRefBased/>
  <w15:docId w15:val="{E9BFE3FC-74A5-42F0-8CE5-85D9A64E6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C5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Asperant</dc:creator>
  <cp:keywords/>
  <dc:description/>
  <cp:lastModifiedBy>Asperant</cp:lastModifiedBy>
  <cp:revision>2</cp:revision>
  <dcterms:created xsi:type="dcterms:W3CDTF">2017-03-31T15:03:00Z</dcterms:created>
  <dcterms:modified xsi:type="dcterms:W3CDTF">2017-03-31T15:06:00Z</dcterms:modified>
</cp:coreProperties>
</file>