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6" w:rsidRDefault="00C418F6" w:rsidP="004E5B1F">
      <w:pPr>
        <w:jc w:val="center"/>
      </w:pPr>
      <w:r>
        <w:t>Специальность 23.05.05 Системы обеспечения движения поездов</w:t>
      </w:r>
    </w:p>
    <w:p w:rsidR="00C418F6" w:rsidRDefault="00C418F6" w:rsidP="004E5B1F">
      <w:pPr>
        <w:jc w:val="center"/>
      </w:pPr>
      <w:r>
        <w:t>год набора 2013-2016</w:t>
      </w:r>
    </w:p>
    <w:p w:rsidR="00C418F6" w:rsidRDefault="00C418F6" w:rsidP="004E5B1F">
      <w:pPr>
        <w:jc w:val="center"/>
      </w:pPr>
      <w:r>
        <w:t>Специализация № 2 Автоматика и телемеханика на железнодорожном транспорте</w:t>
      </w:r>
    </w:p>
    <w:tbl>
      <w:tblPr>
        <w:tblW w:w="9513" w:type="dxa"/>
        <w:tblInd w:w="-106" w:type="dxa"/>
        <w:tblLook w:val="00A0"/>
      </w:tblPr>
      <w:tblGrid>
        <w:gridCol w:w="1460"/>
        <w:gridCol w:w="8053"/>
      </w:tblGrid>
      <w:tr w:rsidR="00C418F6" w:rsidRPr="006A17CF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Дисциплины (модули)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Физическая культура и спорт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Русский язык и культура речи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Социология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Культурология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Математика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Информатика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Инженерная и компьютерная графика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Общий курс железнодорожного транспорта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История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Химия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Физика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Механика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Материаловедение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Правоведение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Философия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Экология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Теоретические основы электротехники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Электроника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1С.Б.19.1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Электроника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1С.Б.19.2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Электроника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Теория дискретных устройств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Электрические машины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Транспортная безопасность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Математическое моделирование систем и процессов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Основы теории надежности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Теоретические основы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Теория передачи сигналов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Теория линейных электрических цепей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Политология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Электропитание и электроснабжение нетяговых потребителей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Основы технической диагностики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Теория автоматического управления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Каналообразующие устройства систем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Электромагнитная совместимость и средства защиты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Безопасность технологических процессов и технических средств на железнодорожном транспрте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1С.Б.39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Системы менеджмента качества в хозяйстве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1С.Б.40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Теория безопасности движения поездов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1С.Б.41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Организация производства и менеджмент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1С.Б.42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Эффективность инвестиционных проектов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1С.Б.43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Дисциплины (модули) специализации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1С.Б.43.1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Эксплуатационные основы систем и устройств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1С.Б.43.2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Микропроцессорные информационно-управляющие системы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1С.Б.43.3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Станционные системы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1С.Б.43.4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Автоматика и телемеханика на перегонах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1С.Б.43.5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10D9">
              <w:rPr>
                <w:i/>
                <w:iCs/>
                <w:color w:val="000000"/>
                <w:lang w:eastAsia="ru-RU"/>
              </w:rPr>
              <w:t>Диспетчерская централизация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Введение в специальность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Информатика (практикум)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Иностранный язык (профессиональная коммуникация)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Станционные системы автоматики и телемеханики (общий курс)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Автоматика и телемеханика на перегонах (проектирование)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1С.В.ОД.6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Междисциплинарный курс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Легкая атлетика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физическая подготовка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Элективные курсы по физической культуре и спорту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Полупроводниковые материалы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Материаловедение (радиотехническое)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Экономика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Дискретные устройства железнодорожной автоматики и телемеханики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Основы построения многоканальных инфотелекоммуникационных систем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Системы автоматизации технологических процессов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Волоконно-оптические системы передачи информации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Учебная практика, технологическая практика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Производственная практика,  ремонтно-эксплуатационная практика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Производственная практика,  преддипломная практика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C418F6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18F6" w:rsidRDefault="00C418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8F6" w:rsidRDefault="00C418F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Факультативы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C418F6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C418F6" w:rsidRPr="007410D9" w:rsidRDefault="00C418F6" w:rsidP="007410D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C418F6" w:rsidRPr="007410D9" w:rsidRDefault="00C418F6" w:rsidP="007410D9">
            <w:pPr>
              <w:spacing w:after="0" w:line="240" w:lineRule="auto"/>
              <w:rPr>
                <w:color w:val="000000"/>
                <w:lang w:eastAsia="ru-RU"/>
              </w:rPr>
            </w:pPr>
            <w:r w:rsidRPr="007410D9">
              <w:rPr>
                <w:color w:val="000000"/>
                <w:lang w:eastAsia="ru-RU"/>
              </w:rPr>
              <w:t>Транспортное право</w:t>
            </w:r>
          </w:p>
        </w:tc>
      </w:tr>
    </w:tbl>
    <w:p w:rsidR="00C418F6" w:rsidRDefault="00C418F6"/>
    <w:p w:rsidR="00C418F6" w:rsidRDefault="00C418F6"/>
    <w:sectPr w:rsidR="00C418F6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B1F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532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A9A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5B1F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CF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0D9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829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6E32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1BF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8F6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718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1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597</Words>
  <Characters>3407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23</dc:title>
  <dc:subject/>
  <dc:creator>Admin</dc:creator>
  <cp:keywords/>
  <dc:description/>
  <cp:lastModifiedBy>Oleg</cp:lastModifiedBy>
  <cp:revision>2</cp:revision>
  <dcterms:created xsi:type="dcterms:W3CDTF">2018-05-25T08:47:00Z</dcterms:created>
  <dcterms:modified xsi:type="dcterms:W3CDTF">2018-05-25T08:47:00Z</dcterms:modified>
</cp:coreProperties>
</file>