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в структуре Основной образовательной программе по специальности </w:t>
      </w:r>
      <w:r w:rsidR="007C42DA" w:rsidRPr="007C42DA">
        <w:rPr>
          <w:rFonts w:ascii="Times New Roman" w:hAnsi="Times New Roman" w:cs="Times New Roman"/>
          <w:b/>
          <w:sz w:val="28"/>
        </w:rPr>
        <w:t>23.05.0</w:t>
      </w:r>
      <w:r w:rsidR="00D05FC6">
        <w:rPr>
          <w:rFonts w:ascii="Times New Roman" w:hAnsi="Times New Roman" w:cs="Times New Roman"/>
          <w:b/>
          <w:sz w:val="28"/>
        </w:rPr>
        <w:t>6</w:t>
      </w:r>
      <w:r w:rsidR="007C42DA" w:rsidRPr="007C42DA">
        <w:rPr>
          <w:rFonts w:ascii="Times New Roman" w:hAnsi="Times New Roman" w:cs="Times New Roman"/>
          <w:b/>
          <w:sz w:val="28"/>
        </w:rPr>
        <w:t xml:space="preserve"> </w:t>
      </w:r>
      <w:r w:rsidR="007C3779">
        <w:rPr>
          <w:rFonts w:ascii="Times New Roman" w:hAnsi="Times New Roman" w:cs="Times New Roman"/>
          <w:b/>
          <w:sz w:val="28"/>
        </w:rPr>
        <w:t>Строительство железных дорог</w:t>
      </w:r>
      <w:r w:rsidR="0031682D" w:rsidRPr="007C42DA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779">
        <w:rPr>
          <w:rFonts w:ascii="Times New Roman" w:hAnsi="Times New Roman" w:cs="Times New Roman"/>
          <w:b/>
          <w:sz w:val="32"/>
          <w:szCs w:val="32"/>
        </w:rPr>
        <w:t>2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A06">
        <w:rPr>
          <w:rFonts w:ascii="Times New Roman" w:hAnsi="Times New Roman" w:cs="Times New Roman"/>
          <w:b/>
          <w:sz w:val="32"/>
          <w:szCs w:val="32"/>
        </w:rPr>
        <w:t>«</w:t>
      </w:r>
      <w:r w:rsidR="007C3779" w:rsidRPr="007C3779">
        <w:rPr>
          <w:rFonts w:ascii="Times New Roman" w:hAnsi="Times New Roman" w:cs="Times New Roman"/>
          <w:b/>
          <w:sz w:val="28"/>
        </w:rPr>
        <w:t>Управление техническим состоянием железнодорожного пути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814A16">
        <w:rPr>
          <w:rFonts w:ascii="Times New Roman" w:hAnsi="Times New Roman" w:cs="Times New Roman"/>
          <w:b/>
          <w:sz w:val="32"/>
          <w:szCs w:val="32"/>
        </w:rPr>
        <w:t>7</w:t>
      </w:r>
    </w:p>
    <w:p w:rsidR="00FF1527" w:rsidRDefault="00FF1527" w:rsidP="00FF15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814A16" w:rsidRDefault="00814A16" w:rsidP="00814A16">
      <w:pPr>
        <w:pStyle w:val="a3"/>
        <w:jc w:val="center"/>
        <w:rPr>
          <w:b/>
          <w:sz w:val="18"/>
          <w:szCs w:val="32"/>
          <w:u w:val="single"/>
        </w:rPr>
      </w:pPr>
      <w:r w:rsidRPr="00814A16">
        <w:rPr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</w:t>
      </w:r>
      <w:r>
        <w:rPr>
          <w:b/>
          <w:sz w:val="28"/>
          <w:szCs w:val="32"/>
          <w:u w:val="single"/>
        </w:rPr>
        <w:t xml:space="preserve"> </w:t>
      </w:r>
      <w:r w:rsidRPr="00814A16">
        <w:rPr>
          <w:b/>
          <w:sz w:val="28"/>
          <w:szCs w:val="32"/>
          <w:u w:val="single"/>
        </w:rPr>
        <w:t xml:space="preserve"> (ч. 1 геодезическая)</w:t>
      </w:r>
      <w:r w:rsidR="009E662A" w:rsidRPr="00814A16">
        <w:rPr>
          <w:b/>
          <w:sz w:val="18"/>
          <w:szCs w:val="32"/>
          <w:u w:val="single"/>
        </w:rPr>
        <w:t xml:space="preserve"> </w:t>
      </w:r>
    </w:p>
    <w:p w:rsidR="00682E18" w:rsidRDefault="00682E18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490A60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490A60">
        <w:rPr>
          <w:rFonts w:ascii="Times New Roman" w:hAnsi="Times New Roman" w:cs="Times New Roman"/>
          <w:sz w:val="24"/>
          <w:szCs w:val="24"/>
        </w:rPr>
        <w:t>6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42DA">
        <w:rPr>
          <w:rFonts w:ascii="Times New Roman" w:hAnsi="Times New Roman" w:cs="Times New Roman"/>
          <w:sz w:val="24"/>
          <w:szCs w:val="24"/>
        </w:rPr>
        <w:t>2</w:t>
      </w:r>
      <w:r w:rsidR="009E662A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490A60" w:rsidRPr="0027477C" w:rsidRDefault="00490A60" w:rsidP="00490A60">
      <w:pPr>
        <w:pStyle w:val="zag"/>
        <w:ind w:firstLine="561"/>
        <w:rPr>
          <w:b w:val="0"/>
          <w:sz w:val="24"/>
          <w:szCs w:val="24"/>
        </w:rPr>
      </w:pPr>
      <w:bookmarkStart w:id="0" w:name="_Hlk508240010"/>
      <w:r>
        <w:rPr>
          <w:b w:val="0"/>
          <w:sz w:val="24"/>
          <w:szCs w:val="24"/>
        </w:rPr>
        <w:t xml:space="preserve">Вид практики – </w:t>
      </w:r>
      <w:r w:rsidRPr="008A2AD8">
        <w:rPr>
          <w:b w:val="0"/>
          <w:sz w:val="24"/>
          <w:szCs w:val="24"/>
        </w:rPr>
        <w:t>Учебная практика</w:t>
      </w:r>
    </w:p>
    <w:p w:rsidR="00490A60" w:rsidRDefault="00490A60" w:rsidP="00490A60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Способ проведения – Стационарная </w:t>
      </w:r>
    </w:p>
    <w:p w:rsidR="00490A60" w:rsidRDefault="00490A60" w:rsidP="00490A60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Дискретно по периодам практик </w:t>
      </w:r>
    </w:p>
    <w:bookmarkEnd w:id="0"/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490A60" w:rsidRPr="0027477C" w:rsidRDefault="00490A60" w:rsidP="00490A60">
      <w:pPr>
        <w:pStyle w:val="abzac"/>
      </w:pPr>
      <w:r>
        <w:t xml:space="preserve">Наименование практики - </w:t>
      </w:r>
      <w:bookmarkStart w:id="1" w:name="_Hlk508240027"/>
      <w:r w:rsidRPr="002B7465">
        <w:t>Учебная практика, практика по получению первичных профессиональных умений и навыков (ч.1 геодезическая)</w:t>
      </w:r>
      <w:bookmarkEnd w:id="1"/>
      <w:r w:rsidRPr="0027477C">
        <w:t>.</w:t>
      </w:r>
    </w:p>
    <w:p w:rsidR="00490A60" w:rsidRDefault="00490A60" w:rsidP="00490A60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490A60" w:rsidRDefault="00490A60" w:rsidP="00490A60">
      <w:pPr>
        <w:pStyle w:val="abzac"/>
      </w:pPr>
    </w:p>
    <w:p w:rsidR="00490A60" w:rsidRDefault="00490A60" w:rsidP="00490A60">
      <w:pPr>
        <w:pStyle w:val="abzac"/>
      </w:pPr>
      <w:bookmarkStart w:id="2" w:name="_Hlk508240045"/>
      <w:r>
        <w:t>Целью практики является расширение и углубление подготовки в составе базовых дисциплин блока «Блок 1 - Дисциплины (модули)»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12.09.2016г № 1160)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90A60" w:rsidRDefault="00490A60" w:rsidP="00490A60">
      <w:pPr>
        <w:pStyle w:val="abzac"/>
      </w:pPr>
    </w:p>
    <w:p w:rsidR="00490A60" w:rsidRDefault="00490A60" w:rsidP="00490A60">
      <w:pPr>
        <w:pStyle w:val="abzac"/>
      </w:pPr>
      <w:r>
        <w:t>Задачи практики:</w:t>
      </w:r>
    </w:p>
    <w:p w:rsidR="00490A60" w:rsidRPr="002B7465" w:rsidRDefault="00490A60" w:rsidP="00490A60">
      <w:pPr>
        <w:pStyle w:val="a3"/>
        <w:numPr>
          <w:ilvl w:val="0"/>
          <w:numId w:val="14"/>
        </w:numPr>
        <w:jc w:val="both"/>
      </w:pPr>
      <w:bookmarkStart w:id="3" w:name="_Hlk498207188"/>
      <w:r w:rsidRPr="002B7465"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490A60" w:rsidRPr="002B7465" w:rsidRDefault="00490A60" w:rsidP="00490A60">
      <w:pPr>
        <w:pStyle w:val="a3"/>
        <w:numPr>
          <w:ilvl w:val="0"/>
          <w:numId w:val="14"/>
        </w:numPr>
        <w:jc w:val="both"/>
      </w:pPr>
      <w:r w:rsidRPr="002B7465">
        <w:t>углубление теоретической подготовки по дисциплине «Инженерная геодезия»</w:t>
      </w:r>
      <w:r>
        <w:t xml:space="preserve"> «Математика»</w:t>
      </w:r>
      <w:r w:rsidRPr="002B7465">
        <w:t>;</w:t>
      </w:r>
    </w:p>
    <w:p w:rsidR="00490A60" w:rsidRPr="00CD1A70" w:rsidRDefault="00490A60" w:rsidP="00490A60">
      <w:pPr>
        <w:pStyle w:val="a3"/>
        <w:numPr>
          <w:ilvl w:val="0"/>
          <w:numId w:val="14"/>
        </w:numPr>
        <w:jc w:val="both"/>
      </w:pPr>
      <w:r w:rsidRPr="002B7465">
        <w:t xml:space="preserve">приобретение практических навыков планирования, проведения и контроля хода технологических процессов и качества строительных и ремонтных работ в рамках текущего содержания железнодорожного пути, выполнения инженерных изысканий </w:t>
      </w:r>
      <w:r w:rsidRPr="00CD1A70">
        <w:t>транспортных путей, включая геодезические работы;</w:t>
      </w:r>
    </w:p>
    <w:p w:rsidR="00490A60" w:rsidRPr="00CD1A70" w:rsidRDefault="00490A60" w:rsidP="00490A60">
      <w:pPr>
        <w:pStyle w:val="a3"/>
        <w:numPr>
          <w:ilvl w:val="0"/>
          <w:numId w:val="14"/>
        </w:numPr>
        <w:jc w:val="both"/>
      </w:pPr>
      <w:r w:rsidRPr="00CD1A70">
        <w:t xml:space="preserve">подготовка обучающегося к изучению последующих дисциплин: </w:t>
      </w:r>
      <w:r>
        <w:t>«И</w:t>
      </w:r>
      <w:r w:rsidRPr="00CD1A70">
        <w:t>зыскания и проектирование железных дорог</w:t>
      </w:r>
      <w:r>
        <w:t>»; «Строительство железных дорог»;</w:t>
      </w:r>
      <w:r w:rsidRPr="00CD1A70">
        <w:t xml:space="preserve"> </w:t>
      </w:r>
      <w:r>
        <w:t>«Ж</w:t>
      </w:r>
      <w:r w:rsidRPr="00CD1A70">
        <w:t>елезнодорожный путь</w:t>
      </w:r>
      <w:r>
        <w:t>»</w:t>
      </w:r>
      <w:r w:rsidRPr="00CD1A70">
        <w:t xml:space="preserve">, </w:t>
      </w:r>
      <w:r>
        <w:t>«Строительные конструкции и архитектура транспортных сооружений»</w:t>
      </w:r>
      <w:r w:rsidRPr="00CD1A70">
        <w:t>;</w:t>
      </w:r>
    </w:p>
    <w:p w:rsidR="00490A60" w:rsidRPr="00CD1A70" w:rsidRDefault="00490A60" w:rsidP="00490A60">
      <w:pPr>
        <w:pStyle w:val="a3"/>
        <w:numPr>
          <w:ilvl w:val="0"/>
          <w:numId w:val="14"/>
        </w:numPr>
        <w:jc w:val="both"/>
      </w:pPr>
      <w:r w:rsidRPr="00CD1A70">
        <w:t>подготовка студента к прохождению практик "Производственная, практика по получению профессиональных умений и опыта профессиональной деятельности (ч.1 технологическая)", "Производственная практика, преддипломная практика";</w:t>
      </w:r>
    </w:p>
    <w:p w:rsidR="00490A60" w:rsidRPr="00CD1A70" w:rsidRDefault="00490A60" w:rsidP="00490A6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</w:rPr>
      </w:pPr>
      <w:r w:rsidRPr="00CD1A70">
        <w:t>подготовка к выполнению выпускником научно-исследовательской, производствен</w:t>
      </w:r>
      <w:r>
        <w:t>но-технологической деятельности;</w:t>
      </w:r>
    </w:p>
    <w:p w:rsidR="00490A60" w:rsidRPr="00CD1A70" w:rsidRDefault="00490A60" w:rsidP="00490A60">
      <w:pPr>
        <w:pStyle w:val="a3"/>
        <w:numPr>
          <w:ilvl w:val="0"/>
          <w:numId w:val="14"/>
        </w:numPr>
        <w:jc w:val="both"/>
      </w:pPr>
      <w:r w:rsidRPr="00CD1A70">
        <w:lastRenderedPageBreak/>
        <w:t>подготовка студента к защите выпускной квалификационной работы;</w:t>
      </w:r>
    </w:p>
    <w:p w:rsidR="00490A60" w:rsidRPr="00CD1A70" w:rsidRDefault="00490A60" w:rsidP="00490A60">
      <w:pPr>
        <w:pStyle w:val="a3"/>
        <w:numPr>
          <w:ilvl w:val="0"/>
          <w:numId w:val="14"/>
        </w:numPr>
        <w:jc w:val="both"/>
      </w:pPr>
      <w:r w:rsidRPr="00CD1A70">
        <w:t>развитие социально-воспитательного компонента учебного процесса.</w:t>
      </w:r>
    </w:p>
    <w:bookmarkEnd w:id="2"/>
    <w:bookmarkEnd w:id="3"/>
    <w:p w:rsidR="002563B9" w:rsidRPr="007C3779" w:rsidRDefault="002563B9" w:rsidP="007C3779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7571" w:rsidRDefault="00BB7571" w:rsidP="0031682D">
      <w:pPr>
        <w:pStyle w:val="zag"/>
        <w:jc w:val="center"/>
        <w:rPr>
          <w:sz w:val="24"/>
        </w:rPr>
      </w:pP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335"/>
      </w:tblGrid>
      <w:tr w:rsidR="00BB7571" w:rsidRPr="00BB7571" w:rsidTr="000A2675">
        <w:trPr>
          <w:cantSplit/>
          <w:jc w:val="center"/>
        </w:trPr>
        <w:tc>
          <w:tcPr>
            <w:tcW w:w="62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B7571" w:rsidRPr="00BB7571" w:rsidRDefault="00BB7571" w:rsidP="00BB7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практики</w:t>
            </w:r>
          </w:p>
        </w:tc>
        <w:tc>
          <w:tcPr>
            <w:tcW w:w="33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B7571" w:rsidRPr="00BB7571" w:rsidRDefault="00BB7571" w:rsidP="00BB7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62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геодезические приборы и правила работы с ними; способы обработки материалов ге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дезических съемок.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производить геодезическую съемку, составлять топографический план местности, проектировать по топографическому плану участок желе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ной дороги.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33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ОК-8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осознанием социальной значимости своей будущей профессии, обладанием высокой мотивацией к выполнению профессиональной деятельности;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62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геодезические приборы и правила работы с ними; способы обработки материалов ге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дезических съемок.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производить геодезическую съемку, составлять топографический план местности, проектировать по топографическому плану участок желе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ной дороги.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 работы с геодезическими прибор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33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ОПК-3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62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достижения в области строительной науки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проекты и схемы тех. процессов строительства, реконструкции, капитального ремонта и эксплуатации железнодорожного пути, мостов и транспортных тоннелей.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приборами</w:t>
            </w:r>
          </w:p>
        </w:tc>
        <w:tc>
          <w:tcPr>
            <w:tcW w:w="33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ПК-1 -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      </w:r>
          </w:p>
        </w:tc>
      </w:tr>
    </w:tbl>
    <w:p w:rsidR="00BB7571" w:rsidRDefault="00BB7571" w:rsidP="0031682D">
      <w:pPr>
        <w:pStyle w:val="zag"/>
        <w:jc w:val="center"/>
        <w:rPr>
          <w:sz w:val="24"/>
        </w:rPr>
      </w:pPr>
    </w:p>
    <w:p w:rsidR="00BB7571" w:rsidRDefault="00BB7571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tbl>
      <w:tblPr>
        <w:tblW w:w="94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388"/>
        <w:gridCol w:w="2160"/>
      </w:tblGrid>
      <w:tr w:rsidR="00490A60" w:rsidRPr="00490A60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" w:name="_Hlk508239860"/>
            <w:r w:rsidRPr="00490A6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490A60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490A60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490A60" w:rsidRPr="00490A60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rPr>
                <w:rFonts w:ascii="Times New Roman" w:hAnsi="Times New Roman" w:cs="Times New Roman"/>
              </w:rPr>
            </w:pPr>
            <w:r w:rsidRPr="00490A60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</w:p>
          <w:p w:rsidR="00490A60" w:rsidRPr="00490A60" w:rsidRDefault="00490A60" w:rsidP="00490A60">
            <w:pPr>
              <w:snapToGrid w:val="0"/>
              <w:rPr>
                <w:rFonts w:ascii="Times New Roman" w:hAnsi="Times New Roman" w:cs="Times New Roman"/>
              </w:rPr>
            </w:pPr>
            <w:r w:rsidRPr="00490A60">
              <w:rPr>
                <w:rFonts w:ascii="Times New Roman" w:hAnsi="Times New Roman" w:cs="Times New Roman"/>
              </w:rPr>
              <w:t xml:space="preserve">Изучение документов по технике безопасности и охране труда. </w:t>
            </w:r>
          </w:p>
          <w:p w:rsidR="00490A60" w:rsidRPr="00490A60" w:rsidRDefault="00490A60" w:rsidP="00490A60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</w:rPr>
              <w:t>Ознакомительная лекция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490A60" w:rsidRPr="00490A60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rPr>
                <w:rFonts w:ascii="Times New Roman" w:hAnsi="Times New Roman" w:cs="Times New Roman"/>
              </w:rPr>
            </w:pPr>
            <w:r w:rsidRPr="00490A60">
              <w:rPr>
                <w:rFonts w:ascii="Times New Roman" w:hAnsi="Times New Roman" w:cs="Times New Roman"/>
              </w:rPr>
              <w:t xml:space="preserve">Знакомство с устройством и порядком работы с геодезическими приборами. </w:t>
            </w:r>
          </w:p>
          <w:p w:rsidR="00490A60" w:rsidRPr="00490A60" w:rsidRDefault="00490A60" w:rsidP="00490A6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</w:rPr>
              <w:t>Освоение общих приемов, работы с геодезическими приборами и порядком обработки результатов измерений.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490A60" w:rsidRPr="00490A60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A60">
              <w:rPr>
                <w:rFonts w:ascii="Times New Roman" w:hAnsi="Times New Roman" w:cs="Times New Roman"/>
              </w:rPr>
              <w:t>Поверки геодезических приборов.</w:t>
            </w:r>
          </w:p>
          <w:p w:rsidR="00490A60" w:rsidRPr="00490A60" w:rsidRDefault="00490A60" w:rsidP="00490A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A60">
              <w:rPr>
                <w:rFonts w:ascii="Times New Roman" w:hAnsi="Times New Roman" w:cs="Times New Roman"/>
              </w:rPr>
              <w:t xml:space="preserve">Вычисление координат вершин теодолитного хода. Нивелирование трассы. </w:t>
            </w:r>
          </w:p>
          <w:p w:rsidR="00490A60" w:rsidRPr="00490A60" w:rsidRDefault="00490A60" w:rsidP="00490A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0A60">
              <w:rPr>
                <w:rFonts w:ascii="Times New Roman" w:hAnsi="Times New Roman" w:cs="Times New Roman"/>
              </w:rPr>
              <w:t>Тахеометрическая съемка. Составление топографического плана участка местности.</w:t>
            </w:r>
          </w:p>
          <w:p w:rsidR="00490A60" w:rsidRPr="00490A60" w:rsidRDefault="00490A60" w:rsidP="00490A60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</w:rPr>
              <w:t>Построение продольного профиля и проектирование участка трассы.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490A60" w:rsidRPr="00490A60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60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</w:rPr>
              <w:t>Систематизация фактического и литературного материала.  Составление отчета по практике. Защита отчета по практике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A60" w:rsidRPr="00490A60" w:rsidRDefault="00490A60" w:rsidP="00490A60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0A6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4"/>
    </w:tbl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2076B" w:rsidRDefault="00C2076B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Pr="00490A60" w:rsidRDefault="00490A60" w:rsidP="007C3779">
      <w:pPr>
        <w:jc w:val="center"/>
        <w:rPr>
          <w:rFonts w:ascii="Times New Roman" w:hAnsi="Times New Roman" w:cs="Times New Roman"/>
          <w:b/>
          <w:sz w:val="18"/>
          <w:szCs w:val="32"/>
          <w:u w:val="single"/>
        </w:rPr>
      </w:pPr>
      <w:r w:rsidRPr="00490A60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2С.У.2 Учебная практика, практика по получению первичных профессиональных умений и навыков  (ч. 2 геологическая)</w:t>
      </w:r>
    </w:p>
    <w:p w:rsidR="004F7CA3" w:rsidRDefault="004F7CA3" w:rsidP="004F7CA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490A60">
        <w:rPr>
          <w:rFonts w:ascii="Times New Roman" w:hAnsi="Times New Roman" w:cs="Times New Roman"/>
          <w:sz w:val="24"/>
          <w:szCs w:val="24"/>
        </w:rPr>
        <w:t>108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490A60"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490A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490A60" w:rsidRPr="00956019" w:rsidRDefault="00490A60" w:rsidP="00490A60">
      <w:pPr>
        <w:pStyle w:val="a3"/>
        <w:ind w:firstLine="709"/>
        <w:jc w:val="both"/>
      </w:pPr>
      <w:r w:rsidRPr="00956019">
        <w:t>Ви</w:t>
      </w:r>
      <w:r>
        <w:t>д практики –  учебная практика</w:t>
      </w:r>
    </w:p>
    <w:p w:rsidR="00490A60" w:rsidRPr="00956019" w:rsidRDefault="00490A60" w:rsidP="00490A60">
      <w:pPr>
        <w:pStyle w:val="zag"/>
        <w:ind w:firstLine="709"/>
        <w:rPr>
          <w:b w:val="0"/>
          <w:sz w:val="24"/>
          <w:szCs w:val="24"/>
        </w:rPr>
      </w:pPr>
      <w:r w:rsidRPr="00956019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956019">
        <w:rPr>
          <w:b w:val="0"/>
          <w:sz w:val="24"/>
          <w:szCs w:val="24"/>
        </w:rPr>
        <w:t xml:space="preserve">тационарная </w:t>
      </w:r>
    </w:p>
    <w:p w:rsidR="00490A60" w:rsidRPr="00956019" w:rsidRDefault="00490A60" w:rsidP="00490A60">
      <w:pPr>
        <w:pStyle w:val="zag"/>
        <w:ind w:firstLine="709"/>
        <w:rPr>
          <w:b w:val="0"/>
          <w:sz w:val="24"/>
          <w:szCs w:val="24"/>
        </w:rPr>
      </w:pPr>
      <w:r w:rsidRPr="00956019">
        <w:rPr>
          <w:b w:val="0"/>
          <w:sz w:val="24"/>
          <w:szCs w:val="24"/>
        </w:rPr>
        <w:t xml:space="preserve">Форма проведения - </w:t>
      </w:r>
      <w:r>
        <w:rPr>
          <w:b w:val="0"/>
          <w:sz w:val="24"/>
          <w:szCs w:val="24"/>
        </w:rPr>
        <w:t>д</w:t>
      </w:r>
      <w:r w:rsidRPr="00956019">
        <w:rPr>
          <w:b w:val="0"/>
          <w:sz w:val="24"/>
          <w:szCs w:val="24"/>
        </w:rPr>
        <w:t xml:space="preserve">искретно по периодам практик </w:t>
      </w: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490A60" w:rsidRPr="00490A60" w:rsidRDefault="00490A60" w:rsidP="00490A60">
      <w:pPr>
        <w:pStyle w:val="a3"/>
        <w:ind w:firstLine="567"/>
        <w:jc w:val="both"/>
      </w:pPr>
      <w:r w:rsidRPr="00490A60">
        <w:t>Наименование практики -  2С.У.2 Учебная практика, практика по получению первичных профессиональных умений и навыков (ч.2 геологическая)</w:t>
      </w:r>
    </w:p>
    <w:p w:rsidR="00490A60" w:rsidRPr="00490A60" w:rsidRDefault="00490A60" w:rsidP="00490A60">
      <w:pPr>
        <w:pStyle w:val="abzac"/>
        <w:ind w:firstLine="567"/>
      </w:pPr>
      <w:r w:rsidRPr="00490A60"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490A60" w:rsidRPr="00490A60" w:rsidRDefault="00490A60" w:rsidP="00490A60">
      <w:pPr>
        <w:pStyle w:val="abzac"/>
        <w:ind w:firstLine="567"/>
      </w:pPr>
      <w:r w:rsidRPr="00490A60"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bookmarkStart w:id="5" w:name="_Hlk498207316"/>
      <w:r w:rsidRPr="00490A60">
        <w:t>12.09.2016г № 1160</w:t>
      </w:r>
      <w:bookmarkEnd w:id="5"/>
      <w:r w:rsidRPr="00490A60"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90A60" w:rsidRPr="00490A60" w:rsidRDefault="00490A60" w:rsidP="00490A60">
      <w:pPr>
        <w:pStyle w:val="abzac"/>
        <w:spacing w:line="276" w:lineRule="auto"/>
      </w:pPr>
      <w:r w:rsidRPr="00490A60">
        <w:t>Задачи практики:</w:t>
      </w:r>
    </w:p>
    <w:p w:rsidR="00490A60" w:rsidRPr="00490A60" w:rsidRDefault="00490A60" w:rsidP="00490A60">
      <w:pPr>
        <w:pStyle w:val="a3"/>
        <w:numPr>
          <w:ilvl w:val="0"/>
          <w:numId w:val="15"/>
        </w:numPr>
        <w:jc w:val="both"/>
      </w:pPr>
      <w:r w:rsidRPr="00490A60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490A60" w:rsidRPr="00490A60" w:rsidRDefault="00490A60" w:rsidP="00490A6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0A60">
        <w:rPr>
          <w:rFonts w:ascii="Times New Roman" w:hAnsi="Times New Roman" w:cs="Times New Roman"/>
          <w:sz w:val="24"/>
          <w:szCs w:val="24"/>
        </w:rPr>
        <w:t>овладение методами инженерно-геологических изысканий трассы железнодорожного пути и транспортных сооружений;</w:t>
      </w:r>
    </w:p>
    <w:p w:rsidR="00490A60" w:rsidRPr="00490A60" w:rsidRDefault="00490A60" w:rsidP="00490A60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0A60">
        <w:rPr>
          <w:rFonts w:ascii="Times New Roman" w:hAnsi="Times New Roman" w:cs="Times New Roman"/>
          <w:sz w:val="24"/>
          <w:szCs w:val="24"/>
        </w:rPr>
        <w:t>выполнение инженерно-геологических изысканий и проектирование объектов строительства железнодорожных дорог и транспортных сооружений с учетом местных инженерно-геологических условий;</w:t>
      </w:r>
    </w:p>
    <w:p w:rsidR="00490A60" w:rsidRPr="00490A60" w:rsidRDefault="00490A60" w:rsidP="00490A60">
      <w:pPr>
        <w:pStyle w:val="a3"/>
        <w:numPr>
          <w:ilvl w:val="0"/>
          <w:numId w:val="15"/>
        </w:numPr>
        <w:jc w:val="both"/>
      </w:pPr>
      <w:r w:rsidRPr="00490A60">
        <w:t>подготовка обучающегося к прохождению практик "Производственная практика, преддипломная практика";</w:t>
      </w:r>
    </w:p>
    <w:p w:rsidR="00490A60" w:rsidRPr="00490A60" w:rsidRDefault="00490A60" w:rsidP="00490A60">
      <w:pPr>
        <w:pStyle w:val="a3"/>
        <w:numPr>
          <w:ilvl w:val="0"/>
          <w:numId w:val="15"/>
        </w:numPr>
        <w:jc w:val="both"/>
      </w:pPr>
      <w:r w:rsidRPr="00490A60">
        <w:t>подготовка обучающегося к защите выпускной квалификационной работы;</w:t>
      </w:r>
    </w:p>
    <w:p w:rsidR="000403B4" w:rsidRPr="00490A60" w:rsidRDefault="00490A60" w:rsidP="00490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A60">
        <w:rPr>
          <w:rFonts w:ascii="Times New Roman" w:hAnsi="Times New Roman" w:cs="Times New Roman"/>
          <w:sz w:val="24"/>
          <w:szCs w:val="24"/>
        </w:rPr>
        <w:t>- развитие социально-воспитательного компонента учебного процесса</w:t>
      </w:r>
      <w:r w:rsidR="000403B4" w:rsidRPr="00490A60">
        <w:rPr>
          <w:rFonts w:ascii="Times New Roman" w:hAnsi="Times New Roman" w:cs="Times New Roman"/>
          <w:sz w:val="24"/>
          <w:szCs w:val="24"/>
        </w:rPr>
        <w:t>.</w:t>
      </w:r>
    </w:p>
    <w:p w:rsidR="009E662A" w:rsidRPr="009E662A" w:rsidRDefault="009E662A" w:rsidP="004A439E">
      <w:pPr>
        <w:widowControl w:val="0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</w:rPr>
      </w:pPr>
    </w:p>
    <w:p w:rsidR="004F7CA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BB7571" w:rsidRDefault="00BB7571" w:rsidP="004F7CA3">
      <w:pPr>
        <w:pStyle w:val="zag"/>
        <w:jc w:val="both"/>
        <w:rPr>
          <w:sz w:val="24"/>
        </w:rPr>
      </w:pPr>
    </w:p>
    <w:tbl>
      <w:tblPr>
        <w:tblW w:w="10023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1"/>
        <w:gridCol w:w="2962"/>
      </w:tblGrid>
      <w:tr w:rsidR="00BB7571" w:rsidRPr="00BB7571" w:rsidTr="000A2675">
        <w:trPr>
          <w:cantSplit/>
          <w:jc w:val="center"/>
        </w:trPr>
        <w:tc>
          <w:tcPr>
            <w:tcW w:w="70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B7571" w:rsidRPr="00BB7571" w:rsidRDefault="00BB7571" w:rsidP="00BB7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практики</w:t>
            </w:r>
          </w:p>
        </w:tc>
        <w:tc>
          <w:tcPr>
            <w:tcW w:w="2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B7571" w:rsidRPr="00BB7571" w:rsidRDefault="00BB7571" w:rsidP="00BB7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70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породообразующие минералы и горные породы, их физико-механические характеристики, основные физико-геологические процессы, влияющие на устойчивость сооружений различного типа и назнач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ния, методы инженерно-геологических изысканий;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основные породообразующие минералы и горные породы, производить инженерно-геологические изыскания на объекте строительства, правильно оценивать гидрогеологические и инженерно-геологические условия строительства железных дорог, мостов и транспор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ных тоннелей.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инженерно-геологических изысканий, выбором оптимальных вариантов строительства железных дорог, мостов и транспортных тоннелей, особенно в сложных инженерно-геологических условиях, методами защиты и рационального использ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вания окружающей среды.</w:t>
            </w:r>
          </w:p>
        </w:tc>
        <w:tc>
          <w:tcPr>
            <w:tcW w:w="2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ОПК- 3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70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достижения в области строительной науки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проекты и схемы тех. процессов строительства, реконструкции, капитального ремонта и эксплуатации железнодорожного пути, мостов и транспортных тоннелей.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приборами</w:t>
            </w:r>
          </w:p>
        </w:tc>
        <w:tc>
          <w:tcPr>
            <w:tcW w:w="2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ПК-1 -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      </w:r>
          </w:p>
        </w:tc>
      </w:tr>
    </w:tbl>
    <w:p w:rsidR="00BB7571" w:rsidRDefault="00BB7571" w:rsidP="004F7CA3">
      <w:pPr>
        <w:pStyle w:val="zag"/>
        <w:jc w:val="both"/>
        <w:rPr>
          <w:sz w:val="24"/>
        </w:rPr>
      </w:pPr>
    </w:p>
    <w:p w:rsidR="00BB7571" w:rsidRDefault="00BB7571" w:rsidP="004F7CA3">
      <w:pPr>
        <w:pStyle w:val="zag"/>
        <w:jc w:val="both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8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445"/>
        <w:gridCol w:w="5528"/>
        <w:gridCol w:w="2160"/>
      </w:tblGrid>
      <w:tr w:rsidR="001C340A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C340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1C340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1C340A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rPr>
                <w:rFonts w:ascii="Times New Roman" w:hAnsi="Times New Roman" w:cs="Times New Roman"/>
              </w:rPr>
            </w:pPr>
            <w:r w:rsidRPr="001C340A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</w:p>
          <w:p w:rsidR="001C340A" w:rsidRPr="001C340A" w:rsidRDefault="001C340A" w:rsidP="001C340A">
            <w:pPr>
              <w:snapToGrid w:val="0"/>
              <w:rPr>
                <w:rFonts w:ascii="Times New Roman" w:hAnsi="Times New Roman" w:cs="Times New Roman"/>
              </w:rPr>
            </w:pPr>
            <w:r w:rsidRPr="001C340A">
              <w:rPr>
                <w:rFonts w:ascii="Times New Roman" w:hAnsi="Times New Roman" w:cs="Times New Roman"/>
              </w:rPr>
              <w:t xml:space="preserve">Изучение документов по технике безопасности и охране труда. </w:t>
            </w:r>
          </w:p>
          <w:p w:rsidR="001C340A" w:rsidRPr="001C340A" w:rsidRDefault="001C340A" w:rsidP="001C340A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</w:rPr>
              <w:t>Ознакомительная лекция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1C340A" w:rsidRPr="007C3779" w:rsidTr="007C0423">
        <w:trPr>
          <w:trHeight w:val="2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pStyle w:val="a3"/>
              <w:jc w:val="both"/>
              <w:rPr>
                <w:sz w:val="22"/>
                <w:szCs w:val="22"/>
              </w:rPr>
            </w:pPr>
            <w:r w:rsidRPr="001C340A">
              <w:rPr>
                <w:sz w:val="22"/>
                <w:szCs w:val="22"/>
              </w:rPr>
              <w:t>Овладение методикой полевого описания обнажений, буровых скважин и горных выработок, опробования (отбора образцов и монолитов горных пород), приемами замера элементов залегания пород.</w:t>
            </w:r>
          </w:p>
          <w:p w:rsidR="001C340A" w:rsidRPr="001C340A" w:rsidRDefault="001C340A" w:rsidP="001C340A">
            <w:pPr>
              <w:pStyle w:val="a3"/>
              <w:jc w:val="both"/>
              <w:rPr>
                <w:sz w:val="22"/>
                <w:szCs w:val="22"/>
              </w:rPr>
            </w:pPr>
            <w:r w:rsidRPr="001C340A">
              <w:rPr>
                <w:sz w:val="22"/>
                <w:szCs w:val="22"/>
              </w:rPr>
              <w:t xml:space="preserve"> Построение геологических разрезов и составление стратиграфических колонок по карте и данным буровых скважин.</w:t>
            </w:r>
          </w:p>
          <w:p w:rsidR="001C340A" w:rsidRPr="001C340A" w:rsidRDefault="001C340A" w:rsidP="001C340A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1C340A">
              <w:rPr>
                <w:sz w:val="22"/>
                <w:szCs w:val="22"/>
              </w:rPr>
              <w:t xml:space="preserve">Решение </w:t>
            </w:r>
            <w:proofErr w:type="spellStart"/>
            <w:r w:rsidRPr="001C340A">
              <w:rPr>
                <w:sz w:val="22"/>
                <w:szCs w:val="22"/>
              </w:rPr>
              <w:t>инженерно</w:t>
            </w:r>
            <w:proofErr w:type="spellEnd"/>
            <w:r w:rsidRPr="001C340A">
              <w:rPr>
                <w:sz w:val="22"/>
                <w:szCs w:val="22"/>
              </w:rPr>
              <w:t xml:space="preserve"> –геологических задач – оценка инженерно-геологических условий участка намечаемого строительства железных дорог и искусственных сооружений.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1C340A">
              <w:rPr>
                <w:sz w:val="22"/>
                <w:szCs w:val="22"/>
              </w:rPr>
              <w:t xml:space="preserve">Полевые описания обнажений, буровых скважин и горных выработок, опробования (отбора образцов и монолитов горных пород), приемами замера элементов залегания пород. Построение геологических разрезов и составление стратиграфических колонок по карте и данным буровых скважин. Решение </w:t>
            </w:r>
            <w:proofErr w:type="spellStart"/>
            <w:r w:rsidRPr="001C340A">
              <w:rPr>
                <w:sz w:val="22"/>
                <w:szCs w:val="22"/>
              </w:rPr>
              <w:t>инженерно</w:t>
            </w:r>
            <w:proofErr w:type="spellEnd"/>
            <w:r w:rsidRPr="001C340A">
              <w:rPr>
                <w:sz w:val="22"/>
                <w:szCs w:val="22"/>
              </w:rPr>
              <w:t xml:space="preserve"> – геологических задач – оценка инженерно-геологических условий участка намечаемого строительства железных дорог и искусственных сооружений.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7C3779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rPr>
                <w:rFonts w:ascii="Times New Roman" w:hAnsi="Times New Roman" w:cs="Times New Roman"/>
              </w:rPr>
            </w:pPr>
            <w:r w:rsidRPr="001C340A">
              <w:rPr>
                <w:rFonts w:ascii="Times New Roman" w:hAnsi="Times New Roman" w:cs="Times New Roman"/>
              </w:rPr>
              <w:t xml:space="preserve">Систематизация фактического и литературного материала. </w:t>
            </w:r>
          </w:p>
          <w:p w:rsidR="001C340A" w:rsidRPr="001C340A" w:rsidRDefault="001C340A" w:rsidP="001C340A">
            <w:pPr>
              <w:snapToGrid w:val="0"/>
              <w:rPr>
                <w:rFonts w:ascii="Times New Roman" w:hAnsi="Times New Roman" w:cs="Times New Roman"/>
              </w:rPr>
            </w:pPr>
            <w:r w:rsidRPr="001C340A">
              <w:rPr>
                <w:rFonts w:ascii="Times New Roman" w:hAnsi="Times New Roman" w:cs="Times New Roman"/>
              </w:rPr>
              <w:t xml:space="preserve">Составление отчета по практике. </w:t>
            </w:r>
          </w:p>
          <w:p w:rsidR="001C340A" w:rsidRPr="001C340A" w:rsidRDefault="001C340A" w:rsidP="001C340A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</w:rPr>
              <w:t>Защита отчета по практике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7C3779" w:rsidRDefault="007C3779" w:rsidP="009E662A">
      <w:pPr>
        <w:pStyle w:val="a3"/>
        <w:jc w:val="center"/>
        <w:rPr>
          <w:b/>
          <w:sz w:val="28"/>
          <w:szCs w:val="32"/>
          <w:u w:val="single"/>
        </w:rPr>
      </w:pPr>
    </w:p>
    <w:p w:rsidR="007C3779" w:rsidRDefault="007C3779" w:rsidP="009E662A">
      <w:pPr>
        <w:pStyle w:val="a3"/>
        <w:jc w:val="center"/>
        <w:rPr>
          <w:b/>
          <w:sz w:val="28"/>
          <w:szCs w:val="32"/>
          <w:u w:val="single"/>
        </w:rPr>
      </w:pPr>
    </w:p>
    <w:p w:rsidR="009E662A" w:rsidRPr="001C340A" w:rsidRDefault="001C340A" w:rsidP="009E662A">
      <w:pPr>
        <w:pStyle w:val="a3"/>
        <w:jc w:val="center"/>
        <w:rPr>
          <w:b/>
          <w:sz w:val="20"/>
          <w:szCs w:val="32"/>
          <w:u w:val="single"/>
        </w:rPr>
      </w:pPr>
      <w:bookmarkStart w:id="6" w:name="_Hlk497337510"/>
      <w:r w:rsidRPr="001C340A">
        <w:rPr>
          <w:b/>
          <w:color w:val="000000" w:themeColor="text1"/>
          <w:sz w:val="28"/>
          <w:szCs w:val="32"/>
          <w:u w:val="single"/>
        </w:rPr>
        <w:t>2С.П.1 Производственная практика, практика по получению профессиональных умений и опыта профессиональной деятельности (ч.1 технологическая)</w:t>
      </w:r>
      <w:bookmarkEnd w:id="6"/>
    </w:p>
    <w:p w:rsidR="006F3218" w:rsidRDefault="006F3218" w:rsidP="006F3218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1C340A">
        <w:rPr>
          <w:rFonts w:ascii="Times New Roman" w:hAnsi="Times New Roman" w:cs="Times New Roman"/>
          <w:sz w:val="24"/>
          <w:szCs w:val="24"/>
        </w:rPr>
        <w:t>324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1C340A">
        <w:rPr>
          <w:rFonts w:ascii="Times New Roman" w:hAnsi="Times New Roman" w:cs="Times New Roman"/>
          <w:sz w:val="24"/>
          <w:szCs w:val="24"/>
        </w:rPr>
        <w:t>9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7C3779">
        <w:rPr>
          <w:rFonts w:ascii="Times New Roman" w:hAnsi="Times New Roman" w:cs="Times New Roman"/>
          <w:sz w:val="24"/>
          <w:szCs w:val="24"/>
        </w:rPr>
        <w:t>6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7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7"/>
    </w:p>
    <w:p w:rsidR="001C340A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lastRenderedPageBreak/>
        <w:t>Вид практики –</w:t>
      </w:r>
      <w:r w:rsidRPr="00925F89">
        <w:rPr>
          <w:b w:val="0"/>
          <w:color w:val="000000" w:themeColor="text1"/>
          <w:sz w:val="24"/>
          <w:szCs w:val="24"/>
        </w:rPr>
        <w:t>Производственная</w:t>
      </w:r>
    </w:p>
    <w:p w:rsidR="001C340A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Способ проведения – Стационарная/</w:t>
      </w:r>
      <w:r w:rsidRPr="00925F89">
        <w:rPr>
          <w:b w:val="0"/>
          <w:color w:val="000000" w:themeColor="text1"/>
          <w:sz w:val="24"/>
          <w:szCs w:val="24"/>
        </w:rPr>
        <w:t>Выездная</w:t>
      </w:r>
    </w:p>
    <w:p w:rsidR="007C3779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</w:t>
      </w:r>
      <w:r w:rsidRPr="00925F89">
        <w:rPr>
          <w:b w:val="0"/>
          <w:color w:val="000000" w:themeColor="text1"/>
          <w:sz w:val="24"/>
          <w:szCs w:val="24"/>
        </w:rPr>
        <w:t>Дискретно по видам практик</w:t>
      </w:r>
    </w:p>
    <w:p w:rsidR="009E662A" w:rsidRPr="003345DF" w:rsidRDefault="009E662A" w:rsidP="009E662A">
      <w:pPr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1C340A" w:rsidRDefault="001C340A" w:rsidP="001C340A">
      <w:pPr>
        <w:pStyle w:val="abzac"/>
      </w:pPr>
      <w:r>
        <w:t>Наименование практики – 2С</w:t>
      </w:r>
      <w:r w:rsidRPr="00925F89">
        <w:rPr>
          <w:color w:val="000000" w:themeColor="text1"/>
        </w:rPr>
        <w:t>.П.1 Производственная практика, практика по получению профессиональных умений и опыта профессиональной деятельности (ч.1</w:t>
      </w:r>
      <w:r w:rsidRPr="00EC0872">
        <w:rPr>
          <w:color w:val="000000" w:themeColor="text1"/>
          <w:u w:val="single"/>
        </w:rPr>
        <w:t xml:space="preserve"> </w:t>
      </w:r>
      <w:r w:rsidRPr="00925F89">
        <w:rPr>
          <w:color w:val="000000" w:themeColor="text1"/>
        </w:rPr>
        <w:t>технологическая)</w:t>
      </w:r>
      <w:r>
        <w:t xml:space="preserve">. </w:t>
      </w:r>
    </w:p>
    <w:p w:rsidR="001C340A" w:rsidRPr="00925F89" w:rsidRDefault="001C340A" w:rsidP="001C340A">
      <w:pPr>
        <w:pStyle w:val="abzac"/>
        <w:rPr>
          <w:color w:val="000000" w:themeColor="text1"/>
        </w:rPr>
      </w:pPr>
      <w:r>
        <w:t xml:space="preserve">Учебный план по Образовательной программе утвержден на заседании Ученого совета университета </w:t>
      </w:r>
      <w:r w:rsidRPr="00925F89">
        <w:rPr>
          <w:color w:val="000000" w:themeColor="text1"/>
        </w:rPr>
        <w:t xml:space="preserve">от </w:t>
      </w:r>
      <w:r>
        <w:rPr>
          <w:color w:val="000000" w:themeColor="text1"/>
        </w:rPr>
        <w:t>09.08.2017 протокол №15.</w:t>
      </w:r>
    </w:p>
    <w:p w:rsidR="001C340A" w:rsidRDefault="001C340A" w:rsidP="001C340A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>
        <w:rPr>
          <w:color w:val="000000" w:themeColor="text1"/>
        </w:rPr>
        <w:t>12.09.2016 № 1160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1C340A" w:rsidRPr="00C131F2" w:rsidRDefault="001C340A" w:rsidP="001C340A">
      <w:pPr>
        <w:pStyle w:val="abzac"/>
      </w:pPr>
      <w:r w:rsidRPr="00C131F2">
        <w:t>Задачи практики:</w:t>
      </w:r>
    </w:p>
    <w:p w:rsidR="001C340A" w:rsidRPr="001C340A" w:rsidRDefault="001C340A" w:rsidP="001C340A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color w:val="000000" w:themeColor="text1"/>
        </w:rPr>
      </w:pPr>
      <w:r w:rsidRPr="001C340A">
        <w:rPr>
          <w:color w:val="000000" w:themeColor="text1"/>
        </w:rPr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1C340A" w:rsidRPr="001C340A" w:rsidRDefault="001C340A" w:rsidP="001C340A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color w:val="000000" w:themeColor="text1"/>
        </w:rPr>
      </w:pPr>
      <w:r w:rsidRPr="001C340A">
        <w:rPr>
          <w:color w:val="000000" w:themeColor="text1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1C340A" w:rsidRPr="001C340A" w:rsidRDefault="001C340A" w:rsidP="001C340A">
      <w:pPr>
        <w:shd w:val="clear" w:color="auto" w:fill="FFFFFF"/>
        <w:tabs>
          <w:tab w:val="num" w:pos="567"/>
        </w:tabs>
        <w:ind w:left="720" w:right="25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0A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обучающегося к освоению дисциплин: «Железнодорожный путь»; «Изыскание и проектирование железных дорог»; «Строительство железных дорог»; «Безопасность и жизнедеятельности»;</w:t>
      </w:r>
      <w:r w:rsidRPr="001C3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«Правила технической эксплуатации железных дорог»; «Технология, механизация и автоматизация работ по техническому обслуживанию железнодорожного пути»; «Организация, планирование и управление техническим обслуживанием железнодорожного пути;» «Строительные конструкции и архитектура транспортных сооружений» и др. </w:t>
      </w:r>
    </w:p>
    <w:p w:rsidR="00C2076B" w:rsidRPr="001C340A" w:rsidRDefault="001C340A" w:rsidP="001C340A">
      <w:pPr>
        <w:pStyle w:val="40"/>
        <w:shd w:val="clear" w:color="auto" w:fill="auto"/>
        <w:tabs>
          <w:tab w:val="num" w:pos="567"/>
        </w:tabs>
        <w:spacing w:before="0" w:after="0" w:line="240" w:lineRule="auto"/>
        <w:ind w:left="720" w:hanging="360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1C340A">
        <w:rPr>
          <w:color w:val="000000" w:themeColor="text1"/>
          <w:sz w:val="24"/>
          <w:szCs w:val="24"/>
        </w:rPr>
        <w:t>развитие социально-воспитательного компонента учебного процесса</w:t>
      </w:r>
      <w:r w:rsidR="007C3779" w:rsidRPr="001C340A">
        <w:rPr>
          <w:color w:val="000000" w:themeColor="text1"/>
          <w:sz w:val="24"/>
          <w:szCs w:val="24"/>
        </w:rPr>
        <w:t>.</w:t>
      </w:r>
    </w:p>
    <w:p w:rsidR="00C2076B" w:rsidRDefault="00C2076B" w:rsidP="00C2076B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p w:rsidR="007C3779" w:rsidRPr="007C3779" w:rsidRDefault="007C3779" w:rsidP="007C3779">
      <w:pPr>
        <w:pStyle w:val="zag"/>
        <w:jc w:val="center"/>
        <w:rPr>
          <w:sz w:val="24"/>
        </w:rPr>
      </w:pPr>
      <w:bookmarkStart w:id="8" w:name="_Hlk508799530"/>
      <w:r w:rsidRPr="007C3779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701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4"/>
        <w:gridCol w:w="3537"/>
      </w:tblGrid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340A" w:rsidRPr="001C340A" w:rsidRDefault="001C340A" w:rsidP="001C3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9" w:name="_Hlk497337603"/>
            <w:bookmarkEnd w:id="8"/>
            <w:r w:rsidRPr="001C340A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C340A" w:rsidRPr="001C340A" w:rsidRDefault="001C340A" w:rsidP="001C3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sz w:val="20"/>
              </w:rPr>
              <w:t> </w:t>
            </w:r>
            <w:r w:rsidRPr="001C340A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последние достижения в области строительной науки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разрабатывать проекты и схемы тех. процессов строительства, реконструкции, капитального ремонта и эксплуатации железнодорожного пути, мостов и транспортных тоннелей.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bCs/>
                <w:sz w:val="20"/>
              </w:rPr>
              <w:t>Имеет навыки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работы с геодезическими приборами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ПК-1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- способностью разрабатывать проекты и схемы технологических процессов строительства,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340A">
              <w:rPr>
                <w:rFonts w:ascii="Times New Roman" w:hAnsi="Times New Roman" w:cs="Times New Roman"/>
                <w:sz w:val="20"/>
              </w:rPr>
              <w:t>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lastRenderedPageBreak/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выполнять технологические процессы по одной из профессий рабочего-строителя; пользоваться проектной документацией по технологии производства работ.</w:t>
            </w:r>
            <w:r w:rsidRPr="001C340A">
              <w:rPr>
                <w:rFonts w:ascii="Times New Roman" w:hAnsi="Times New Roman" w:cs="Times New Roman"/>
                <w:sz w:val="20"/>
              </w:rPr>
              <w:tab/>
            </w:r>
          </w:p>
          <w:p w:rsidR="001C340A" w:rsidRPr="001C340A" w:rsidRDefault="001C340A" w:rsidP="001C340A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 xml:space="preserve">Имеет навыки </w:t>
            </w:r>
            <w:r w:rsidRPr="001C340A">
              <w:rPr>
                <w:rFonts w:ascii="Times New Roman" w:hAnsi="Times New Roman" w:cs="Times New Roman"/>
                <w:sz w:val="20"/>
              </w:rPr>
              <w:t>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ПК-3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– способностью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действующие технические регламенты, нормативные материалы и техническую документацию по правилам эксплуатации пути, путевого хозяйства, мостов и тоннелей.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1C340A">
              <w:rPr>
                <w:rFonts w:ascii="Times New Roman" w:hAnsi="Times New Roman" w:cs="Times New Roman"/>
                <w:sz w:val="20"/>
              </w:rPr>
              <w:t>. оценить основные производственные ресурсы и технико-экономические показатели производства, выполнить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Владеет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способностью проводить технико-экономический анализ различных вариантов конструкций и технологических схем проведения работ по текущему содержанию, капитальному ремонту и реконструкции железнодорожного пути и принимать обоснованные технико-экономические решения.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ПСК-2.1 –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способностью использовать методы оценки основных производственных ресурсов и технико-экономических показателей производства, выполнять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влияние на окружающую среду строительных работ, применяемых материалов и оборудования с целью соблюдения экологических требований при проведении строительства, реконструкции и ремонте пути и искусственных сооружений; прогнозирование и оценку влияния природных и техногенных факторов на безопасность эксплуатации возводимых объектов.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разрабатывать технологические процессы по строительству, ремонту, реконструкции и эксплуатации железнодорожного пути, руководство этими процессами.</w:t>
            </w:r>
          </w:p>
          <w:p w:rsidR="001C340A" w:rsidRPr="001C340A" w:rsidRDefault="001C340A" w:rsidP="001C340A">
            <w:pPr>
              <w:ind w:firstLine="31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 xml:space="preserve">Имеет навыки </w:t>
            </w:r>
            <w:r w:rsidRPr="001C340A">
              <w:rPr>
                <w:rFonts w:ascii="Times New Roman" w:hAnsi="Times New Roman" w:cs="Times New Roman"/>
                <w:sz w:val="20"/>
              </w:rPr>
              <w:t>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ПСК-2.3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– способностью разрабатывать и выполнять проекты реконструкции и ремонтов железнодорожного пути с учетом топографических, инженерно-геологических условий и экологических требований.</w:t>
            </w:r>
          </w:p>
        </w:tc>
      </w:tr>
      <w:bookmarkEnd w:id="9"/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tbl>
      <w:tblPr>
        <w:tblW w:w="93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349"/>
        <w:gridCol w:w="2160"/>
      </w:tblGrid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0" w:name="_Hlk497337635"/>
            <w:r w:rsidRPr="001C340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C340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1C340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Ознакомление с характеристиками производства, структурой данного</w:t>
            </w:r>
            <w:r w:rsidRPr="001C34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340A">
              <w:rPr>
                <w:rFonts w:ascii="Times New Roman" w:hAnsi="Times New Roman" w:cs="Times New Roman"/>
                <w:color w:val="000000" w:themeColor="text1"/>
              </w:rPr>
              <w:t>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Знакомство с организацией и общими принципами технологических процессов проведения ремонтных и строительных работ в рамках текущего содержания железнодорожного пути и искусственных сооружений.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Получение необходимых консультаций мастера, бригадира, которые помогают им в работе по приобретению навыков качественного выполнения работ, бережного обращения с оборудованием и инструментом, строгого соблюдения правил техники безопасности.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10"/>
    </w:tbl>
    <w:p w:rsidR="00340870" w:rsidRPr="00340870" w:rsidRDefault="00340870" w:rsidP="00E242EE">
      <w:pPr>
        <w:pStyle w:val="zag"/>
        <w:rPr>
          <w:sz w:val="24"/>
          <w:szCs w:val="24"/>
        </w:rPr>
      </w:pPr>
    </w:p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1C340A" w:rsidRDefault="001C340A" w:rsidP="004F7C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</w:pPr>
      <w:r w:rsidRPr="001C340A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  <w:t>2С.П.2 Производственная практика, практика по получению профессиональных умений и опыта профессиональной деятельности (ч.2 ремонтно-эксплуатационная)</w:t>
      </w:r>
    </w:p>
    <w:p w:rsidR="001C340A" w:rsidRPr="001C340A" w:rsidRDefault="001C340A" w:rsidP="004F7CA3">
      <w:pPr>
        <w:jc w:val="center"/>
        <w:rPr>
          <w:rFonts w:ascii="Times New Roman" w:hAnsi="Times New Roman" w:cs="Times New Roman"/>
          <w:b/>
          <w:szCs w:val="32"/>
          <w:u w:val="single"/>
        </w:rPr>
      </w:pP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1C340A">
        <w:rPr>
          <w:rFonts w:ascii="Times New Roman" w:hAnsi="Times New Roman" w:cs="Times New Roman"/>
          <w:sz w:val="24"/>
          <w:szCs w:val="24"/>
        </w:rPr>
        <w:t>324</w:t>
      </w:r>
      <w:r w:rsidR="000403B4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1C340A">
        <w:rPr>
          <w:rFonts w:ascii="Times New Roman" w:hAnsi="Times New Roman" w:cs="Times New Roman"/>
          <w:sz w:val="24"/>
          <w:szCs w:val="24"/>
        </w:rPr>
        <w:t>9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7C37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1C340A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Вид практики –</w:t>
      </w:r>
      <w:r w:rsidRPr="00925F89">
        <w:rPr>
          <w:b w:val="0"/>
          <w:color w:val="000000" w:themeColor="text1"/>
          <w:sz w:val="24"/>
          <w:szCs w:val="24"/>
        </w:rPr>
        <w:t>Производственная</w:t>
      </w:r>
    </w:p>
    <w:p w:rsidR="001C340A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Способ проведения – Стационарная/</w:t>
      </w:r>
      <w:r w:rsidRPr="00925F89">
        <w:rPr>
          <w:b w:val="0"/>
          <w:color w:val="000000" w:themeColor="text1"/>
          <w:sz w:val="24"/>
          <w:szCs w:val="24"/>
        </w:rPr>
        <w:t>Выездная</w:t>
      </w:r>
    </w:p>
    <w:p w:rsidR="001C340A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</w:t>
      </w:r>
      <w:r w:rsidRPr="00925F89">
        <w:rPr>
          <w:b w:val="0"/>
          <w:color w:val="000000" w:themeColor="text1"/>
          <w:sz w:val="24"/>
          <w:szCs w:val="24"/>
        </w:rPr>
        <w:t>Дискретно по видам практик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1C340A" w:rsidRPr="001C340A" w:rsidRDefault="001C340A" w:rsidP="001C340A">
      <w:pPr>
        <w:pStyle w:val="abzac"/>
        <w:ind w:firstLine="567"/>
      </w:pPr>
      <w:r w:rsidRPr="001C340A">
        <w:t xml:space="preserve">Наименование практики - </w:t>
      </w:r>
      <w:r w:rsidRPr="001C340A">
        <w:rPr>
          <w:color w:val="000000" w:themeColor="text1"/>
        </w:rPr>
        <w:t>2С.П.2 Производственная практика, практика по получению профессиональных умений и опыта профессиональной деятельности (ч.2 ремонтно-эксплуатационная)</w:t>
      </w:r>
      <w:r w:rsidRPr="001C340A">
        <w:t xml:space="preserve">. </w:t>
      </w:r>
    </w:p>
    <w:p w:rsidR="001C340A" w:rsidRPr="001C340A" w:rsidRDefault="001C340A" w:rsidP="001C340A">
      <w:pPr>
        <w:pStyle w:val="abzac"/>
        <w:ind w:firstLine="567"/>
        <w:rPr>
          <w:color w:val="000000" w:themeColor="text1"/>
        </w:rPr>
      </w:pPr>
      <w:r w:rsidRPr="001C340A">
        <w:t xml:space="preserve">Учебный план по Образовательной программе утвержден на заседании Ученого совета университета </w:t>
      </w:r>
      <w:r w:rsidRPr="001C340A">
        <w:rPr>
          <w:color w:val="000000" w:themeColor="text1"/>
        </w:rPr>
        <w:t>от 09.08.2017 протокол № 15.</w:t>
      </w:r>
    </w:p>
    <w:p w:rsidR="001C340A" w:rsidRPr="001C340A" w:rsidRDefault="001C340A" w:rsidP="001C340A">
      <w:pPr>
        <w:pStyle w:val="abzac"/>
        <w:ind w:firstLine="567"/>
      </w:pPr>
      <w:r w:rsidRPr="001C340A"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1C340A">
        <w:rPr>
          <w:color w:val="000000" w:themeColor="text1"/>
        </w:rPr>
        <w:t>12.09.2016 № 1160</w:t>
      </w:r>
      <w:r w:rsidRPr="001C340A"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1C340A" w:rsidRPr="001C340A" w:rsidRDefault="001C340A" w:rsidP="001C340A">
      <w:pPr>
        <w:pStyle w:val="abzac"/>
        <w:ind w:firstLine="567"/>
      </w:pPr>
      <w:r w:rsidRPr="001C340A">
        <w:t>Задачи практики:</w:t>
      </w:r>
    </w:p>
    <w:p w:rsidR="001C340A" w:rsidRPr="001C340A" w:rsidRDefault="001C340A" w:rsidP="001C340A">
      <w:pPr>
        <w:pStyle w:val="a3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 w:rsidRPr="001C340A">
        <w:rPr>
          <w:color w:val="000000" w:themeColor="text1"/>
        </w:rPr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1C340A" w:rsidRPr="001C340A" w:rsidRDefault="001C340A" w:rsidP="001C340A">
      <w:pPr>
        <w:pStyle w:val="a3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 w:rsidRPr="001C340A">
        <w:rPr>
          <w:color w:val="000000" w:themeColor="text1"/>
        </w:rPr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1C340A" w:rsidRPr="001C340A" w:rsidRDefault="001C340A" w:rsidP="001C340A">
      <w:pPr>
        <w:shd w:val="clear" w:color="auto" w:fill="FFFFFF"/>
        <w:ind w:right="2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обучающегося к освоению дисциплин: «Нижнее строение железнодорожного пути в сложных гидрогеологических условиях»; «Бесстыковой путь со сверхдлинными рельсовыми плетями»; «Технология, механизация и автоматизация работ по техническому обслуживанию железнодорожного пути»; «Организация, планирование и управление техническим обслуживанием железнодорожного пути» и др.; </w:t>
      </w:r>
    </w:p>
    <w:p w:rsidR="001C340A" w:rsidRPr="001C340A" w:rsidRDefault="001C340A" w:rsidP="001C340A">
      <w:pPr>
        <w:shd w:val="clear" w:color="auto" w:fill="FFFFFF"/>
        <w:ind w:right="2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C340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Pr="001C340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социально-воспитательного компонента учебного процесса.</w:t>
      </w:r>
    </w:p>
    <w:p w:rsidR="00C2076B" w:rsidRPr="007C3779" w:rsidRDefault="00C2076B" w:rsidP="001C340A">
      <w:pPr>
        <w:pStyle w:val="a3"/>
        <w:tabs>
          <w:tab w:val="left" w:pos="709"/>
        </w:tabs>
        <w:ind w:left="567"/>
        <w:jc w:val="both"/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W w:w="986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4"/>
        <w:gridCol w:w="3702"/>
      </w:tblGrid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C340A" w:rsidRPr="001C340A" w:rsidRDefault="001C340A" w:rsidP="001C3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дисциплины</w:t>
            </w:r>
          </w:p>
        </w:tc>
        <w:tc>
          <w:tcPr>
            <w:tcW w:w="37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1C340A" w:rsidRPr="001C340A" w:rsidRDefault="001C340A" w:rsidP="001C34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последние достижения в области строительной науки</w:t>
            </w:r>
            <w:r w:rsidRPr="001C340A">
              <w:rPr>
                <w:rFonts w:ascii="Times New Roman" w:hAnsi="Times New Roman" w:cs="Times New Roman"/>
                <w:sz w:val="20"/>
              </w:rPr>
              <w:tab/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 и транспортных тоннелей.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bCs/>
                <w:sz w:val="20"/>
              </w:rPr>
              <w:t>Имеет навыки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работы с геодезическими приборами</w:t>
            </w:r>
          </w:p>
        </w:tc>
        <w:tc>
          <w:tcPr>
            <w:tcW w:w="37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ПК-1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- способностью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 правила техники безопасности производственной санитарии, пожарной безопасности и нормы охраны труда при строительстве, эксплуатации, техническом обслуживании и ремонте транспортных путей и сооружений.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Имеет навыки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</w:t>
            </w:r>
          </w:p>
        </w:tc>
        <w:tc>
          <w:tcPr>
            <w:tcW w:w="37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ПК-5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– способностью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прогрессивные конструкций и ресурсосберегающие технологии по техническому обслуживанию железнодорожного пути, его сооружений и обустройств.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 xml:space="preserve">Умеет </w:t>
            </w:r>
            <w:r w:rsidRPr="001C340A">
              <w:rPr>
                <w:rFonts w:ascii="Times New Roman" w:hAnsi="Times New Roman" w:cs="Times New Roman"/>
                <w:sz w:val="20"/>
              </w:rPr>
              <w:t>обосновать рациональную конструкцию железно-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sz w:val="20"/>
              </w:rPr>
              <w:t>дорожного пути и разработать проект производства работ по ее реализации.</w:t>
            </w:r>
          </w:p>
          <w:p w:rsidR="001C340A" w:rsidRPr="001C340A" w:rsidRDefault="001C340A" w:rsidP="001C340A">
            <w:pPr>
              <w:ind w:firstLine="31"/>
              <w:jc w:val="both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 xml:space="preserve">Владеет </w:t>
            </w:r>
            <w:r w:rsidRPr="001C340A">
              <w:rPr>
                <w:rFonts w:ascii="Times New Roman" w:hAnsi="Times New Roman" w:cs="Times New Roman"/>
                <w:sz w:val="20"/>
              </w:rPr>
              <w:t>способностью проводить технико-экономический анализ различных вариантов конструкций и технологических схем проведения работ по текущему содержанию, капитальному ремонту и реконструкции железнодорожного пути и принимать обоснованные технико-экономические решения.</w:t>
            </w:r>
          </w:p>
        </w:tc>
        <w:tc>
          <w:tcPr>
            <w:tcW w:w="37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ПСК-2.7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 - способностью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</w:t>
            </w:r>
          </w:p>
        </w:tc>
      </w:tr>
      <w:tr w:rsidR="001C340A" w:rsidRPr="001C340A" w:rsidTr="007C0423">
        <w:trPr>
          <w:cantSplit/>
          <w:jc w:val="center"/>
        </w:trPr>
        <w:tc>
          <w:tcPr>
            <w:tcW w:w="616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C340A" w:rsidRPr="001C340A" w:rsidRDefault="001C340A" w:rsidP="001C34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340A">
              <w:rPr>
                <w:rFonts w:ascii="Times New Roman" w:hAnsi="Times New Roman" w:cs="Times New Roman"/>
                <w:b/>
                <w:sz w:val="20"/>
              </w:rPr>
              <w:t>Знает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контрольно-измерительные и диагностические средства, средств неразрушающего контроля для диагностики железнодорожного пути, его сооружений и обустройств.</w:t>
            </w:r>
          </w:p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Умеет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контроля.</w:t>
            </w:r>
          </w:p>
          <w:p w:rsidR="001C340A" w:rsidRPr="001C340A" w:rsidRDefault="001C340A" w:rsidP="001C340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Имеет навыки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</w:t>
            </w:r>
          </w:p>
        </w:tc>
        <w:tc>
          <w:tcPr>
            <w:tcW w:w="37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1C340A" w:rsidRPr="001C340A" w:rsidRDefault="001C340A" w:rsidP="001C340A">
            <w:pPr>
              <w:rPr>
                <w:rFonts w:ascii="Times New Roman" w:hAnsi="Times New Roman" w:cs="Times New Roman"/>
                <w:sz w:val="20"/>
              </w:rPr>
            </w:pPr>
            <w:r w:rsidRPr="001C340A">
              <w:rPr>
                <w:rFonts w:ascii="Times New Roman" w:hAnsi="Times New Roman" w:cs="Times New Roman"/>
                <w:b/>
                <w:sz w:val="20"/>
              </w:rPr>
              <w:t>ПСК-2.8</w:t>
            </w:r>
            <w:r w:rsidRPr="001C340A">
              <w:rPr>
                <w:rFonts w:ascii="Times New Roman" w:hAnsi="Times New Roman" w:cs="Times New Roman"/>
                <w:sz w:val="20"/>
              </w:rPr>
              <w:t xml:space="preserve"> – способностью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</w:t>
            </w:r>
          </w:p>
        </w:tc>
      </w:tr>
    </w:tbl>
    <w:p w:rsidR="00340870" w:rsidRDefault="00340870" w:rsidP="00506B69">
      <w:pPr>
        <w:pStyle w:val="zag"/>
        <w:jc w:val="both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tbl>
      <w:tblPr>
        <w:tblW w:w="95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6"/>
        <w:gridCol w:w="2126"/>
        <w:gridCol w:w="4394"/>
        <w:gridCol w:w="2410"/>
      </w:tblGrid>
      <w:tr w:rsidR="001C340A" w:rsidRPr="001C340A" w:rsidTr="007C04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1" w:name="_Hlk497337849"/>
            <w:r w:rsidRPr="001C340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1C340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1C340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1C340A" w:rsidRPr="001C340A" w:rsidTr="007C04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317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Ознакомление с характеристиками производства, структурой данного</w:t>
            </w:r>
            <w:r w:rsidRPr="001C34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340A">
              <w:rPr>
                <w:rFonts w:ascii="Times New Roman" w:hAnsi="Times New Roman" w:cs="Times New Roman"/>
                <w:color w:val="000000" w:themeColor="text1"/>
              </w:rPr>
              <w:t>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left="-249" w:firstLine="24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1C340A" w:rsidRPr="001C340A" w:rsidTr="007C04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Знакомство организацией и общими принципами технологических процессов проведения ремонтных и строительных работ в рамках текущего содержания железнодорожного пути и искусственных сооружений.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1C340A" w:rsidTr="007C04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Получение необходимых консультаций мастера, бригадира, которые помогают им в работе по приобретению навыков качественного выполнения работ, бережного обращения с оборудованием и инструментом, строгого соблюдения правил техники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1C340A" w:rsidTr="007C04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11"/>
    </w:tbl>
    <w:p w:rsidR="00457C9C" w:rsidRDefault="00457C9C" w:rsidP="00506B69">
      <w:pPr>
        <w:pStyle w:val="zag"/>
        <w:rPr>
          <w:sz w:val="24"/>
        </w:rPr>
      </w:pPr>
    </w:p>
    <w:p w:rsidR="00340870" w:rsidRDefault="00340870" w:rsidP="00506B69">
      <w:pPr>
        <w:pStyle w:val="zag"/>
        <w:rPr>
          <w:sz w:val="24"/>
        </w:rPr>
      </w:pPr>
    </w:p>
    <w:p w:rsidR="008B4895" w:rsidRPr="00340870" w:rsidRDefault="008B4895" w:rsidP="00506B69">
      <w:pPr>
        <w:pStyle w:val="zag"/>
        <w:rPr>
          <w:sz w:val="24"/>
        </w:rPr>
      </w:pPr>
    </w:p>
    <w:p w:rsidR="00B52CCD" w:rsidRPr="001C340A" w:rsidRDefault="001C340A" w:rsidP="00B52CCD">
      <w:pPr>
        <w:pStyle w:val="a3"/>
        <w:spacing w:line="360" w:lineRule="auto"/>
        <w:jc w:val="center"/>
        <w:rPr>
          <w:b/>
          <w:color w:val="000000" w:themeColor="text1"/>
          <w:szCs w:val="32"/>
          <w:u w:val="single"/>
        </w:rPr>
      </w:pPr>
      <w:r w:rsidRPr="001C340A">
        <w:rPr>
          <w:b/>
          <w:color w:val="000000" w:themeColor="text1"/>
          <w:sz w:val="28"/>
          <w:szCs w:val="32"/>
          <w:u w:val="single"/>
        </w:rPr>
        <w:t>2С.П.3 Производственная практика, преддипломная практика</w:t>
      </w:r>
    </w:p>
    <w:p w:rsidR="004F7CA3" w:rsidRPr="00AB19B0" w:rsidRDefault="004F7CA3" w:rsidP="004F7CA3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1C340A">
        <w:rPr>
          <w:rFonts w:ascii="Times New Roman" w:hAnsi="Times New Roman" w:cs="Times New Roman"/>
          <w:sz w:val="24"/>
          <w:szCs w:val="24"/>
        </w:rPr>
        <w:t>216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1C340A"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B52CCD"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12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12"/>
    </w:p>
    <w:p w:rsidR="001C340A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bookmarkStart w:id="13" w:name="bookmark3"/>
      <w:r>
        <w:rPr>
          <w:b w:val="0"/>
          <w:sz w:val="24"/>
          <w:szCs w:val="24"/>
        </w:rPr>
        <w:t>Вид практики –</w:t>
      </w:r>
      <w:r w:rsidRPr="00925F89">
        <w:rPr>
          <w:b w:val="0"/>
          <w:color w:val="000000" w:themeColor="text1"/>
          <w:sz w:val="24"/>
          <w:szCs w:val="24"/>
        </w:rPr>
        <w:t>Производственная</w:t>
      </w:r>
    </w:p>
    <w:p w:rsidR="001C340A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>Способ проведения – Стационарная/</w:t>
      </w:r>
      <w:r w:rsidRPr="00925F89">
        <w:rPr>
          <w:b w:val="0"/>
          <w:color w:val="000000" w:themeColor="text1"/>
          <w:sz w:val="24"/>
          <w:szCs w:val="24"/>
        </w:rPr>
        <w:t>Выездная</w:t>
      </w:r>
    </w:p>
    <w:p w:rsidR="00B52CCD" w:rsidRPr="00925F89" w:rsidRDefault="001C340A" w:rsidP="001C340A">
      <w:pPr>
        <w:pStyle w:val="zag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Форма проведения - </w:t>
      </w:r>
      <w:r w:rsidRPr="00925F89">
        <w:rPr>
          <w:b w:val="0"/>
          <w:color w:val="000000" w:themeColor="text1"/>
          <w:sz w:val="24"/>
          <w:szCs w:val="24"/>
        </w:rPr>
        <w:t>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13"/>
    </w:p>
    <w:p w:rsidR="001C340A" w:rsidRDefault="001C340A" w:rsidP="001C340A">
      <w:pPr>
        <w:pStyle w:val="abzac"/>
      </w:pPr>
      <w:bookmarkStart w:id="14" w:name="_Hlk497428503"/>
      <w:r>
        <w:t xml:space="preserve">Наименование практики - </w:t>
      </w:r>
      <w:r w:rsidRPr="00925F89">
        <w:rPr>
          <w:color w:val="000000" w:themeColor="text1"/>
        </w:rPr>
        <w:t>2С.П.</w:t>
      </w:r>
      <w:r>
        <w:rPr>
          <w:color w:val="000000" w:themeColor="text1"/>
        </w:rPr>
        <w:t>3</w:t>
      </w:r>
      <w:r w:rsidRPr="00925F89">
        <w:rPr>
          <w:color w:val="000000" w:themeColor="text1"/>
        </w:rPr>
        <w:t xml:space="preserve"> Производственная практика, </w:t>
      </w:r>
      <w:r>
        <w:rPr>
          <w:color w:val="000000" w:themeColor="text1"/>
        </w:rPr>
        <w:t>преддипломная практика</w:t>
      </w:r>
      <w:r>
        <w:t xml:space="preserve">. </w:t>
      </w:r>
    </w:p>
    <w:p w:rsidR="001C340A" w:rsidRPr="00925F89" w:rsidRDefault="001C340A" w:rsidP="001C340A">
      <w:pPr>
        <w:pStyle w:val="abzac"/>
        <w:rPr>
          <w:color w:val="000000" w:themeColor="text1"/>
        </w:rPr>
      </w:pPr>
      <w:r>
        <w:t xml:space="preserve">Учебный план по Образовательной программе утвержден на заседании Ученого совета университета </w:t>
      </w:r>
      <w:r w:rsidRPr="00925F89">
        <w:rPr>
          <w:color w:val="000000" w:themeColor="text1"/>
        </w:rPr>
        <w:t xml:space="preserve">от </w:t>
      </w:r>
      <w:r>
        <w:rPr>
          <w:color w:val="000000" w:themeColor="text1"/>
        </w:rPr>
        <w:t>09.08.2017 протокол №15.</w:t>
      </w:r>
    </w:p>
    <w:p w:rsidR="001C340A" w:rsidRDefault="001C340A" w:rsidP="001C340A">
      <w:pPr>
        <w:pStyle w:val="abzac"/>
      </w:pPr>
      <w:r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12</w:t>
      </w:r>
      <w:r>
        <w:rPr>
          <w:color w:val="000000" w:themeColor="text1"/>
        </w:rPr>
        <w:t>.09.2016 № 1160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1C340A" w:rsidRDefault="001C340A" w:rsidP="001C340A">
      <w:pPr>
        <w:pStyle w:val="abzac"/>
      </w:pPr>
      <w:r>
        <w:t>Задачи практики:</w:t>
      </w:r>
    </w:p>
    <w:p w:rsidR="00BB7571" w:rsidRPr="00010B51" w:rsidRDefault="00BB7571" w:rsidP="00BB7571">
      <w:pPr>
        <w:pStyle w:val="a3"/>
        <w:numPr>
          <w:ilvl w:val="0"/>
          <w:numId w:val="5"/>
        </w:numPr>
        <w:ind w:left="284" w:hanging="284"/>
        <w:jc w:val="both"/>
        <w:rPr>
          <w:color w:val="000000" w:themeColor="text1"/>
        </w:rPr>
      </w:pPr>
      <w:r w:rsidRPr="00010B51">
        <w:rPr>
          <w:color w:val="000000" w:themeColor="text1"/>
        </w:rPr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BB7571" w:rsidRDefault="00BB7571" w:rsidP="00BB7571">
      <w:pPr>
        <w:pStyle w:val="a3"/>
        <w:numPr>
          <w:ilvl w:val="0"/>
          <w:numId w:val="5"/>
        </w:numPr>
        <w:shd w:val="clear" w:color="auto" w:fill="FFFFFF"/>
        <w:ind w:left="284" w:right="25" w:hanging="283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Pr="00771BBD">
        <w:rPr>
          <w:color w:val="000000" w:themeColor="text1"/>
        </w:rPr>
        <w:t>акрепление теоретических знаний, полученных обучающимися в процессе освоения образовательной программы</w:t>
      </w:r>
      <w:r>
        <w:rPr>
          <w:color w:val="000000" w:themeColor="text1"/>
        </w:rPr>
        <w:t>;</w:t>
      </w:r>
      <w:r w:rsidRPr="00771BBD">
        <w:rPr>
          <w:color w:val="000000" w:themeColor="text1"/>
        </w:rPr>
        <w:t xml:space="preserve"> </w:t>
      </w:r>
    </w:p>
    <w:p w:rsidR="00BB7571" w:rsidRPr="00E5584F" w:rsidRDefault="00BB7571" w:rsidP="00BB7571">
      <w:pPr>
        <w:pStyle w:val="a3"/>
        <w:numPr>
          <w:ilvl w:val="0"/>
          <w:numId w:val="5"/>
        </w:numPr>
        <w:shd w:val="clear" w:color="auto" w:fill="FFFFFF"/>
        <w:ind w:left="284" w:right="25" w:hanging="283"/>
        <w:jc w:val="both"/>
        <w:rPr>
          <w:color w:val="000000" w:themeColor="text1"/>
        </w:rPr>
      </w:pPr>
      <w:r w:rsidRPr="00E5584F">
        <w:rPr>
          <w:color w:val="000000" w:themeColor="text1"/>
        </w:rPr>
        <w:t>подготовка обучающегося к выполнению дипломного проекта</w:t>
      </w:r>
      <w:r>
        <w:rPr>
          <w:color w:val="000000" w:themeColor="text1"/>
        </w:rPr>
        <w:t>:</w:t>
      </w:r>
      <w:r w:rsidRPr="00E5584F">
        <w:t xml:space="preserve"> </w:t>
      </w:r>
      <w:r>
        <w:t xml:space="preserve">изучение объекта проектирования, сбор материала по выбранному направлению согласно темы дипломного проекта; </w:t>
      </w:r>
    </w:p>
    <w:p w:rsidR="005A498B" w:rsidRDefault="00BB7571" w:rsidP="00BB7571">
      <w:pPr>
        <w:pStyle w:val="a3"/>
        <w:numPr>
          <w:ilvl w:val="0"/>
          <w:numId w:val="5"/>
        </w:numPr>
        <w:ind w:left="284" w:hanging="283"/>
        <w:jc w:val="both"/>
      </w:pPr>
      <w:r w:rsidRPr="00010B51">
        <w:rPr>
          <w:color w:val="000000" w:themeColor="text1"/>
        </w:rPr>
        <w:t>развитие социально-воспитательного компонента учебного процесса</w:t>
      </w:r>
      <w:r w:rsidR="005A498B" w:rsidRPr="009A7B4B">
        <w:t>.</w:t>
      </w:r>
    </w:p>
    <w:p w:rsidR="00B502F5" w:rsidRDefault="00B502F5" w:rsidP="00B502F5">
      <w:pPr>
        <w:pStyle w:val="a3"/>
        <w:jc w:val="both"/>
      </w:pPr>
    </w:p>
    <w:p w:rsidR="00BB7571" w:rsidRDefault="00BB7571" w:rsidP="00B502F5">
      <w:pPr>
        <w:pStyle w:val="a3"/>
        <w:jc w:val="both"/>
      </w:pPr>
    </w:p>
    <w:p w:rsidR="00BB7571" w:rsidRDefault="00BB7571" w:rsidP="00B502F5">
      <w:pPr>
        <w:pStyle w:val="a3"/>
        <w:jc w:val="both"/>
      </w:pPr>
    </w:p>
    <w:p w:rsidR="00BB7571" w:rsidRPr="009A7B4B" w:rsidRDefault="00BB7571" w:rsidP="00B502F5">
      <w:pPr>
        <w:pStyle w:val="a3"/>
        <w:jc w:val="both"/>
      </w:pPr>
    </w:p>
    <w:bookmarkEnd w:id="14"/>
    <w:p w:rsidR="004F7CA3" w:rsidRDefault="00354FE6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lastRenderedPageBreak/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B502F5" w:rsidRDefault="00B502F5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48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3"/>
        <w:gridCol w:w="3995"/>
      </w:tblGrid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" w:name="_Hlk497331265"/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основы математического моделирования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применять методы математического анализа и моделирования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основы математического моделирования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применять методы математического анализа и моделирования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</w:t>
            </w:r>
            <w:bookmarkStart w:id="16" w:name="_GoBack"/>
            <w:bookmarkEnd w:id="16"/>
            <w:r w:rsidRPr="00BB7571">
              <w:rPr>
                <w:sz w:val="20"/>
                <w:szCs w:val="20"/>
              </w:rPr>
              <w:t>в измерений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ОПК-2 -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геодезические приборы и правила работы с ними; способы обработки материалов геодезических съемок.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571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производить геодезическую съемку, составлять топографический план местности, проектировать по топографическому плану участок железной дороги.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приборами.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ОПК-3 -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глобальные и локальные компьютерные сети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использовать современное программное обеспечение для ведения баз данных по объектам ИССО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sz w:val="20"/>
                <w:szCs w:val="20"/>
              </w:rPr>
              <w:t xml:space="preserve"> Основными методами работы на компьютерах с прикладными программными средствами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ОПК-4 -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понимать сущность и значение информации в развитии современного информационного общества, осознанием опасности и угрозы, возникающих в этом процессе, соблюдением основных требований информационной безопасности, в том числе защиты государственной тайны и коммерческих интересов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основы теории информации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использовать возможности вычислительной техники и программного обеспечения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sz w:val="20"/>
                <w:szCs w:val="20"/>
              </w:rPr>
              <w:t xml:space="preserve"> современной компьютерной техникой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ОПК-5 -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основные закономерности функционирования биосферы и принципы рационального природопользования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решать задачи рационального природопользования используя знания основных закономерностей функционирования биосферы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практического применения основных закономерностей функционирования биосферы при решении задач рационального природопользования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ОПК-6 -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методы выбора материалов; нормы и правила техники безопасности при строительстве и эксплуатации объектов транспортного строительства; физико-механические характеристики грунтов и горных пород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применять методы автоматизированного проектирования и расчетов; проводить измерения, обрабатывать и представлять результаты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компьютерными программами проектирования и разработки чертежей; методами определения физико-механических свойств грунтов, расчета напряжений, деформаций, несущей способности, устойчивости грунтовых массивов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ОПК-7 -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BB7571">
              <w:rPr>
                <w:sz w:val="20"/>
                <w:szCs w:val="20"/>
              </w:rPr>
              <w:t xml:space="preserve"> Основные опасные и вредные производственные факторы. Поражающие факторы аварий, катастроф, стихийных бедствий. 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рассчитывать показатели опасности основных опасных и вредных производственных факторов. Организовывать мероприятия по обеспечению пожарной защиты. Проводить эвакуацию и </w:t>
            </w:r>
            <w:proofErr w:type="spellStart"/>
            <w:r w:rsidRPr="00BB7571">
              <w:rPr>
                <w:sz w:val="20"/>
                <w:szCs w:val="20"/>
              </w:rPr>
              <w:t>рассосредоточение</w:t>
            </w:r>
            <w:proofErr w:type="spellEnd"/>
            <w:r w:rsidRPr="00BB7571">
              <w:rPr>
                <w:sz w:val="20"/>
                <w:szCs w:val="20"/>
              </w:rPr>
              <w:t>. Организовывать защиту от АХОВ и ионизирующего излучения.</w:t>
            </w:r>
          </w:p>
          <w:p w:rsidR="00BB7571" w:rsidRPr="00BB7571" w:rsidRDefault="00BB7571" w:rsidP="00BB7571">
            <w:pPr>
              <w:pStyle w:val="a3"/>
              <w:rPr>
                <w:b/>
                <w:bCs/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sz w:val="20"/>
                <w:szCs w:val="20"/>
              </w:rPr>
              <w:t xml:space="preserve"> Проведения измерения параметров основных опасных и вредных производственных факторов.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ОПК-8 -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основные нормативные правовые документы; правовые основы метрологии, стандартизации и сертификации в области строительства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использовать правовые нормы в профессиональной и общественной деятельности; проводить измерения, обрабатывать и представлять результаты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социальной значимости своей будущей профессии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ОПК-9 -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современные программные средства для разработки проектно-конструкторской документации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запроектировать план, профиль железнодорожного пути и сооружений при проектировании участка железнодорожной линии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компьютерными программами проектирования и разработки чертежей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ОПК-10 -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законы электротехники, системы энергоснабжения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выполнять расчеты электрических цепей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ОПК-11 -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знания в области электротехники и электроники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color w:val="000000"/>
                <w:sz w:val="20"/>
                <w:szCs w:val="20"/>
              </w:rPr>
            </w:pPr>
            <w:r w:rsidRPr="00BB7571">
              <w:rPr>
                <w:b/>
                <w:bCs/>
                <w:color w:val="000000"/>
                <w:sz w:val="20"/>
                <w:szCs w:val="20"/>
              </w:rPr>
              <w:t xml:space="preserve">Знает: </w:t>
            </w:r>
            <w:r w:rsidRPr="00BB7571">
              <w:rPr>
                <w:color w:val="000000"/>
                <w:sz w:val="20"/>
                <w:szCs w:val="20"/>
              </w:rPr>
              <w:t xml:space="preserve">методы расчета устойчивости и </w:t>
            </w:r>
            <w:proofErr w:type="spellStart"/>
            <w:r w:rsidRPr="00BB7571">
              <w:rPr>
                <w:color w:val="000000"/>
                <w:sz w:val="20"/>
                <w:szCs w:val="20"/>
              </w:rPr>
              <w:t>деформируемости</w:t>
            </w:r>
            <w:proofErr w:type="spellEnd"/>
            <w:r w:rsidRPr="00BB7571">
              <w:rPr>
                <w:color w:val="000000"/>
                <w:sz w:val="20"/>
                <w:szCs w:val="20"/>
              </w:rPr>
              <w:t xml:space="preserve"> грунтовых массивов при действии на них как собственного веса, так и внешних нагрузок от инженерных сооружений.</w:t>
            </w:r>
          </w:p>
          <w:p w:rsidR="00BB7571" w:rsidRPr="00BB7571" w:rsidRDefault="00BB7571" w:rsidP="00BB7571">
            <w:pPr>
              <w:pStyle w:val="a3"/>
              <w:rPr>
                <w:color w:val="000000"/>
                <w:sz w:val="20"/>
                <w:szCs w:val="20"/>
              </w:rPr>
            </w:pPr>
            <w:r w:rsidRPr="00BB7571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BB7571">
              <w:rPr>
                <w:color w:val="000000"/>
                <w:sz w:val="20"/>
                <w:szCs w:val="20"/>
              </w:rPr>
              <w:t>определять физико-механические показатели грунтов, напряжения и деформации грунтового основания, конечную осадку сооружения, оценивать степень устойчивости откосов и подпорных стен.</w:t>
            </w:r>
          </w:p>
          <w:p w:rsidR="00BB7571" w:rsidRPr="00BB7571" w:rsidRDefault="00BB7571" w:rsidP="00BB7571">
            <w:pPr>
              <w:pStyle w:val="a3"/>
              <w:rPr>
                <w:color w:val="000000"/>
                <w:sz w:val="20"/>
                <w:szCs w:val="20"/>
              </w:rPr>
            </w:pPr>
            <w:r w:rsidRPr="00BB7571">
              <w:rPr>
                <w:b/>
                <w:bCs/>
                <w:color w:val="000000"/>
                <w:sz w:val="20"/>
                <w:szCs w:val="20"/>
              </w:rPr>
              <w:t xml:space="preserve">Владеет: </w:t>
            </w:r>
            <w:r w:rsidRPr="00BB7571">
              <w:rPr>
                <w:color w:val="000000"/>
                <w:sz w:val="20"/>
                <w:szCs w:val="20"/>
              </w:rPr>
              <w:t>методами определения физико-механических свойств грунтов, расчета напряжений, деформаций, несущей способности, устойчивости грунтовых массивов.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ОПК-12 -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методами оценки свойств и способами подбора материалов для проектируемых объектов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центральное растяжение- сжатие, сдвиг, прямой и поперечный изгиб, кручение, косой изгиб, внецентренное растяжение- сжатие, элементы рационального проектирования простейших систем, расчет статически определимых и статически неопределимых стержневых систем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выполнять статические и динамические расчеты конструкций транспортных сооружений; использовать современные средства вычислительной техники и программного обеспечения для расчета строительных конструкций и сооружений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расчета элементов строительных конструкций и сооружений на прочность, жесткость, устойчивость; Основными методами работы на компьютерах с прикладными программными средствами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ОПК-13 -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color w:val="000000"/>
                <w:sz w:val="20"/>
                <w:szCs w:val="20"/>
              </w:rPr>
            </w:pPr>
            <w:r w:rsidRPr="00BB7571">
              <w:rPr>
                <w:b/>
                <w:bCs/>
                <w:color w:val="000000"/>
                <w:sz w:val="20"/>
                <w:szCs w:val="20"/>
              </w:rPr>
              <w:lastRenderedPageBreak/>
              <w:t>Знает:</w:t>
            </w:r>
            <w:r w:rsidRPr="00BB7571">
              <w:rPr>
                <w:color w:val="000000"/>
                <w:sz w:val="20"/>
                <w:szCs w:val="20"/>
              </w:rPr>
              <w:t xml:space="preserve">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</w:p>
          <w:p w:rsidR="00BB7571" w:rsidRPr="00BB7571" w:rsidRDefault="00BB7571" w:rsidP="00BB7571">
            <w:pPr>
              <w:pStyle w:val="a3"/>
              <w:rPr>
                <w:color w:val="000000"/>
                <w:sz w:val="20"/>
                <w:szCs w:val="20"/>
              </w:rPr>
            </w:pPr>
            <w:r w:rsidRPr="00BB7571">
              <w:rPr>
                <w:b/>
                <w:bCs/>
                <w:color w:val="000000"/>
                <w:sz w:val="20"/>
                <w:szCs w:val="20"/>
              </w:rPr>
              <w:t>Умеет:</w:t>
            </w:r>
            <w:r w:rsidRPr="00BB7571">
              <w:rPr>
                <w:color w:val="000000"/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ОПК-14 -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достижения в области строительной науки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проекты и схемы тех. процессов строительства, реконструкции, капитального ремонта и эксплуатации железнодорожного пути, мостов и транспортных тоннелей.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геодезическими приборами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ПК-1 -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методы контроля качества используемых на объекте строительства материалов и конструкций.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измерительным инструментом, имеющейся нормативно-технической и справочной документацией, осуществлять на рабочем месте производственный контроль качества ремонтных и строительно-монтажных работ. 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обработки полученной при измерениях статистической информации.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ПК-2 -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осуществлять контроль качества используемых на объекте строительства материалов и конструкций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технологические процессы по одной из профессий рабочего-строителя; пользоваться проектной документацией по технологии производства работ.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ПК-3 -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способы оценки влияния профессиональной деятельности на окружающую среду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разрабатывать мероприятия по обеспечению экологической безопасности в районе сооружения транспортного объекта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по оценке и предотвращению влияния строительных работ по возведению объектов транспортного строительства на окружающую среду, а также по разработке мероприятий обеспечивающих экологическую безопасность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ПК-4 -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 правила техники безопасности производственной санитарии, пожарной безопасности и нормы охраны труда при строительстве, эксплуатации, техническом обслуживании и ремонте транспортных путей и сооружений.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строительно-монтажных работ на строительной площадке; навыками руководителя работ низшего звена (бригадира, мастера); проектно-технической и нормативной документации, по которой осуществляется строительство объекта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ПК-5 -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Знает:</w:t>
            </w:r>
            <w:r w:rsidRPr="00BB7571">
              <w:rPr>
                <w:sz w:val="20"/>
                <w:szCs w:val="20"/>
              </w:rPr>
              <w:t xml:space="preserve"> особенности конструкций объектов ИССО; особенности проектирования плана и профиля мостов, путепроводов, эстакад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разрабатывать проекты производства работ по строительству объектов железнодорожного транспорта, железнодорожного пути и искусственных сооружений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расчета и проектирования мостовых сооружений с использованием современных компьютерных средств; методикой определения грузоподъемности мостов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ПК-6 - </w:t>
            </w:r>
            <w:r w:rsidRPr="00BB757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 </w:t>
            </w:r>
          </w:p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осуществлять выбор современных машин, механизмов, оборудования и их эффективно использовать в разработанных технологических схемах; организовать и осуществлять постоянных технический надзор за ходом строительства и техническим состоянием пути и объектов путевого хозяйства железнодорожного транспорта; готовить исходные данные для выбора и обоснования научно-технических и организационно-управленческих решений.</w:t>
            </w:r>
          </w:p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проводить технико-экономический анализ различных вариантов конструкций и технологических схем проведения работ по текущему содержанию, капитальному ремонту и реконструкции железнодорожного пути и принимать обоснованные технико-экономические решения 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ПК-7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– способность обосновывать принимаемые инженерно-технологические решения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технические регламенты, нормативные материалы и техническую документацию по правилам эксплуатации пути, путевого хозяйства, мостов и тоннелей.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оценить основные производственные ресурсы и технико-экономические показатели производства, выполнить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проводить технико-экономический анализ различных вариантов конструкций и технологических схем проведения работ по текущему содержанию, капитальному ремонту и реконструкции железнодорожного пути и принимать обоснованные технико-экономические решения.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ПСК-2.1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использовать методы оценки основных производственных ресурсов и технико-экономических показателей производства, выполнять расчет производственных мощностей и загрузку оборудования по действующим методикам и нормативам, оценить технико-экономическую эффективность работ по текущему содержанию, капитальному ремонту и реконструкции железнодорожного пути.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средства измерительной и вычислительной техники.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статические и динамические расчеты транспортных сооружений с использованием средств автоматизированного проектирования.</w:t>
            </w:r>
          </w:p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устойчивость; способностью выполнять математическое моделирование объектов и процессов на базе стандартных пакетов автоматизированного проектирования и исследований.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ПСК-2.2 -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способностью выполнять математическое моделирование напряженно-деформированного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на окружающую среду строительных работ, применяемых материалов и оборудования с целью соблюдения экологических требований при проведении строительства, реконструкции и ремонте пути и искусственных сооружений; прогнозирование и оценку влияния природных и техногенных факторов на безопасность эксплуатации возводимых объектов.</w:t>
            </w:r>
          </w:p>
          <w:p w:rsidR="00BB7571" w:rsidRPr="00BB7571" w:rsidRDefault="00BB7571" w:rsidP="00BB7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технологические процессы по строительству, ремонту, реконструкции и эксплуатации железнодорожного пути, руководство этими процессами.</w:t>
            </w:r>
          </w:p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ПСК-2.3 -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способностью разрабатывать и выполнять проекты реконструкции и ремонтов железнодорожного пути с учетом топографических, инженерно-геологических условий и экологических требований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технологию выполнения строительных работ; передовые приемы организации труда рабочего звена или бригады, обеспечивающие высокую производительность и качество работ; технические и технологические возможности применяемых на объектах строительных машин и оборудования, средств малой механизации, инструментов и приспособлений; требования техники безопасности и охраны окружающей среды при производстве строительно-монтажных работ</w:t>
            </w:r>
          </w:p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статические и динамические расчеты транспортных сооружений с использованием средств автоматизированного проектирования.</w:t>
            </w:r>
          </w:p>
          <w:p w:rsidR="00BB7571" w:rsidRPr="00BB7571" w:rsidRDefault="00BB7571" w:rsidP="00BB7571">
            <w:pPr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устойчивость.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ПСК-2.4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- владеть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инженерные изыскания трассы железнодорожного пути и транспортных сооружений, включая геодезические, гидрометрические и инженерно-геологические работы.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рациональную конструкцию железно-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дорожного пути и разработать проект производства работ по ее реализации.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методами проектирования и расчета конструкций железнодорожного пути и его сооружений на прочность и устойчивость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ПСК-2.5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линии, инженерно-геологических, климатических и гидрологических условий.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BB7571">
              <w:rPr>
                <w:sz w:val="20"/>
                <w:szCs w:val="20"/>
              </w:rPr>
              <w:t xml:space="preserve"> должностные инструкции по профилю специальности и инструкции по эксплуатации и обеспечению безопасности движения поездов; методы организации мониторинга и диагностики железнодорожного пути, его сооружений и обустройств с применением современных технологий, контрольно-измерительных и диагностических средств, средств неразрушающего контроля; нормы и правила техники безопасности при строительстве и эксплуатации объектов транспортного строительства; основные принципы и функции менеджмента, принципы построения организационных структур и распределения функций управления; особенности технического обслуживания железнодорожного пути для скоростных линий и в условиях движения тяжеловесных и </w:t>
            </w:r>
            <w:proofErr w:type="spellStart"/>
            <w:r w:rsidRPr="00BB7571">
              <w:rPr>
                <w:sz w:val="20"/>
                <w:szCs w:val="20"/>
              </w:rPr>
              <w:t>длинносоставных</w:t>
            </w:r>
            <w:proofErr w:type="spellEnd"/>
            <w:r w:rsidRPr="00BB7571">
              <w:rPr>
                <w:sz w:val="20"/>
                <w:szCs w:val="20"/>
              </w:rPr>
              <w:t xml:space="preserve"> поездов; технологию строительства и технического обслуживания железнодорожного пути, мостов, тоннелей, водопропускных и других искусственных сооружений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Умеет:</w:t>
            </w:r>
            <w:r w:rsidRPr="00BB7571">
              <w:rPr>
                <w:sz w:val="20"/>
                <w:szCs w:val="20"/>
              </w:rPr>
              <w:t xml:space="preserve"> использовать возможности вычислительной техники и программного обеспечения; обеспечивать безопасность движения поездов, безопасные условия труда для работников железнодорожного транспорта; организовать качественную комплексную диагностику пути, по результатам которой планировать способы усиления и ремонтно-путевые работы; организовывать работу производственного коллектива и безопасные условия труда; осуществлять техническое обслуживание железнодорожного пути и искусственных сооружений; разрабатывать и реализовывать мероприятия по повышению надежности пути и безопасности движения поездов</w:t>
            </w:r>
          </w:p>
          <w:p w:rsidR="00BB7571" w:rsidRPr="00BB7571" w:rsidRDefault="00BB7571" w:rsidP="00BB7571">
            <w:pPr>
              <w:pStyle w:val="a3"/>
              <w:rPr>
                <w:sz w:val="20"/>
                <w:szCs w:val="20"/>
              </w:rPr>
            </w:pPr>
            <w:r w:rsidRPr="00BB7571">
              <w:rPr>
                <w:b/>
                <w:bCs/>
                <w:sz w:val="20"/>
                <w:szCs w:val="20"/>
              </w:rPr>
              <w:t>Имеет навыки:</w:t>
            </w:r>
            <w:r w:rsidRPr="00BB7571">
              <w:rPr>
                <w:sz w:val="20"/>
                <w:szCs w:val="20"/>
              </w:rPr>
              <w:t xml:space="preserve"> методами и навыками планирования, организации и выполнения работ по текущему содержанию и ремонтам железнодорожного пути; методами и средствами обеспечения безопасной жизнедеятельности трудовых коллективов; методами технического контроля за состоянием строящегося и эксплуатируемого объекта; методами управления технологическими процессами на производстве; навыками организации работы производственного коллектива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ПСК-2.6 -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способностью организовать работы по текущему содержанию железнодорожного пути, его сооружений и обустройств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прогрессивные конструкций и ресурсосберегающие технологии по техническому обслуживанию железнодорожного пути, его сооружений и обустройств.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обосновать рациональную конструкцию железно-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дорожного пути и разработать проект производства работ по ее реализации.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проектирования и расчета конструкций железнодорожного пути и его сооружений на прочность и устойчивость; способностью выполнять математическое моделирование объектов и процессов на базе стандартных пакетов автоматизированного проектирования и исследований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ПСК-2.7 -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способностью обеспечить внедрение прогрессивных конструкций и ресурсосберегающих технологий по техническому обслуживанию железнодорожного пути, его сооружений и обустройств</w:t>
            </w:r>
          </w:p>
        </w:tc>
      </w:tr>
      <w:tr w:rsidR="00BB7571" w:rsidRPr="00BB7571" w:rsidTr="000A2675">
        <w:trPr>
          <w:cantSplit/>
          <w:jc w:val="center"/>
        </w:trPr>
        <w:tc>
          <w:tcPr>
            <w:tcW w:w="5753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контрольно-измерительные и диагностические средства, средств неразрушающего контроля для диагностики железнодорожного пути, его сооружений и обустройств.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мониторинг и диагностику железно-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контроля.</w:t>
            </w:r>
          </w:p>
          <w:p w:rsidR="00BB7571" w:rsidRPr="00BB7571" w:rsidRDefault="00BB7571" w:rsidP="00BB7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 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>методами проектирования и расчета конструкций железнодорожного пути и его сооружений на прочность и устойчивость</w:t>
            </w:r>
          </w:p>
        </w:tc>
        <w:tc>
          <w:tcPr>
            <w:tcW w:w="399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BB7571" w:rsidRPr="00BB7571" w:rsidRDefault="00BB7571" w:rsidP="00BB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571">
              <w:rPr>
                <w:rFonts w:ascii="Times New Roman" w:hAnsi="Times New Roman" w:cs="Times New Roman"/>
                <w:b/>
                <w:sz w:val="20"/>
                <w:szCs w:val="20"/>
              </w:rPr>
              <w:t>ПСК-2.8</w:t>
            </w:r>
            <w:r w:rsidRPr="00BB7571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организовать мониторинг и диагностику железнодорожного пути, его сооружений и обустройств, с применением современных технологий, контрольно-измерительных и диагностических средств, средств неразрушающего контроля. </w:t>
            </w:r>
          </w:p>
        </w:tc>
      </w:tr>
      <w:bookmarkEnd w:id="15"/>
    </w:tbl>
    <w:p w:rsidR="00BB7571" w:rsidRDefault="00BB7571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B7571" w:rsidRDefault="00BB7571" w:rsidP="00AB19B0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E4958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1C340A" w:rsidRDefault="001C340A" w:rsidP="00BE4958">
      <w:pPr>
        <w:pStyle w:val="zag"/>
        <w:rPr>
          <w:sz w:val="24"/>
        </w:rPr>
      </w:pPr>
    </w:p>
    <w:tbl>
      <w:tblPr>
        <w:tblW w:w="9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5097"/>
        <w:gridCol w:w="1539"/>
      </w:tblGrid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proofErr w:type="spellStart"/>
            <w:r w:rsidRPr="001C340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1C340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Ознакомление с характеристиками производства, структурой данного</w:t>
            </w:r>
            <w:r w:rsidRPr="001C340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340A">
              <w:rPr>
                <w:rFonts w:ascii="Times New Roman" w:hAnsi="Times New Roman" w:cs="Times New Roman"/>
                <w:color w:val="000000" w:themeColor="text1"/>
              </w:rPr>
              <w:t>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Знакомство с организацией и общими принципами технологических процессов проведения ремонтных и строительных работ в рамках текущего содержания железнодорожного пути и искусственных сооружений.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ind w:firstLine="612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1C340A">
              <w:rPr>
                <w:rFonts w:ascii="Times New Roman" w:hAnsi="Times New Roman" w:cs="Times New Roman"/>
                <w:color w:val="000000" w:themeColor="text1"/>
              </w:rPr>
              <w:t>Получение необходимых консультаций руководителя дипломного проектирования, который помогает им в работе по выполнению дипломного проекта, сбору и обработке материала по выбранному направлению согласно темы дипломного проекта.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1C340A" w:rsidRPr="001C340A" w:rsidTr="007C042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40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A" w:rsidRPr="001C340A" w:rsidRDefault="001C340A" w:rsidP="001C340A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40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1C340A" w:rsidRDefault="001C340A" w:rsidP="00BE4958">
      <w:pPr>
        <w:pStyle w:val="zag"/>
        <w:rPr>
          <w:sz w:val="24"/>
        </w:rPr>
      </w:pPr>
    </w:p>
    <w:p w:rsidR="001C340A" w:rsidRDefault="001C340A" w:rsidP="00BE4958">
      <w:pPr>
        <w:pStyle w:val="zag"/>
        <w:rPr>
          <w:sz w:val="24"/>
        </w:rPr>
      </w:pPr>
    </w:p>
    <w:p w:rsidR="001C340A" w:rsidRPr="00AD0A13" w:rsidRDefault="001C340A" w:rsidP="00BE4958">
      <w:pPr>
        <w:pStyle w:val="zag"/>
        <w:rPr>
          <w:sz w:val="24"/>
        </w:rPr>
      </w:pPr>
    </w:p>
    <w:sectPr w:rsidR="001C340A" w:rsidRPr="00AD0A1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326194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FEC6AEAC"/>
    <w:lvl w:ilvl="0">
      <w:start w:val="1"/>
      <w:numFmt w:val="decimal"/>
      <w:lvlText w:val="%1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733A6"/>
    <w:multiLevelType w:val="hybridMultilevel"/>
    <w:tmpl w:val="2D54531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787B37"/>
    <w:multiLevelType w:val="hybridMultilevel"/>
    <w:tmpl w:val="48C06DBC"/>
    <w:lvl w:ilvl="0" w:tplc="39ACD5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4084D"/>
    <w:multiLevelType w:val="multilevel"/>
    <w:tmpl w:val="24C88BE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3659A"/>
    <w:multiLevelType w:val="multilevel"/>
    <w:tmpl w:val="C7BC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857A3"/>
    <w:multiLevelType w:val="hybridMultilevel"/>
    <w:tmpl w:val="8D989662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55F92"/>
    <w:multiLevelType w:val="hybridMultilevel"/>
    <w:tmpl w:val="363061CE"/>
    <w:lvl w:ilvl="0" w:tplc="5A9EB2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FF23899"/>
    <w:multiLevelType w:val="multilevel"/>
    <w:tmpl w:val="349812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403B4"/>
    <w:rsid w:val="00043C13"/>
    <w:rsid w:val="000636C5"/>
    <w:rsid w:val="00097CB0"/>
    <w:rsid w:val="000C7BC7"/>
    <w:rsid w:val="00135D0D"/>
    <w:rsid w:val="0017131B"/>
    <w:rsid w:val="001C340A"/>
    <w:rsid w:val="002563B9"/>
    <w:rsid w:val="002D6A06"/>
    <w:rsid w:val="002F6E79"/>
    <w:rsid w:val="00310EDF"/>
    <w:rsid w:val="0031682D"/>
    <w:rsid w:val="00316E07"/>
    <w:rsid w:val="003345DF"/>
    <w:rsid w:val="00340870"/>
    <w:rsid w:val="00354FE6"/>
    <w:rsid w:val="003601C0"/>
    <w:rsid w:val="003747FE"/>
    <w:rsid w:val="00380E77"/>
    <w:rsid w:val="00390F41"/>
    <w:rsid w:val="0041497B"/>
    <w:rsid w:val="00423099"/>
    <w:rsid w:val="00426CA4"/>
    <w:rsid w:val="00441621"/>
    <w:rsid w:val="00457C9C"/>
    <w:rsid w:val="00490A60"/>
    <w:rsid w:val="004A439E"/>
    <w:rsid w:val="004F7CA3"/>
    <w:rsid w:val="00506B69"/>
    <w:rsid w:val="00586466"/>
    <w:rsid w:val="005A1D71"/>
    <w:rsid w:val="005A498B"/>
    <w:rsid w:val="00682E18"/>
    <w:rsid w:val="00684282"/>
    <w:rsid w:val="006F3218"/>
    <w:rsid w:val="007466FA"/>
    <w:rsid w:val="0079474D"/>
    <w:rsid w:val="007C3779"/>
    <w:rsid w:val="007C42DA"/>
    <w:rsid w:val="007D22EC"/>
    <w:rsid w:val="007F40BE"/>
    <w:rsid w:val="00814A16"/>
    <w:rsid w:val="00857404"/>
    <w:rsid w:val="008667DA"/>
    <w:rsid w:val="0088633F"/>
    <w:rsid w:val="008B4895"/>
    <w:rsid w:val="008D3EDF"/>
    <w:rsid w:val="00957989"/>
    <w:rsid w:val="00963447"/>
    <w:rsid w:val="00964D84"/>
    <w:rsid w:val="00992127"/>
    <w:rsid w:val="009E662A"/>
    <w:rsid w:val="009F0A67"/>
    <w:rsid w:val="00A14BD6"/>
    <w:rsid w:val="00A15B80"/>
    <w:rsid w:val="00AB19B0"/>
    <w:rsid w:val="00AD08C3"/>
    <w:rsid w:val="00AD0A13"/>
    <w:rsid w:val="00AE05E5"/>
    <w:rsid w:val="00B502F5"/>
    <w:rsid w:val="00B52CCD"/>
    <w:rsid w:val="00BB7571"/>
    <w:rsid w:val="00BD34F5"/>
    <w:rsid w:val="00BD6BBA"/>
    <w:rsid w:val="00BE2F4E"/>
    <w:rsid w:val="00BE4958"/>
    <w:rsid w:val="00BE7B85"/>
    <w:rsid w:val="00C11BFB"/>
    <w:rsid w:val="00C2076B"/>
    <w:rsid w:val="00C256FB"/>
    <w:rsid w:val="00CA182A"/>
    <w:rsid w:val="00CC5FB7"/>
    <w:rsid w:val="00CE282E"/>
    <w:rsid w:val="00D05FC6"/>
    <w:rsid w:val="00D1748C"/>
    <w:rsid w:val="00D271F2"/>
    <w:rsid w:val="00D41214"/>
    <w:rsid w:val="00D918D3"/>
    <w:rsid w:val="00D939AC"/>
    <w:rsid w:val="00D9638F"/>
    <w:rsid w:val="00DA309A"/>
    <w:rsid w:val="00DA6EA4"/>
    <w:rsid w:val="00E242EE"/>
    <w:rsid w:val="00E345A0"/>
    <w:rsid w:val="00E5043B"/>
    <w:rsid w:val="00E7260B"/>
    <w:rsid w:val="00E80F6C"/>
    <w:rsid w:val="00E85FDD"/>
    <w:rsid w:val="00E877D6"/>
    <w:rsid w:val="00E91682"/>
    <w:rsid w:val="00EA33C7"/>
    <w:rsid w:val="00ED6ACE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DAF2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rsid w:val="004F7C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rsid w:val="008B4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2">
    <w:name w:val="Заголовок №5 (2)_"/>
    <w:link w:val="520"/>
    <w:rsid w:val="00957989"/>
    <w:rPr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957989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57989"/>
    <w:pPr>
      <w:widowControl w:val="0"/>
      <w:shd w:val="clear" w:color="auto" w:fill="FFFFFF"/>
      <w:spacing w:line="274" w:lineRule="exact"/>
      <w:jc w:val="both"/>
      <w:outlineLvl w:val="4"/>
    </w:pPr>
    <w:rPr>
      <w:rFonts w:eastAsiaTheme="minorHAnsi"/>
      <w:b/>
      <w:bCs/>
      <w:lang w:eastAsia="en-US"/>
    </w:rPr>
  </w:style>
  <w:style w:type="paragraph" w:customStyle="1" w:styleId="60">
    <w:name w:val="Основной текст (6)"/>
    <w:basedOn w:val="a"/>
    <w:link w:val="6"/>
    <w:rsid w:val="00957989"/>
    <w:pPr>
      <w:widowControl w:val="0"/>
      <w:shd w:val="clear" w:color="auto" w:fill="FFFFFF"/>
      <w:spacing w:line="274" w:lineRule="exact"/>
      <w:jc w:val="both"/>
    </w:pPr>
    <w:rPr>
      <w:rFonts w:eastAsiaTheme="minorHAnsi"/>
      <w:b/>
      <w:bCs/>
      <w:lang w:eastAsia="en-US"/>
    </w:rPr>
  </w:style>
  <w:style w:type="character" w:customStyle="1" w:styleId="7">
    <w:name w:val="Основной текст (7)_"/>
    <w:link w:val="70"/>
    <w:locked/>
    <w:rsid w:val="00957989"/>
    <w:rPr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7989"/>
    <w:pPr>
      <w:shd w:val="clear" w:color="auto" w:fill="FFFFFF"/>
      <w:spacing w:line="94" w:lineRule="exact"/>
    </w:pPr>
    <w:rPr>
      <w:rFonts w:eastAsiaTheme="minorHAnsi"/>
      <w:sz w:val="16"/>
      <w:szCs w:val="16"/>
      <w:lang w:eastAsia="en-US"/>
    </w:rPr>
  </w:style>
  <w:style w:type="character" w:customStyle="1" w:styleId="41">
    <w:name w:val="Заголовок №4"/>
    <w:basedOn w:val="a0"/>
    <w:rsid w:val="00CE2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CE282E"/>
    <w:rPr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rsid w:val="00CE282E"/>
    <w:rPr>
      <w:i/>
      <w:iCs/>
      <w:color w:val="433744"/>
      <w:sz w:val="28"/>
      <w:szCs w:val="28"/>
      <w:lang w:bidi="ar-SA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CE282E"/>
    <w:pPr>
      <w:widowControl w:val="0"/>
      <w:shd w:val="clear" w:color="auto" w:fill="FFFFFF"/>
      <w:spacing w:before="320" w:line="310" w:lineRule="exact"/>
      <w:ind w:hanging="460"/>
      <w:jc w:val="both"/>
    </w:pPr>
    <w:rPr>
      <w:rFonts w:eastAsiaTheme="minorHAnsi"/>
      <w:i/>
      <w:iCs/>
      <w:sz w:val="28"/>
      <w:szCs w:val="28"/>
      <w:lang w:eastAsia="en-US"/>
    </w:rPr>
  </w:style>
  <w:style w:type="paragraph" w:customStyle="1" w:styleId="rpdnam">
    <w:name w:val="rpdnam"/>
    <w:basedOn w:val="a"/>
    <w:uiPriority w:val="99"/>
    <w:rsid w:val="005A498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Выделенная цитата Знак"/>
    <w:basedOn w:val="a"/>
    <w:next w:val="a"/>
    <w:link w:val="a9"/>
    <w:qFormat/>
    <w:rsid w:val="00C207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/>
    </w:rPr>
  </w:style>
  <w:style w:type="character" w:customStyle="1" w:styleId="a9">
    <w:name w:val="Выделенная цитата Знак Знак"/>
    <w:link w:val="a8"/>
    <w:rsid w:val="00C2076B"/>
    <w:rPr>
      <w:rFonts w:ascii="Times New Roman" w:eastAsia="Times New Roman" w:hAnsi="Times New Roman" w:cs="Times New Roman"/>
      <w:b/>
      <w:i/>
      <w:color w:val="FFFFFF"/>
      <w:sz w:val="20"/>
      <w:szCs w:val="20"/>
      <w:shd w:val="clear" w:color="auto" w:fill="C0504D"/>
      <w:lang w:val="x-none" w:eastAsia="ru-RU"/>
    </w:rPr>
  </w:style>
  <w:style w:type="paragraph" w:customStyle="1" w:styleId="Style28">
    <w:name w:val="Style28"/>
    <w:basedOn w:val="a"/>
    <w:uiPriority w:val="99"/>
    <w:rsid w:val="00C2076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C207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C2076B"/>
    <w:rPr>
      <w:rFonts w:ascii="Times New Roman" w:hAnsi="Times New Roman" w:cs="Times New Roman"/>
      <w:sz w:val="22"/>
      <w:szCs w:val="22"/>
    </w:rPr>
  </w:style>
  <w:style w:type="paragraph" w:customStyle="1" w:styleId="aa">
    <w:name w:val="Без интервала Знак"/>
    <w:basedOn w:val="a"/>
    <w:link w:val="ab"/>
    <w:qFormat/>
    <w:rsid w:val="00C2076B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b">
    <w:name w:val="Без интервала Знак Знак"/>
    <w:link w:val="aa"/>
    <w:rsid w:val="00C2076B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c">
    <w:name w:val="Strong"/>
    <w:qFormat/>
    <w:rsid w:val="00C2076B"/>
    <w:rPr>
      <w:b/>
      <w:color w:val="C0504D"/>
    </w:rPr>
  </w:style>
  <w:style w:type="character" w:customStyle="1" w:styleId="2105pt">
    <w:name w:val="Основной текст (2) + 10;5 pt"/>
    <w:basedOn w:val="21"/>
    <w:rsid w:val="00B50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R2">
    <w:name w:val="FR2"/>
    <w:rsid w:val="007C3779"/>
    <w:pPr>
      <w:spacing w:line="260" w:lineRule="auto"/>
      <w:ind w:firstLine="860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7C377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C3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4D29-98F8-4A1C-AD93-5D7E74A3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7204</Words>
  <Characters>41065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4</cp:revision>
  <dcterms:created xsi:type="dcterms:W3CDTF">2018-03-14T11:13:00Z</dcterms:created>
  <dcterms:modified xsi:type="dcterms:W3CDTF">2018-03-25T18:29:00Z</dcterms:modified>
</cp:coreProperties>
</file>